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D" w:rsidRDefault="0050791D" w:rsidP="00CB42CD">
      <w:pPr>
        <w:pStyle w:val="Default"/>
        <w:jc w:val="center"/>
        <w:rPr>
          <w:b/>
          <w:bCs/>
          <w:sz w:val="22"/>
          <w:szCs w:val="22"/>
        </w:rPr>
      </w:pPr>
    </w:p>
    <w:p w:rsidR="00CB42CD" w:rsidRDefault="00665639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Protokół Nr IX</w:t>
      </w:r>
      <w:r w:rsidR="00CB42CD">
        <w:rPr>
          <w:b/>
          <w:bCs/>
          <w:sz w:val="22"/>
          <w:szCs w:val="22"/>
        </w:rPr>
        <w:t>/19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65639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665639">
        <w:rPr>
          <w:b/>
          <w:bCs/>
          <w:sz w:val="23"/>
          <w:szCs w:val="23"/>
        </w:rPr>
        <w:t xml:space="preserve">05 września </w:t>
      </w:r>
      <w:r>
        <w:rPr>
          <w:b/>
          <w:bCs/>
          <w:sz w:val="23"/>
          <w:szCs w:val="23"/>
        </w:rPr>
        <w:t xml:space="preserve">2019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FE24FF" w:rsidP="00FE24F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/kadencja 2018-2023/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665639">
        <w:rPr>
          <w:sz w:val="23"/>
          <w:szCs w:val="23"/>
        </w:rPr>
        <w:t>10</w:t>
      </w:r>
      <w:r>
        <w:rPr>
          <w:sz w:val="23"/>
          <w:szCs w:val="23"/>
        </w:rPr>
        <w:t xml:space="preserve">.00 , zakończenie – godzina </w:t>
      </w:r>
      <w:r w:rsidR="00315E68">
        <w:rPr>
          <w:sz w:val="23"/>
          <w:szCs w:val="23"/>
        </w:rPr>
        <w:t>1</w:t>
      </w:r>
      <w:r w:rsidR="00665639">
        <w:rPr>
          <w:sz w:val="23"/>
          <w:szCs w:val="23"/>
        </w:rPr>
        <w:t>0</w:t>
      </w:r>
      <w:r w:rsidR="00315E68">
        <w:rPr>
          <w:sz w:val="23"/>
          <w:szCs w:val="23"/>
        </w:rPr>
        <w:t>.4</w:t>
      </w:r>
      <w:r w:rsidR="00665639">
        <w:rPr>
          <w:sz w:val="23"/>
          <w:szCs w:val="23"/>
        </w:rPr>
        <w:t>0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Obradom przewodniczył Przewodniczący Rady Gminy </w:t>
      </w:r>
      <w:r>
        <w:rPr>
          <w:sz w:val="22"/>
          <w:szCs w:val="22"/>
        </w:rPr>
        <w:t>- p. Janusz Wiśniewski</w:t>
      </w:r>
      <w:r>
        <w:rPr>
          <w:sz w:val="23"/>
          <w:szCs w:val="23"/>
        </w:rPr>
        <w:t xml:space="preserve">,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Default="00CB42CD" w:rsidP="00EE399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2142C5" w:rsidRPr="00EA543B" w:rsidRDefault="002142C5" w:rsidP="002142C5">
      <w:pPr>
        <w:pStyle w:val="Akapitzlist"/>
        <w:jc w:val="both"/>
        <w:rPr>
          <w:sz w:val="22"/>
          <w:szCs w:val="22"/>
        </w:rPr>
      </w:pPr>
    </w:p>
    <w:p w:rsidR="0050791D" w:rsidRDefault="0050791D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bCs/>
          <w:u w:val="single"/>
        </w:rPr>
      </w:pPr>
      <w:r>
        <w:rPr>
          <w:b/>
          <w:u w:val="single"/>
        </w:rPr>
        <w:t>Porządek</w:t>
      </w:r>
      <w:r>
        <w:rPr>
          <w:b/>
          <w:bCs/>
          <w:u w:val="single"/>
        </w:rPr>
        <w:t xml:space="preserve"> obrad: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 xml:space="preserve"> Przyjęcie protokołu z poprzedniej sesji.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Sprawozdanie z realizacji uchwał i pracy Wójta Gminy Grabowo za II kwartał 2019 r.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Podjęcie uchwały w sprawie petycji dotyczącej inicjatywy – Mniejsza Emisja wtórna – Czyste powietrze – Zmieniamy Gminy na lepsze.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Interpelacje radnych.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Zapytania, wolne wnioski.</w:t>
      </w:r>
    </w:p>
    <w:p w:rsidR="006E0FC0" w:rsidRPr="006E0FC0" w:rsidRDefault="006E0FC0" w:rsidP="006E0FC0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E0FC0">
        <w:rPr>
          <w:rFonts w:eastAsia="Calibri"/>
          <w:b/>
          <w:sz w:val="22"/>
          <w:szCs w:val="22"/>
          <w:lang w:eastAsia="en-US"/>
        </w:rPr>
        <w:t>Zamknięcie sesji.</w:t>
      </w:r>
    </w:p>
    <w:p w:rsidR="00315E68" w:rsidRDefault="00315E68" w:rsidP="00CB42CD">
      <w:pPr>
        <w:jc w:val="both"/>
        <w:rPr>
          <w:b/>
          <w:u w:val="single"/>
        </w:rPr>
      </w:pPr>
    </w:p>
    <w:p w:rsidR="00EA543B" w:rsidRDefault="00EA543B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E0FC0">
        <w:rPr>
          <w:sz w:val="22"/>
          <w:szCs w:val="22"/>
        </w:rPr>
        <w:t>IX pilną</w:t>
      </w:r>
      <w:r w:rsidR="00FA55C2" w:rsidRPr="00EA543B">
        <w:rPr>
          <w:sz w:val="22"/>
          <w:szCs w:val="22"/>
        </w:rPr>
        <w:t xml:space="preserve"> </w:t>
      </w:r>
      <w:r w:rsidRPr="00EA543B">
        <w:rPr>
          <w:sz w:val="22"/>
          <w:szCs w:val="22"/>
        </w:rPr>
        <w:t>sesję Rady Gminy Grabowo kadencji 2018-202</w:t>
      </w:r>
      <w:r w:rsidR="005D2BDD">
        <w:rPr>
          <w:sz w:val="22"/>
          <w:szCs w:val="22"/>
        </w:rPr>
        <w:t>3 otworzył Janusz Wiśniewski – 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CB42CD" w:rsidRDefault="00CB42CD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>Punkt ten przewiduje przyjęcie protokołu z pop</w:t>
      </w:r>
      <w:r w:rsidR="00A6564E">
        <w:rPr>
          <w:sz w:val="22"/>
          <w:szCs w:val="22"/>
        </w:rPr>
        <w:t>rzedniej sesji. Przewodniczący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6E0FC0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Pr="00EA543B">
        <w:rPr>
          <w:sz w:val="22"/>
          <w:szCs w:val="22"/>
        </w:rPr>
        <w:t xml:space="preserve"> sesji 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2142C5" w:rsidRPr="00EA543B">
        <w:rPr>
          <w:sz w:val="22"/>
          <w:szCs w:val="22"/>
        </w:rPr>
        <w:t>V</w:t>
      </w:r>
      <w:r w:rsidR="00315E68" w:rsidRPr="00EA543B">
        <w:rPr>
          <w:sz w:val="22"/>
          <w:szCs w:val="22"/>
        </w:rPr>
        <w:t>I</w:t>
      </w:r>
      <w:r w:rsidR="006E0FC0">
        <w:rPr>
          <w:sz w:val="22"/>
          <w:szCs w:val="22"/>
        </w:rPr>
        <w:t>I</w:t>
      </w:r>
      <w:r w:rsidR="00F5301B" w:rsidRPr="00EA543B">
        <w:rPr>
          <w:sz w:val="22"/>
          <w:szCs w:val="22"/>
        </w:rPr>
        <w:t>I</w:t>
      </w:r>
      <w:r w:rsidR="00CB42CD" w:rsidRPr="00EA543B">
        <w:rPr>
          <w:sz w:val="22"/>
          <w:szCs w:val="22"/>
        </w:rPr>
        <w:t xml:space="preserve"> 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Pr="00EA543B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315E68" w:rsidRPr="00EA543B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CB42CD" w:rsidRPr="007557BA" w:rsidRDefault="00CB42CD" w:rsidP="00CB42CD">
      <w:pPr>
        <w:spacing w:line="360" w:lineRule="auto"/>
        <w:jc w:val="both"/>
      </w:pPr>
    </w:p>
    <w:p w:rsidR="00F20009" w:rsidRPr="0028384D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28384D">
        <w:rPr>
          <w:sz w:val="22"/>
          <w:szCs w:val="22"/>
        </w:rPr>
        <w:t>Głos w tym pu</w:t>
      </w:r>
      <w:r w:rsidR="0050791D">
        <w:rPr>
          <w:sz w:val="22"/>
          <w:szCs w:val="22"/>
        </w:rPr>
        <w:t>nkcie zabrał Wójt Gminy Grabowo</w:t>
      </w:r>
      <w:r w:rsidR="0028384D" w:rsidRPr="0028384D">
        <w:rPr>
          <w:sz w:val="22"/>
          <w:szCs w:val="22"/>
        </w:rPr>
        <w:t>, który przedstawił sprawozdanie z pracy i realizacji uchwał za I</w:t>
      </w:r>
      <w:r w:rsidR="0050791D">
        <w:rPr>
          <w:sz w:val="22"/>
          <w:szCs w:val="22"/>
        </w:rPr>
        <w:t>I</w:t>
      </w:r>
      <w:r w:rsidR="0028384D" w:rsidRPr="0028384D">
        <w:rPr>
          <w:sz w:val="22"/>
          <w:szCs w:val="22"/>
        </w:rPr>
        <w:t xml:space="preserve"> kwartał 2019 roku. Uwag nie wniesiono.</w:t>
      </w:r>
    </w:p>
    <w:p w:rsidR="00F20009" w:rsidRDefault="00F20009" w:rsidP="003B63BA">
      <w:pPr>
        <w:pStyle w:val="Default"/>
        <w:jc w:val="both"/>
        <w:rPr>
          <w:b/>
        </w:rPr>
      </w:pPr>
    </w:p>
    <w:p w:rsidR="003B63BA" w:rsidRDefault="0028384D" w:rsidP="0050791D">
      <w:pPr>
        <w:pStyle w:val="Default"/>
        <w:spacing w:line="276" w:lineRule="auto"/>
        <w:jc w:val="both"/>
        <w:rPr>
          <w:rFonts w:eastAsia="Calibri"/>
          <w:sz w:val="22"/>
          <w:szCs w:val="22"/>
        </w:rPr>
      </w:pPr>
      <w:r w:rsidRPr="007557BA">
        <w:rPr>
          <w:b/>
        </w:rPr>
        <w:t xml:space="preserve">Ad. </w:t>
      </w:r>
      <w:r>
        <w:rPr>
          <w:b/>
        </w:rPr>
        <w:t>4</w:t>
      </w:r>
      <w:r w:rsidRPr="007557BA">
        <w:t xml:space="preserve">. </w:t>
      </w:r>
      <w:r w:rsidRPr="007557BA">
        <w:rPr>
          <w:b/>
        </w:rPr>
        <w:t xml:space="preserve">  </w:t>
      </w:r>
      <w:r w:rsidR="00CB42CD" w:rsidRPr="00EA543B">
        <w:rPr>
          <w:rFonts w:eastAsia="Calibri"/>
          <w:sz w:val="22"/>
          <w:szCs w:val="22"/>
        </w:rPr>
        <w:t xml:space="preserve">W tym punkcie </w:t>
      </w:r>
      <w:r w:rsidR="0050791D">
        <w:rPr>
          <w:rFonts w:eastAsia="Calibri"/>
          <w:sz w:val="22"/>
          <w:szCs w:val="22"/>
        </w:rPr>
        <w:t xml:space="preserve">nastąpiło podjęcie uchwały w sprawie </w:t>
      </w:r>
      <w:r w:rsidR="0050791D" w:rsidRPr="0050791D">
        <w:rPr>
          <w:rFonts w:eastAsia="Calibri"/>
          <w:sz w:val="22"/>
          <w:szCs w:val="22"/>
        </w:rPr>
        <w:t>petycji dotyczącej inicjatywy – Mniejsza Emisja wtórna – Czyste powietrze – Zmieniamy Gminy na lepsze.</w:t>
      </w:r>
      <w:r w:rsidR="0050791D">
        <w:rPr>
          <w:rFonts w:eastAsia="Calibri"/>
          <w:sz w:val="22"/>
          <w:szCs w:val="22"/>
        </w:rPr>
        <w:t xml:space="preserve"> Przewodnicząca Komisji Skarg, Wniosków i Petycji p. Marianna Lemańska zaprezentowała projekt uchwały wraz z uzasadnieniem</w:t>
      </w:r>
      <w:r w:rsidR="00AC5365">
        <w:rPr>
          <w:rFonts w:eastAsia="Calibri"/>
          <w:sz w:val="22"/>
          <w:szCs w:val="22"/>
        </w:rPr>
        <w:t xml:space="preserve"> </w:t>
      </w:r>
      <w:r w:rsidR="00AC5365" w:rsidRPr="00EA543B">
        <w:rPr>
          <w:sz w:val="22"/>
          <w:szCs w:val="22"/>
        </w:rPr>
        <w:t xml:space="preserve">(projekt uchwały stanowi załącznik nr </w:t>
      </w:r>
      <w:r w:rsidR="00AC5365">
        <w:rPr>
          <w:sz w:val="22"/>
          <w:szCs w:val="22"/>
        </w:rPr>
        <w:t>2</w:t>
      </w:r>
      <w:r w:rsidR="00AC5365" w:rsidRPr="00EA543B">
        <w:rPr>
          <w:sz w:val="22"/>
          <w:szCs w:val="22"/>
        </w:rPr>
        <w:t xml:space="preserve"> do protokołu</w:t>
      </w:r>
      <w:r w:rsidR="0050791D">
        <w:rPr>
          <w:rFonts w:eastAsia="Calibri"/>
          <w:sz w:val="22"/>
          <w:szCs w:val="22"/>
        </w:rPr>
        <w:t>.</w:t>
      </w:r>
    </w:p>
    <w:p w:rsidR="0050791D" w:rsidRDefault="0050791D" w:rsidP="0050791D">
      <w:pPr>
        <w:pStyle w:val="Default"/>
        <w:spacing w:line="276" w:lineRule="auto"/>
        <w:jc w:val="both"/>
        <w:rPr>
          <w:rFonts w:eastAsia="Calibri"/>
          <w:sz w:val="22"/>
          <w:szCs w:val="22"/>
        </w:rPr>
      </w:pPr>
    </w:p>
    <w:p w:rsidR="0050791D" w:rsidRPr="00EA543B" w:rsidRDefault="00B43DC5" w:rsidP="0050791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Wójt Gminy zauważył, że z petycją mamy do czynienia pierwszy raz i musimy na nią odpowiedzieć. W tym celu Komisja Skarg, Wniosków i Petycji przygotowała uchwałę, którą rada gminy musi podjąć.</w:t>
      </w:r>
    </w:p>
    <w:p w:rsidR="00EA543B" w:rsidRPr="00EA543B" w:rsidRDefault="00EA543B" w:rsidP="00EA543B">
      <w:pPr>
        <w:pStyle w:val="Default"/>
        <w:jc w:val="both"/>
        <w:rPr>
          <w:sz w:val="22"/>
          <w:szCs w:val="22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AC5365">
        <w:rPr>
          <w:sz w:val="22"/>
          <w:szCs w:val="22"/>
          <w:lang w:eastAsia="en-US"/>
        </w:rPr>
        <w:t>3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AC5365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uchwały głosowało 1</w:t>
      </w:r>
      <w:r w:rsidR="002F77E4">
        <w:rPr>
          <w:sz w:val="22"/>
          <w:szCs w:val="22"/>
        </w:rPr>
        <w:t>2</w:t>
      </w:r>
      <w:r w:rsidRPr="00EA543B">
        <w:rPr>
          <w:sz w:val="22"/>
          <w:szCs w:val="22"/>
        </w:rPr>
        <w:t xml:space="preserve"> radnych. Nie było głosów przeciw ani „wstrzymujących się”. </w:t>
      </w:r>
      <w:r w:rsidR="00937FFB" w:rsidRPr="00EA543B">
        <w:rPr>
          <w:sz w:val="22"/>
          <w:szCs w:val="22"/>
        </w:rPr>
        <w:t xml:space="preserve">Jedna osoba spośród radnych </w:t>
      </w:r>
      <w:r w:rsidR="00AC5365">
        <w:rPr>
          <w:sz w:val="22"/>
          <w:szCs w:val="22"/>
        </w:rPr>
        <w:t xml:space="preserve">miała problem z logowaniem i </w:t>
      </w:r>
      <w:r w:rsidR="002F77E4">
        <w:rPr>
          <w:sz w:val="22"/>
          <w:szCs w:val="22"/>
        </w:rPr>
        <w:t>nie oddała głosu</w:t>
      </w:r>
      <w:r w:rsidR="00937FFB" w:rsidRPr="00EA543B">
        <w:rPr>
          <w:sz w:val="22"/>
          <w:szCs w:val="22"/>
        </w:rPr>
        <w:t xml:space="preserve">. </w:t>
      </w:r>
      <w:r w:rsidRPr="00EA543B">
        <w:rPr>
          <w:sz w:val="22"/>
          <w:szCs w:val="22"/>
        </w:rPr>
        <w:t xml:space="preserve">Uchwała została przyjęta. </w:t>
      </w:r>
    </w:p>
    <w:p w:rsidR="00EA543B" w:rsidRDefault="00EA543B" w:rsidP="00EA543B">
      <w:pPr>
        <w:jc w:val="both"/>
      </w:pPr>
    </w:p>
    <w:p w:rsidR="00510408" w:rsidRPr="000820F6" w:rsidRDefault="00CB42CD" w:rsidP="000820F6">
      <w:pPr>
        <w:spacing w:before="120" w:after="160" w:line="276" w:lineRule="auto"/>
        <w:jc w:val="both"/>
        <w:rPr>
          <w:sz w:val="22"/>
          <w:szCs w:val="22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6B179F">
        <w:rPr>
          <w:b/>
        </w:rPr>
        <w:t xml:space="preserve">. </w:t>
      </w:r>
      <w:r w:rsidR="008D739B" w:rsidRPr="008D739B">
        <w:rPr>
          <w:b/>
        </w:rPr>
        <w:t xml:space="preserve"> </w:t>
      </w:r>
      <w:r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6B179F">
        <w:rPr>
          <w:rFonts w:eastAsiaTheme="minorHAnsi"/>
          <w:b/>
          <w:color w:val="000000"/>
          <w:lang w:eastAsia="en-US"/>
        </w:rPr>
        <w:t>6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A2994" w:rsidRDefault="006B179F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Głos zabrał</w:t>
      </w:r>
      <w:r w:rsidR="0078709F" w:rsidRPr="0014515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B53C8" w:rsidRPr="00145152">
        <w:rPr>
          <w:sz w:val="22"/>
          <w:szCs w:val="22"/>
        </w:rPr>
        <w:t>Wójt Gminy Andrzej Piętka</w:t>
      </w:r>
      <w:r>
        <w:rPr>
          <w:sz w:val="22"/>
          <w:szCs w:val="22"/>
        </w:rPr>
        <w:t xml:space="preserve">. </w:t>
      </w:r>
      <w:r w:rsidR="004B53C8" w:rsidRPr="00145152">
        <w:rPr>
          <w:sz w:val="22"/>
          <w:szCs w:val="22"/>
        </w:rPr>
        <w:t xml:space="preserve"> </w:t>
      </w:r>
      <w:r w:rsidR="00BC09A2">
        <w:rPr>
          <w:sz w:val="22"/>
          <w:szCs w:val="22"/>
        </w:rPr>
        <w:t>P</w:t>
      </w:r>
      <w:r>
        <w:rPr>
          <w:sz w:val="22"/>
          <w:szCs w:val="22"/>
        </w:rPr>
        <w:t xml:space="preserve">oinformował radnych </w:t>
      </w:r>
      <w:r w:rsidR="00BC09A2">
        <w:rPr>
          <w:sz w:val="22"/>
          <w:szCs w:val="22"/>
        </w:rPr>
        <w:t>o</w:t>
      </w:r>
      <w:r w:rsidR="00CA2994">
        <w:rPr>
          <w:sz w:val="22"/>
          <w:szCs w:val="22"/>
        </w:rPr>
        <w:t>:</w:t>
      </w:r>
    </w:p>
    <w:p w:rsidR="00CB42CD" w:rsidRDefault="00CA2994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C09A2">
        <w:rPr>
          <w:sz w:val="22"/>
          <w:szCs w:val="22"/>
        </w:rPr>
        <w:t xml:space="preserve"> pracach inwestycyjnych Operatora Gazociągów Przesyłowych GAZ-SYSTEM S.A. polegających na budowie międzysystemowego gazociągu stanowiącego połączenie systemów przesyłowych Rzeczypospolitej Polskiej i Republiki Litewskiej wraz z infrastrukturą niezbędną do jego obsług. Po wyłonieniu Wykonawcy wycinki drzew i krzewów oraz Wykonawcy Nadzoru Inwestorskiego nastąpi między innymi geodezyjne wytyczenie trasy gazociągu oraz wycinka drzew i krzewów w pasie montażowym inwestycji. Informacje w tym temacie będą </w:t>
      </w:r>
      <w:r>
        <w:rPr>
          <w:sz w:val="22"/>
          <w:szCs w:val="22"/>
        </w:rPr>
        <w:t>na bieżąco umieszczane na stronie internetowej gminy.</w:t>
      </w:r>
    </w:p>
    <w:p w:rsidR="00CA2994" w:rsidRDefault="00CA2994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36FE9">
        <w:rPr>
          <w:sz w:val="22"/>
          <w:szCs w:val="22"/>
        </w:rPr>
        <w:t>szkoleniu</w:t>
      </w:r>
      <w:r w:rsidR="00736FE9">
        <w:rPr>
          <w:sz w:val="22"/>
          <w:szCs w:val="22"/>
        </w:rPr>
        <w:t xml:space="preserve"> dla rolników</w:t>
      </w:r>
      <w:r w:rsidR="00736FE9">
        <w:rPr>
          <w:sz w:val="22"/>
          <w:szCs w:val="22"/>
        </w:rPr>
        <w:t xml:space="preserve"> dnia </w:t>
      </w:r>
      <w:r>
        <w:rPr>
          <w:sz w:val="22"/>
          <w:szCs w:val="22"/>
        </w:rPr>
        <w:t xml:space="preserve">9 września 2019 o godzinie 9.30 w Sali narad urzędu w zakresie przeprowadzania zabiegów wapnowania gleb. Związane jest ono z naborem wniosków w ramach Ogólnopolskiego programu regeneracji środowiskowej gleb poprzez ich wapnowanie oraz programu Czyste powietrze. </w:t>
      </w:r>
    </w:p>
    <w:p w:rsidR="00CA2994" w:rsidRDefault="00CA2994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36FE9" w:rsidRDefault="00736FE9" w:rsidP="001451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Wiceprzewodniczący Rady Gminy przeczytał kolejną petycję, która wpłynęła na Urząd Gminy w Grabowie dotyczącą wdrożenia Polityki Zarządzania Konfliktem Interesów.</w:t>
      </w:r>
    </w:p>
    <w:p w:rsidR="00145152" w:rsidRPr="00145152" w:rsidRDefault="00145152" w:rsidP="004B53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0820F6">
        <w:rPr>
          <w:b/>
        </w:rPr>
        <w:t>7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>porządku obra</w:t>
      </w:r>
      <w:r w:rsidR="002F77E4">
        <w:rPr>
          <w:rFonts w:eastAsiaTheme="minorHAnsi"/>
          <w:color w:val="000000"/>
          <w:lang w:eastAsia="en-US"/>
        </w:rPr>
        <w:t>d P</w:t>
      </w:r>
      <w:r>
        <w:rPr>
          <w:rFonts w:eastAsiaTheme="minorHAnsi"/>
          <w:color w:val="000000"/>
          <w:lang w:eastAsia="en-US"/>
        </w:rPr>
        <w:t xml:space="preserve">rzewodniczący </w:t>
      </w:r>
      <w:r w:rsidR="008B53D0">
        <w:rPr>
          <w:rFonts w:eastAsiaTheme="minorHAnsi"/>
          <w:color w:val="000000"/>
          <w:lang w:eastAsia="en-US"/>
        </w:rPr>
        <w:t>r</w:t>
      </w:r>
      <w:r>
        <w:rPr>
          <w:rFonts w:eastAsiaTheme="minorHAnsi"/>
          <w:color w:val="000000"/>
          <w:lang w:eastAsia="en-US"/>
        </w:rPr>
        <w:t xml:space="preserve">ady </w:t>
      </w:r>
      <w:r w:rsidR="008B53D0">
        <w:rPr>
          <w:rFonts w:eastAsiaTheme="minorHAnsi"/>
          <w:color w:val="000000"/>
          <w:lang w:eastAsia="en-US"/>
        </w:rPr>
        <w:t>g</w:t>
      </w:r>
      <w:r>
        <w:rPr>
          <w:rFonts w:eastAsiaTheme="minorHAnsi"/>
          <w:color w:val="000000"/>
          <w:lang w:eastAsia="en-US"/>
        </w:rPr>
        <w:t>miny p. Janusz Wiśniewski</w:t>
      </w:r>
      <w:r w:rsidR="00736FE9">
        <w:rPr>
          <w:rFonts w:eastAsiaTheme="minorHAnsi"/>
          <w:color w:val="000000"/>
          <w:lang w:eastAsia="en-US"/>
        </w:rPr>
        <w:t xml:space="preserve"> podziękował radnym za udział i </w:t>
      </w:r>
      <w:r>
        <w:rPr>
          <w:rFonts w:eastAsiaTheme="minorHAnsi"/>
          <w:color w:val="000000"/>
          <w:lang w:eastAsia="en-US"/>
        </w:rPr>
        <w:t xml:space="preserve"> zamknął </w:t>
      </w:r>
      <w:r w:rsidR="00736FE9">
        <w:rPr>
          <w:rFonts w:eastAsiaTheme="minorHAnsi"/>
          <w:color w:val="000000"/>
          <w:lang w:eastAsia="en-US"/>
        </w:rPr>
        <w:t>IX pilną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2F77E4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/-/ </w:t>
      </w:r>
      <w:bookmarkStart w:id="0" w:name="_GoBack"/>
      <w:bookmarkEnd w:id="0"/>
      <w:r w:rsidR="00CB42CD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50791D">
      <w:pgSz w:w="11906" w:h="16838" w:code="9"/>
      <w:pgMar w:top="709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820F6"/>
    <w:rsid w:val="00083420"/>
    <w:rsid w:val="000839DA"/>
    <w:rsid w:val="000C089D"/>
    <w:rsid w:val="001121E0"/>
    <w:rsid w:val="00123555"/>
    <w:rsid w:val="00145152"/>
    <w:rsid w:val="00151A21"/>
    <w:rsid w:val="00154769"/>
    <w:rsid w:val="0019114F"/>
    <w:rsid w:val="001B1488"/>
    <w:rsid w:val="001B3110"/>
    <w:rsid w:val="001C1287"/>
    <w:rsid w:val="001C2F39"/>
    <w:rsid w:val="001D1AF2"/>
    <w:rsid w:val="001D36A4"/>
    <w:rsid w:val="00205016"/>
    <w:rsid w:val="002142C5"/>
    <w:rsid w:val="00241189"/>
    <w:rsid w:val="00260CB5"/>
    <w:rsid w:val="0027497A"/>
    <w:rsid w:val="0028032D"/>
    <w:rsid w:val="0028384D"/>
    <w:rsid w:val="002957F5"/>
    <w:rsid w:val="002D46D5"/>
    <w:rsid w:val="002F77E4"/>
    <w:rsid w:val="00315E68"/>
    <w:rsid w:val="00323888"/>
    <w:rsid w:val="003467AF"/>
    <w:rsid w:val="003B63BA"/>
    <w:rsid w:val="003B6F1C"/>
    <w:rsid w:val="003D0AE0"/>
    <w:rsid w:val="003D3A87"/>
    <w:rsid w:val="003D5404"/>
    <w:rsid w:val="003D58AA"/>
    <w:rsid w:val="00414ACF"/>
    <w:rsid w:val="004239B7"/>
    <w:rsid w:val="00451761"/>
    <w:rsid w:val="00475DF9"/>
    <w:rsid w:val="0049397D"/>
    <w:rsid w:val="004A616F"/>
    <w:rsid w:val="004A7542"/>
    <w:rsid w:val="004B53C8"/>
    <w:rsid w:val="004E7769"/>
    <w:rsid w:val="004F704E"/>
    <w:rsid w:val="0050791D"/>
    <w:rsid w:val="00510408"/>
    <w:rsid w:val="005213F0"/>
    <w:rsid w:val="00591316"/>
    <w:rsid w:val="005D15EF"/>
    <w:rsid w:val="005D1C44"/>
    <w:rsid w:val="005D2BDD"/>
    <w:rsid w:val="005F5050"/>
    <w:rsid w:val="0060129F"/>
    <w:rsid w:val="00621F8C"/>
    <w:rsid w:val="006427BC"/>
    <w:rsid w:val="00644FEB"/>
    <w:rsid w:val="006473D1"/>
    <w:rsid w:val="00650311"/>
    <w:rsid w:val="0066268C"/>
    <w:rsid w:val="00665639"/>
    <w:rsid w:val="00681129"/>
    <w:rsid w:val="006B179F"/>
    <w:rsid w:val="006D362C"/>
    <w:rsid w:val="006E0FC0"/>
    <w:rsid w:val="00725A51"/>
    <w:rsid w:val="00736FE9"/>
    <w:rsid w:val="00737CE8"/>
    <w:rsid w:val="007557BA"/>
    <w:rsid w:val="007656D9"/>
    <w:rsid w:val="00767D3A"/>
    <w:rsid w:val="007809BD"/>
    <w:rsid w:val="00786DE9"/>
    <w:rsid w:val="0078709F"/>
    <w:rsid w:val="007A665B"/>
    <w:rsid w:val="00810A8E"/>
    <w:rsid w:val="0083633A"/>
    <w:rsid w:val="0084573D"/>
    <w:rsid w:val="00852BD6"/>
    <w:rsid w:val="008575C5"/>
    <w:rsid w:val="00866740"/>
    <w:rsid w:val="00875447"/>
    <w:rsid w:val="008938F7"/>
    <w:rsid w:val="008B53D0"/>
    <w:rsid w:val="008C4AF6"/>
    <w:rsid w:val="008D739B"/>
    <w:rsid w:val="008E2DFB"/>
    <w:rsid w:val="008F61A9"/>
    <w:rsid w:val="009019F7"/>
    <w:rsid w:val="00901F42"/>
    <w:rsid w:val="00937FFB"/>
    <w:rsid w:val="00966B6C"/>
    <w:rsid w:val="0098584D"/>
    <w:rsid w:val="009C53A5"/>
    <w:rsid w:val="00A30171"/>
    <w:rsid w:val="00A35F79"/>
    <w:rsid w:val="00A419B7"/>
    <w:rsid w:val="00A6564E"/>
    <w:rsid w:val="00A66C74"/>
    <w:rsid w:val="00A80F1C"/>
    <w:rsid w:val="00A910EC"/>
    <w:rsid w:val="00AA5050"/>
    <w:rsid w:val="00AC5365"/>
    <w:rsid w:val="00AD1BC6"/>
    <w:rsid w:val="00AD1DBD"/>
    <w:rsid w:val="00AD78AB"/>
    <w:rsid w:val="00AF6329"/>
    <w:rsid w:val="00B3106E"/>
    <w:rsid w:val="00B43DC5"/>
    <w:rsid w:val="00B45A94"/>
    <w:rsid w:val="00B74376"/>
    <w:rsid w:val="00B77483"/>
    <w:rsid w:val="00B82100"/>
    <w:rsid w:val="00B82B10"/>
    <w:rsid w:val="00B8385F"/>
    <w:rsid w:val="00B84842"/>
    <w:rsid w:val="00BA54DE"/>
    <w:rsid w:val="00BC09A2"/>
    <w:rsid w:val="00BC31DC"/>
    <w:rsid w:val="00BE2B50"/>
    <w:rsid w:val="00BF5121"/>
    <w:rsid w:val="00C15EBF"/>
    <w:rsid w:val="00C23A65"/>
    <w:rsid w:val="00C370ED"/>
    <w:rsid w:val="00C403CD"/>
    <w:rsid w:val="00C77A48"/>
    <w:rsid w:val="00CA1589"/>
    <w:rsid w:val="00CA2994"/>
    <w:rsid w:val="00CB42CD"/>
    <w:rsid w:val="00CB5873"/>
    <w:rsid w:val="00D306C9"/>
    <w:rsid w:val="00D346A6"/>
    <w:rsid w:val="00D94825"/>
    <w:rsid w:val="00DC0A0C"/>
    <w:rsid w:val="00DC12E4"/>
    <w:rsid w:val="00DD0FF4"/>
    <w:rsid w:val="00DE2A06"/>
    <w:rsid w:val="00E16684"/>
    <w:rsid w:val="00E2053C"/>
    <w:rsid w:val="00E3178B"/>
    <w:rsid w:val="00E54123"/>
    <w:rsid w:val="00E71F5E"/>
    <w:rsid w:val="00E8582E"/>
    <w:rsid w:val="00E936A5"/>
    <w:rsid w:val="00EA2703"/>
    <w:rsid w:val="00EA35AE"/>
    <w:rsid w:val="00EA543B"/>
    <w:rsid w:val="00EA6AEB"/>
    <w:rsid w:val="00EB0A05"/>
    <w:rsid w:val="00EE3996"/>
    <w:rsid w:val="00EE556D"/>
    <w:rsid w:val="00F12A2B"/>
    <w:rsid w:val="00F20009"/>
    <w:rsid w:val="00F24157"/>
    <w:rsid w:val="00F5301B"/>
    <w:rsid w:val="00F746E6"/>
    <w:rsid w:val="00FA55C2"/>
    <w:rsid w:val="00FC2A25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929E-F4ED-4505-A457-3E5843C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2772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47</cp:revision>
  <cp:lastPrinted>2019-09-26T08:43:00Z</cp:lastPrinted>
  <dcterms:created xsi:type="dcterms:W3CDTF">2019-04-01T08:27:00Z</dcterms:created>
  <dcterms:modified xsi:type="dcterms:W3CDTF">2019-09-26T08:48:00Z</dcterms:modified>
</cp:coreProperties>
</file>