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8774DC">
        <w:rPr>
          <w:b/>
          <w:lang w:eastAsia="en-US"/>
        </w:rPr>
        <w:t>9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Default="00A732E2" w:rsidP="00A732E2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8774DC">
        <w:rPr>
          <w:b/>
          <w:noProof w:val="0"/>
          <w:color w:val="000000"/>
          <w:sz w:val="22"/>
          <w:szCs w:val="22"/>
          <w:lang w:eastAsia="en-US"/>
        </w:rPr>
        <w:t>9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594D26">
        <w:rPr>
          <w:b/>
          <w:noProof w:val="0"/>
          <w:color w:val="000000"/>
          <w:spacing w:val="4"/>
          <w:sz w:val="22"/>
          <w:szCs w:val="22"/>
          <w:lang w:eastAsia="en-US"/>
        </w:rPr>
        <w:t>29 listopada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8774DC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D509F9">
        <w:rPr>
          <w:noProof w:val="0"/>
          <w:color w:val="000000"/>
          <w:sz w:val="22"/>
          <w:szCs w:val="22"/>
          <w:lang w:eastAsia="en-US"/>
        </w:rPr>
        <w:t>9.00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8774DC">
        <w:rPr>
          <w:noProof w:val="0"/>
          <w:color w:val="000000"/>
          <w:sz w:val="22"/>
          <w:szCs w:val="22"/>
          <w:lang w:eastAsia="en-US"/>
        </w:rPr>
        <w:t>9.40</w:t>
      </w:r>
    </w:p>
    <w:p w:rsidR="008774DC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</w:t>
      </w:r>
      <w:proofErr w:type="spellStart"/>
      <w:r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Pr="008774DC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>
        <w:rPr>
          <w:sz w:val="22"/>
          <w:szCs w:val="22"/>
        </w:rPr>
        <w:t>-</w:t>
      </w: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6B28BF" w:rsidRDefault="006B28BF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8774DC" w:rsidRDefault="008774DC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Dyr. Szkoły Podstawowej w Grabowie p. Zbigniew Rogowski</w:t>
      </w:r>
    </w:p>
    <w:p w:rsidR="002E0FAB" w:rsidRDefault="00651F74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Pracownik UG – p. Izabela Konopka</w:t>
      </w:r>
      <w:r w:rsidR="008774DC">
        <w:rPr>
          <w:rFonts w:eastAsia="Calibri"/>
          <w:noProof w:val="0"/>
          <w:sz w:val="22"/>
          <w:szCs w:val="22"/>
          <w:lang w:eastAsia="en-US"/>
        </w:rPr>
        <w:t xml:space="preserve"> oraz p. Justyna Sarnacka</w:t>
      </w:r>
    </w:p>
    <w:p w:rsidR="008774DC" w:rsidRDefault="008774DC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Pracownik OPS – Barbara Paliwoda</w:t>
      </w:r>
    </w:p>
    <w:p w:rsidR="005824B5" w:rsidRDefault="005824B5" w:rsidP="005824B5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824B5" w:rsidRDefault="005824B5" w:rsidP="005824B5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824B5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Otwarcie posiedzenia i przyjęcie porządku dziennego.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 xml:space="preserve"> Przyjęcie protokołu z poprzedniego posiedzenia.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 uchwały w sprawie uchwalenia Gminnego Programu Profilaktyki i Rozwiązywania Problemów Alkoholowych oraz Przeciwdziałania Narkomanii na 2020 r.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 uchwały w sprawie stwierdzenia zakończenia działalności Gimnazjum im. Ks. Jana    Twardowskiego w Grabowie.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ustalenia maksymalnych kwot dofinansowania opłat za kształcenie nauczycieli  pobierane przez szkoły wyższe i zakłady kształcenia nauczycieli oraz specjalności i formy kształcenia na  które dofinansowanie jest przyznawane w 2020 roku.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przyjęcia ,,Programu współpracy Gminy Grabowo z organizacjami pozarządowymi i innymi podmiotami na 2020 rok''.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</w:t>
      </w:r>
      <w:r w:rsidRPr="008774DC">
        <w:rPr>
          <w:rFonts w:eastAsia="Calibri"/>
          <w:b/>
          <w:noProof w:val="0"/>
          <w:sz w:val="22"/>
          <w:szCs w:val="22"/>
          <w:lang w:eastAsia="en-US"/>
        </w:rPr>
        <w:t>w sprawie zmiany w budżecie Gminy Grabowo na rok 2019.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określenia stawek podatku od nieruchomości.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Wolne wnioski.</w:t>
      </w:r>
    </w:p>
    <w:p w:rsidR="008774DC" w:rsidRPr="008774DC" w:rsidRDefault="008774DC" w:rsidP="008774DC">
      <w:pPr>
        <w:numPr>
          <w:ilvl w:val="0"/>
          <w:numId w:val="5"/>
        </w:numPr>
        <w:tabs>
          <w:tab w:val="left" w:pos="2085"/>
        </w:tabs>
        <w:spacing w:after="240"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8774DC">
        <w:rPr>
          <w:rFonts w:eastAsia="Calibri"/>
          <w:b/>
          <w:noProof w:val="0"/>
          <w:sz w:val="22"/>
          <w:szCs w:val="22"/>
          <w:lang w:eastAsia="en-US"/>
        </w:rPr>
        <w:t>Zamknięcie posiedzenia.</w:t>
      </w:r>
    </w:p>
    <w:p w:rsidR="003B066B" w:rsidRDefault="00267CD0" w:rsidP="00267CD0">
      <w:pPr>
        <w:tabs>
          <w:tab w:val="left" w:pos="2085"/>
        </w:tabs>
        <w:spacing w:after="240" w:line="276" w:lineRule="auto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ab/>
      </w:r>
    </w:p>
    <w:p w:rsidR="00677011" w:rsidRPr="00651F74" w:rsidRDefault="00677011" w:rsidP="00267CD0">
      <w:pPr>
        <w:tabs>
          <w:tab w:val="left" w:pos="2085"/>
        </w:tabs>
        <w:spacing w:after="240" w:line="276" w:lineRule="auto"/>
        <w:rPr>
          <w:b/>
          <w:noProof w:val="0"/>
          <w:color w:val="000000"/>
          <w:sz w:val="22"/>
          <w:szCs w:val="22"/>
        </w:rPr>
      </w:pPr>
    </w:p>
    <w:p w:rsidR="00A732E2" w:rsidRDefault="00A732E2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Przebieg posiedzenia:</w:t>
      </w:r>
      <w:r w:rsidR="003C7D21">
        <w:rPr>
          <w:b/>
          <w:sz w:val="22"/>
          <w:szCs w:val="22"/>
          <w:u w:val="single"/>
        </w:rPr>
        <w:t xml:space="preserve"> </w:t>
      </w:r>
    </w:p>
    <w:p w:rsidR="005101FF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Default="00A732E2" w:rsidP="00A732E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A732E2" w:rsidRDefault="008774DC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>9</w:t>
      </w:r>
      <w:r w:rsidR="002E0FAB">
        <w:rPr>
          <w:sz w:val="22"/>
          <w:szCs w:val="22"/>
        </w:rPr>
        <w:t xml:space="preserve"> </w:t>
      </w:r>
      <w:r w:rsidR="00A732E2" w:rsidRPr="0070768B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70768B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Pr="005101FF" w:rsidRDefault="005101FF" w:rsidP="005101FF">
      <w:pPr>
        <w:jc w:val="both"/>
        <w:rPr>
          <w:rFonts w:eastAsia="Calibri"/>
          <w:noProof w:val="0"/>
          <w:sz w:val="16"/>
          <w:szCs w:val="16"/>
          <w:lang w:eastAsia="en-US"/>
        </w:rPr>
      </w:pPr>
    </w:p>
    <w:p w:rsidR="005101FF" w:rsidRDefault="00A732E2" w:rsidP="005101FF">
      <w:pPr>
        <w:jc w:val="both"/>
        <w:rPr>
          <w:noProof w:val="0"/>
          <w:sz w:val="22"/>
          <w:szCs w:val="22"/>
        </w:rPr>
      </w:pPr>
      <w:r w:rsidRPr="0070768B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5101FF" w:rsidRPr="005101FF" w:rsidRDefault="005101FF" w:rsidP="005101FF">
      <w:pPr>
        <w:jc w:val="both"/>
        <w:rPr>
          <w:noProof w:val="0"/>
          <w:sz w:val="22"/>
          <w:szCs w:val="22"/>
        </w:rPr>
      </w:pPr>
    </w:p>
    <w:p w:rsidR="00A732E2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 xml:space="preserve">.   </w:t>
      </w:r>
      <w:r w:rsidRPr="00A732E2">
        <w:rPr>
          <w:rFonts w:eastAsia="Calibri"/>
          <w:noProof w:val="0"/>
          <w:sz w:val="22"/>
          <w:szCs w:val="22"/>
          <w:lang w:eastAsia="en-US"/>
        </w:rPr>
        <w:t>Punkt ten przewiduje p</w:t>
      </w:r>
      <w:r>
        <w:rPr>
          <w:rFonts w:eastAsia="Calibri"/>
          <w:noProof w:val="0"/>
          <w:sz w:val="22"/>
          <w:szCs w:val="22"/>
          <w:lang w:eastAsia="en-US"/>
        </w:rPr>
        <w:t>rzyjęcie protokołu z poprzedniego posiedzenia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. Przewodniczący </w:t>
      </w:r>
      <w:r>
        <w:rPr>
          <w:rFonts w:eastAsia="Calibri"/>
          <w:noProof w:val="0"/>
          <w:sz w:val="22"/>
          <w:szCs w:val="22"/>
          <w:lang w:eastAsia="en-US"/>
        </w:rPr>
        <w:t>Komisji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poinformował zebranych, że protokół </w:t>
      </w:r>
      <w:r w:rsidR="0055438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8774DC">
        <w:rPr>
          <w:rFonts w:eastAsia="Calibri"/>
          <w:noProof w:val="0"/>
          <w:sz w:val="22"/>
          <w:szCs w:val="22"/>
          <w:lang w:eastAsia="en-US"/>
        </w:rPr>
        <w:t>8</w:t>
      </w:r>
      <w:r w:rsidR="00554380">
        <w:rPr>
          <w:rFonts w:eastAsia="Calibri"/>
          <w:noProof w:val="0"/>
          <w:sz w:val="22"/>
          <w:szCs w:val="22"/>
          <w:lang w:eastAsia="en-US"/>
        </w:rPr>
        <w:t>/19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Default="00A732E2" w:rsidP="00452320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do treści protokołu nie wniesiono. </w:t>
      </w:r>
    </w:p>
    <w:p w:rsidR="00452320" w:rsidRPr="00452320" w:rsidRDefault="00452320" w:rsidP="00452320">
      <w:pPr>
        <w:jc w:val="both"/>
        <w:rPr>
          <w:noProof w:val="0"/>
          <w:sz w:val="24"/>
          <w:szCs w:val="24"/>
        </w:rPr>
      </w:pPr>
    </w:p>
    <w:p w:rsidR="00A732E2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A732E2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>
        <w:rPr>
          <w:rFonts w:eastAsia="Calibri"/>
          <w:sz w:val="22"/>
          <w:szCs w:val="22"/>
          <w:lang w:eastAsia="en-US"/>
        </w:rPr>
        <w:t xml:space="preserve"> 5</w:t>
      </w:r>
      <w:r w:rsidR="00837948">
        <w:rPr>
          <w:rFonts w:eastAsia="Calibri"/>
          <w:sz w:val="22"/>
          <w:szCs w:val="22"/>
          <w:lang w:eastAsia="en-US"/>
        </w:rPr>
        <w:t xml:space="preserve"> członków k</w:t>
      </w:r>
      <w:r w:rsidR="00A732E2">
        <w:rPr>
          <w:rFonts w:eastAsia="Calibri"/>
          <w:sz w:val="22"/>
          <w:szCs w:val="22"/>
          <w:lang w:eastAsia="en-US"/>
        </w:rPr>
        <w:t>o</w:t>
      </w:r>
      <w:r w:rsidR="00837948">
        <w:rPr>
          <w:rFonts w:eastAsia="Calibri"/>
          <w:sz w:val="22"/>
          <w:szCs w:val="22"/>
          <w:lang w:eastAsia="en-US"/>
        </w:rPr>
        <w:t>misji. Nie było członków</w:t>
      </w:r>
      <w:r w:rsidR="00A732E2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A44014" w:rsidRDefault="00A732E2" w:rsidP="00651F7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E37D29" w:rsidRPr="00651F74" w:rsidRDefault="00E37D29" w:rsidP="00651F7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286B3E" w:rsidRPr="00677011" w:rsidRDefault="00A732E2" w:rsidP="00677011">
      <w:p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Ad. 3.  </w:t>
      </w:r>
      <w:r w:rsidR="00677011" w:rsidRPr="008774DC">
        <w:rPr>
          <w:rFonts w:eastAsia="Calibri"/>
          <w:b/>
          <w:noProof w:val="0"/>
          <w:sz w:val="22"/>
          <w:szCs w:val="22"/>
          <w:lang w:eastAsia="en-US"/>
        </w:rPr>
        <w:t>Zaopiniowanie uchwały w sprawie uchwalenia G</w:t>
      </w:r>
      <w:r w:rsidR="00677011">
        <w:rPr>
          <w:rFonts w:eastAsia="Calibri"/>
          <w:b/>
          <w:noProof w:val="0"/>
          <w:sz w:val="22"/>
          <w:szCs w:val="22"/>
          <w:lang w:eastAsia="en-US"/>
        </w:rPr>
        <w:t xml:space="preserve">minnego Programu Profilaktyki i </w:t>
      </w:r>
      <w:r w:rsidR="00677011" w:rsidRPr="008774DC">
        <w:rPr>
          <w:rFonts w:eastAsia="Calibri"/>
          <w:b/>
          <w:noProof w:val="0"/>
          <w:sz w:val="22"/>
          <w:szCs w:val="22"/>
          <w:lang w:eastAsia="en-US"/>
        </w:rPr>
        <w:t>Rozwiązywania Problemów Alkoholowych oraz Przeciwdziałania Narkomanii na 2020 r.</w:t>
      </w:r>
      <w:r w:rsidR="00677011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6A3E3A" w:rsidRPr="006A3E3A">
        <w:rPr>
          <w:rFonts w:eastAsia="Calibri"/>
          <w:noProof w:val="0"/>
          <w:sz w:val="24"/>
          <w:szCs w:val="24"/>
        </w:rPr>
        <w:t xml:space="preserve">Projekt </w:t>
      </w:r>
      <w:r w:rsidR="00677011">
        <w:rPr>
          <w:rFonts w:eastAsia="Calibri"/>
          <w:noProof w:val="0"/>
          <w:sz w:val="24"/>
          <w:szCs w:val="24"/>
        </w:rPr>
        <w:t xml:space="preserve">uchwały oraz uzasadnienie </w:t>
      </w:r>
      <w:r w:rsidR="006A3E3A" w:rsidRPr="006A3E3A">
        <w:rPr>
          <w:rFonts w:eastAsia="Calibri"/>
          <w:noProof w:val="0"/>
          <w:sz w:val="24"/>
          <w:szCs w:val="24"/>
        </w:rPr>
        <w:t xml:space="preserve">przedstawiła </w:t>
      </w:r>
      <w:r w:rsidR="00677011">
        <w:rPr>
          <w:rFonts w:eastAsia="Calibri"/>
          <w:noProof w:val="0"/>
          <w:sz w:val="24"/>
          <w:szCs w:val="24"/>
        </w:rPr>
        <w:t>p. Barbara Paliwoda pracownik OPS w Grabowie</w:t>
      </w:r>
      <w:r w:rsidR="006A3E3A">
        <w:rPr>
          <w:rFonts w:eastAsia="Calibri"/>
          <w:noProof w:val="0"/>
          <w:sz w:val="24"/>
          <w:szCs w:val="24"/>
        </w:rPr>
        <w:t>.</w:t>
      </w:r>
    </w:p>
    <w:p w:rsidR="00286B3E" w:rsidRPr="00286B3E" w:rsidRDefault="00286B3E" w:rsidP="00286B3E">
      <w:pPr>
        <w:spacing w:after="120"/>
        <w:jc w:val="both"/>
        <w:rPr>
          <w:sz w:val="22"/>
          <w:szCs w:val="22"/>
        </w:rPr>
      </w:pPr>
      <w:r w:rsidRPr="00286B3E">
        <w:rPr>
          <w:sz w:val="22"/>
          <w:szCs w:val="22"/>
        </w:rPr>
        <w:t>Członkowie Komisji nie zgłosili propozycji merytorycznych do projektu uchwały.</w:t>
      </w:r>
    </w:p>
    <w:p w:rsidR="00286B3E" w:rsidRPr="00286B3E" w:rsidRDefault="00286B3E" w:rsidP="00286B3E">
      <w:pPr>
        <w:spacing w:after="120"/>
        <w:jc w:val="both"/>
        <w:rPr>
          <w:sz w:val="22"/>
          <w:szCs w:val="22"/>
        </w:rPr>
      </w:pPr>
      <w:r w:rsidRPr="00286B3E">
        <w:rPr>
          <w:sz w:val="22"/>
          <w:szCs w:val="22"/>
        </w:rPr>
        <w:t>Przewodniczący Komisji poddał opinię projektu uchwały pod głosowanie.</w:t>
      </w:r>
    </w:p>
    <w:p w:rsidR="00286B3E" w:rsidRPr="00286B3E" w:rsidRDefault="00286B3E" w:rsidP="00286B3E">
      <w:pPr>
        <w:spacing w:after="120"/>
        <w:jc w:val="both"/>
        <w:rPr>
          <w:sz w:val="22"/>
          <w:szCs w:val="22"/>
        </w:rPr>
      </w:pPr>
      <w:r w:rsidRPr="00286B3E">
        <w:rPr>
          <w:sz w:val="22"/>
          <w:szCs w:val="22"/>
        </w:rPr>
        <w:t>Komisja przyjęła pozytywną opinię o projekcie uchwały w powyższej sprawie (opinia nr</w:t>
      </w:r>
      <w:r w:rsidR="00677011">
        <w:rPr>
          <w:sz w:val="22"/>
          <w:szCs w:val="22"/>
        </w:rPr>
        <w:t xml:space="preserve"> 9</w:t>
      </w:r>
      <w:r w:rsidRPr="00286B3E">
        <w:rPr>
          <w:sz w:val="22"/>
          <w:szCs w:val="22"/>
        </w:rPr>
        <w:t>/</w:t>
      </w:r>
      <w:r w:rsidR="006A3E3A">
        <w:rPr>
          <w:sz w:val="22"/>
          <w:szCs w:val="22"/>
        </w:rPr>
        <w:t>3</w:t>
      </w:r>
      <w:r w:rsidR="00677011">
        <w:rPr>
          <w:sz w:val="22"/>
          <w:szCs w:val="22"/>
        </w:rPr>
        <w:t>3</w:t>
      </w:r>
      <w:r w:rsidRPr="00286B3E">
        <w:rPr>
          <w:sz w:val="22"/>
          <w:szCs w:val="22"/>
        </w:rPr>
        <w:t>/1</w:t>
      </w:r>
      <w:r w:rsidR="006A3E3A">
        <w:rPr>
          <w:sz w:val="22"/>
          <w:szCs w:val="22"/>
        </w:rPr>
        <w:t>9</w:t>
      </w:r>
      <w:r w:rsidRPr="00286B3E">
        <w:rPr>
          <w:sz w:val="22"/>
          <w:szCs w:val="22"/>
        </w:rPr>
        <w:t xml:space="preserve"> stanowi załącznik nr </w:t>
      </w:r>
      <w:r w:rsidR="006A3E3A">
        <w:rPr>
          <w:sz w:val="22"/>
          <w:szCs w:val="22"/>
        </w:rPr>
        <w:t>2</w:t>
      </w:r>
      <w:r w:rsidRPr="00286B3E">
        <w:rPr>
          <w:sz w:val="22"/>
          <w:szCs w:val="22"/>
        </w:rPr>
        <w:t xml:space="preserve"> do protokołu).</w:t>
      </w:r>
    </w:p>
    <w:p w:rsidR="00286B3E" w:rsidRPr="00286B3E" w:rsidRDefault="00286B3E" w:rsidP="00286B3E">
      <w:pPr>
        <w:spacing w:after="120"/>
        <w:jc w:val="both"/>
        <w:rPr>
          <w:b/>
          <w:sz w:val="22"/>
          <w:szCs w:val="22"/>
        </w:rPr>
      </w:pPr>
      <w:r w:rsidRPr="00286B3E">
        <w:rPr>
          <w:sz w:val="22"/>
          <w:szCs w:val="22"/>
        </w:rPr>
        <w:t xml:space="preserve">W głosowaniu jawnym za przyjęciem opinii głosowało </w:t>
      </w:r>
      <w:r w:rsidR="00677011">
        <w:rPr>
          <w:sz w:val="22"/>
          <w:szCs w:val="22"/>
        </w:rPr>
        <w:t>5</w:t>
      </w:r>
      <w:r w:rsidRPr="00286B3E">
        <w:rPr>
          <w:sz w:val="22"/>
          <w:szCs w:val="22"/>
        </w:rPr>
        <w:t xml:space="preserve"> członków Komisji. Nie było członków Komisji głosujących przeciw i  wstrzymujących się od głosowania. </w:t>
      </w:r>
    </w:p>
    <w:p w:rsidR="00286B3E" w:rsidRDefault="00286B3E" w:rsidP="001056DC">
      <w:pPr>
        <w:spacing w:before="120" w:after="160" w:line="276" w:lineRule="auto"/>
        <w:jc w:val="both"/>
        <w:rPr>
          <w:b/>
          <w:color w:val="000000"/>
          <w:sz w:val="24"/>
          <w:szCs w:val="24"/>
        </w:rPr>
      </w:pPr>
    </w:p>
    <w:p w:rsidR="00E37D29" w:rsidRPr="00E37D29" w:rsidRDefault="00A732E2" w:rsidP="00E37D29">
      <w:pPr>
        <w:tabs>
          <w:tab w:val="left" w:pos="2085"/>
        </w:tabs>
        <w:spacing w:after="240"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463D31">
        <w:rPr>
          <w:b/>
          <w:color w:val="000000"/>
          <w:sz w:val="24"/>
          <w:szCs w:val="24"/>
        </w:rPr>
        <w:t xml:space="preserve">Ad.  </w:t>
      </w:r>
      <w:r w:rsidR="00E636F5" w:rsidRPr="00463D31">
        <w:rPr>
          <w:b/>
          <w:color w:val="000000"/>
          <w:sz w:val="24"/>
          <w:szCs w:val="24"/>
        </w:rPr>
        <w:t>4</w:t>
      </w:r>
      <w:r w:rsidR="004C6621" w:rsidRPr="00463D31">
        <w:rPr>
          <w:b/>
          <w:color w:val="000000"/>
          <w:sz w:val="24"/>
          <w:szCs w:val="24"/>
        </w:rPr>
        <w:t>.</w:t>
      </w:r>
      <w:r w:rsidR="004C6621">
        <w:rPr>
          <w:b/>
          <w:color w:val="000000"/>
          <w:sz w:val="22"/>
          <w:szCs w:val="22"/>
        </w:rPr>
        <w:t xml:space="preserve">   </w:t>
      </w:r>
      <w:r w:rsidR="004C6621" w:rsidRPr="002808E4">
        <w:rPr>
          <w:sz w:val="22"/>
          <w:szCs w:val="22"/>
        </w:rPr>
        <w:t xml:space="preserve">W tym miejscu nastąpiło </w:t>
      </w:r>
      <w:r w:rsidR="00E37D29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E37D29" w:rsidRPr="008774DC">
        <w:rPr>
          <w:rFonts w:eastAsia="Calibri"/>
          <w:b/>
          <w:noProof w:val="0"/>
          <w:sz w:val="22"/>
          <w:szCs w:val="22"/>
          <w:lang w:eastAsia="en-US"/>
        </w:rPr>
        <w:t>aopiniowanie uchwały w sprawie stwierdzenia zakończenia działal</w:t>
      </w:r>
      <w:r w:rsidR="00E37D29">
        <w:rPr>
          <w:rFonts w:eastAsia="Calibri"/>
          <w:b/>
          <w:noProof w:val="0"/>
          <w:sz w:val="22"/>
          <w:szCs w:val="22"/>
          <w:lang w:eastAsia="en-US"/>
        </w:rPr>
        <w:t xml:space="preserve">ności Gimnazjum im. Ks. Jana </w:t>
      </w:r>
      <w:r w:rsidR="00E37D29" w:rsidRPr="008774DC">
        <w:rPr>
          <w:rFonts w:eastAsia="Calibri"/>
          <w:b/>
          <w:noProof w:val="0"/>
          <w:sz w:val="22"/>
          <w:szCs w:val="22"/>
          <w:lang w:eastAsia="en-US"/>
        </w:rPr>
        <w:t>Twardowskiego w Grabowie.</w:t>
      </w:r>
      <w:r w:rsidR="00E37D29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E37D29" w:rsidRPr="00E37D29">
        <w:rPr>
          <w:rFonts w:eastAsia="Calibri"/>
          <w:noProof w:val="0"/>
          <w:sz w:val="22"/>
          <w:szCs w:val="22"/>
          <w:lang w:eastAsia="en-US"/>
        </w:rPr>
        <w:t>Omówienia projektu uchwały dokonała p. Izabela Konopka.</w:t>
      </w:r>
    </w:p>
    <w:p w:rsidR="004C6621" w:rsidRDefault="003C38AD" w:rsidP="001056DC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</w:t>
      </w:r>
      <w:r w:rsidR="004C6621">
        <w:rPr>
          <w:sz w:val="22"/>
          <w:szCs w:val="22"/>
        </w:rPr>
        <w:t>omisji  nie zgłosili uwag merytorycznych do przedstawionego projektu uchwały.</w:t>
      </w:r>
    </w:p>
    <w:p w:rsidR="004C6621" w:rsidRDefault="004C6621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w powyższej sprawie (Opinia nr </w:t>
      </w:r>
      <w:r w:rsidR="00E37D29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1568D0">
        <w:rPr>
          <w:sz w:val="22"/>
          <w:szCs w:val="22"/>
        </w:rPr>
        <w:t>3</w:t>
      </w:r>
      <w:r w:rsidR="00E37D29">
        <w:rPr>
          <w:sz w:val="22"/>
          <w:szCs w:val="22"/>
        </w:rPr>
        <w:t>4</w:t>
      </w:r>
      <w:r>
        <w:rPr>
          <w:sz w:val="22"/>
          <w:szCs w:val="22"/>
        </w:rPr>
        <w:t>/19 stanowi załącznik nr 3 do protokołu).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356E43">
        <w:rPr>
          <w:sz w:val="22"/>
          <w:szCs w:val="22"/>
        </w:rPr>
        <w:t>5</w:t>
      </w:r>
      <w:r>
        <w:rPr>
          <w:sz w:val="22"/>
          <w:szCs w:val="22"/>
        </w:rPr>
        <w:t xml:space="preserve"> członków, za przyjęciem </w:t>
      </w:r>
      <w:r w:rsidR="00BF1EB7">
        <w:rPr>
          <w:sz w:val="22"/>
          <w:szCs w:val="22"/>
        </w:rPr>
        <w:t xml:space="preserve">pozytywnej </w:t>
      </w:r>
      <w:r>
        <w:rPr>
          <w:sz w:val="22"/>
          <w:szCs w:val="22"/>
        </w:rPr>
        <w:t xml:space="preserve">opinii głosowało </w:t>
      </w:r>
      <w:r w:rsidR="001568D0">
        <w:rPr>
          <w:sz w:val="22"/>
          <w:szCs w:val="22"/>
        </w:rPr>
        <w:t xml:space="preserve">5 </w:t>
      </w:r>
      <w:r>
        <w:rPr>
          <w:sz w:val="22"/>
          <w:szCs w:val="22"/>
        </w:rPr>
        <w:t>członków komisji; nie było głosów przeciw ani wstrzymujących się od głosowania.</w:t>
      </w:r>
      <w:r w:rsidR="00356E43">
        <w:rPr>
          <w:sz w:val="22"/>
          <w:szCs w:val="22"/>
        </w:rPr>
        <w:t xml:space="preserve"> </w:t>
      </w:r>
    </w:p>
    <w:p w:rsidR="00E37D29" w:rsidRDefault="00E37D29" w:rsidP="00E37D29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 zakończonym głosowaniu dołączyła do zebranych radna Iwona Jarząbek. Od tej chwili stan Komisji wynosi 6 radnych.</w:t>
      </w:r>
    </w:p>
    <w:p w:rsidR="00326231" w:rsidRDefault="00326231" w:rsidP="00EE09C9">
      <w:pPr>
        <w:spacing w:after="120"/>
        <w:jc w:val="both"/>
        <w:rPr>
          <w:sz w:val="22"/>
          <w:szCs w:val="22"/>
        </w:rPr>
      </w:pPr>
    </w:p>
    <w:p w:rsidR="00E37D29" w:rsidRPr="00EE09C9" w:rsidRDefault="00E37D29" w:rsidP="00EE09C9">
      <w:pPr>
        <w:spacing w:after="120"/>
        <w:jc w:val="both"/>
        <w:rPr>
          <w:sz w:val="22"/>
          <w:szCs w:val="22"/>
        </w:rPr>
      </w:pPr>
    </w:p>
    <w:p w:rsidR="00330A3F" w:rsidRPr="00E37D29" w:rsidRDefault="00EE09C9" w:rsidP="00E37D29">
      <w:pPr>
        <w:tabs>
          <w:tab w:val="left" w:pos="2085"/>
        </w:tabs>
        <w:spacing w:after="240"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lastRenderedPageBreak/>
        <w:t xml:space="preserve">Ad.  5.   </w:t>
      </w:r>
      <w:r w:rsidR="00326231" w:rsidRPr="00326231">
        <w:rPr>
          <w:noProof w:val="0"/>
          <w:sz w:val="22"/>
          <w:szCs w:val="22"/>
        </w:rPr>
        <w:t xml:space="preserve">W kolejnym punkcie obrad </w:t>
      </w:r>
      <w:r w:rsidR="00E37D29">
        <w:rPr>
          <w:noProof w:val="0"/>
          <w:sz w:val="22"/>
          <w:szCs w:val="22"/>
        </w:rPr>
        <w:t>z</w:t>
      </w:r>
      <w:r w:rsidR="00E37D29" w:rsidRPr="008774DC">
        <w:rPr>
          <w:rFonts w:eastAsia="Calibri"/>
          <w:b/>
          <w:noProof w:val="0"/>
          <w:sz w:val="22"/>
          <w:szCs w:val="22"/>
          <w:lang w:eastAsia="en-US"/>
        </w:rPr>
        <w:t>aopiniowan</w:t>
      </w:r>
      <w:r w:rsidR="00E37D29">
        <w:rPr>
          <w:rFonts w:eastAsia="Calibri"/>
          <w:b/>
          <w:noProof w:val="0"/>
          <w:sz w:val="22"/>
          <w:szCs w:val="22"/>
          <w:lang w:eastAsia="en-US"/>
        </w:rPr>
        <w:t>o</w:t>
      </w:r>
      <w:r w:rsidR="00E37D29"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</w:t>
      </w:r>
      <w:r w:rsidR="00E37D29">
        <w:rPr>
          <w:rFonts w:eastAsia="Calibri"/>
          <w:b/>
          <w:bCs/>
          <w:noProof w:val="0"/>
          <w:sz w:val="22"/>
          <w:szCs w:val="22"/>
          <w:lang w:eastAsia="en-US"/>
        </w:rPr>
        <w:t>ę</w:t>
      </w:r>
      <w:r w:rsidR="00E37D29"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w sprawie ustalenia maksymalnych kwot dofinansowania opłat za kształcenie nauczycieli  pobierane przez szkoły wyższe i zakłady kształcenia nauczycieli oraz specjalności i formy kształcenia na  które dofinansowanie jest przyznawane w 2020 roku.</w:t>
      </w:r>
      <w:r w:rsidR="00330A3F">
        <w:rPr>
          <w:b/>
          <w:noProof w:val="0"/>
          <w:sz w:val="22"/>
          <w:szCs w:val="22"/>
        </w:rPr>
        <w:t xml:space="preserve"> </w:t>
      </w:r>
      <w:r w:rsidR="00330A3F" w:rsidRPr="00330A3F">
        <w:rPr>
          <w:noProof w:val="0"/>
          <w:sz w:val="22"/>
          <w:szCs w:val="22"/>
        </w:rPr>
        <w:t>Projekt uchwały przedstawiła p. Izabela Konopka.</w:t>
      </w:r>
      <w:r w:rsidR="00E37D29">
        <w:rPr>
          <w:noProof w:val="0"/>
          <w:sz w:val="22"/>
          <w:szCs w:val="22"/>
        </w:rPr>
        <w:t xml:space="preserve"> </w:t>
      </w:r>
    </w:p>
    <w:p w:rsidR="00D529DD" w:rsidRDefault="00E37D29" w:rsidP="00EE09C9">
      <w:pPr>
        <w:spacing w:after="12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Radny p. Marek Zielonka zadał pytanie czy stan środków budżetowych pozwala na </w:t>
      </w:r>
      <w:r w:rsidR="000173E2">
        <w:rPr>
          <w:noProof w:val="0"/>
          <w:sz w:val="22"/>
          <w:szCs w:val="22"/>
        </w:rPr>
        <w:t>dofinansowanie kształcenia nauczycieli skoro za szkolenia płacą nauczyciele z własnych środków?</w:t>
      </w:r>
    </w:p>
    <w:p w:rsidR="000173E2" w:rsidRDefault="000173E2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w swojej wypowiedzi zaznaczył, że uchwała wynika z wniosków złożonych przez dyrektorów szkół, a dyrektorzy mają informację budżetową o środkach wyodrębnionych na ten cel i szkolenia powinny być </w:t>
      </w:r>
      <w:r w:rsidR="00566447">
        <w:rPr>
          <w:sz w:val="22"/>
          <w:szCs w:val="22"/>
        </w:rPr>
        <w:t>opłacane w ramach budżetów.</w:t>
      </w:r>
      <w:r>
        <w:rPr>
          <w:sz w:val="22"/>
          <w:szCs w:val="22"/>
        </w:rPr>
        <w:t xml:space="preserve"> </w:t>
      </w:r>
    </w:p>
    <w:p w:rsidR="00EE09C9" w:rsidRDefault="00EE09C9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w powyższej sprawie (Opinia nr </w:t>
      </w:r>
      <w:r w:rsidR="000173E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8169C0">
        <w:rPr>
          <w:sz w:val="22"/>
          <w:szCs w:val="22"/>
        </w:rPr>
        <w:t>3</w:t>
      </w:r>
      <w:r w:rsidR="000173E2">
        <w:rPr>
          <w:sz w:val="22"/>
          <w:szCs w:val="22"/>
        </w:rPr>
        <w:t>5</w:t>
      </w:r>
      <w:r>
        <w:rPr>
          <w:sz w:val="22"/>
          <w:szCs w:val="22"/>
        </w:rPr>
        <w:t xml:space="preserve">/19 stanowi załącznik nr </w:t>
      </w:r>
      <w:r w:rsidR="00DD6C62">
        <w:rPr>
          <w:sz w:val="22"/>
          <w:szCs w:val="22"/>
        </w:rPr>
        <w:t>4</w:t>
      </w:r>
      <w:r>
        <w:rPr>
          <w:sz w:val="22"/>
          <w:szCs w:val="22"/>
        </w:rPr>
        <w:t xml:space="preserve"> do protokołu).</w:t>
      </w:r>
    </w:p>
    <w:p w:rsidR="00D529DD" w:rsidRDefault="00D529DD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4C6621" w:rsidRDefault="00EE09C9" w:rsidP="008169C0">
      <w:pPr>
        <w:spacing w:after="120"/>
        <w:jc w:val="both"/>
        <w:rPr>
          <w:b/>
          <w:noProof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0173E2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członków, za przyjęciem opinii głosowało </w:t>
      </w:r>
      <w:r w:rsidR="000173E2">
        <w:rPr>
          <w:sz w:val="22"/>
          <w:szCs w:val="22"/>
        </w:rPr>
        <w:t>6</w:t>
      </w:r>
      <w:r w:rsidR="003C38AD">
        <w:rPr>
          <w:sz w:val="22"/>
          <w:szCs w:val="22"/>
        </w:rPr>
        <w:t xml:space="preserve"> członków komisji. </w:t>
      </w:r>
      <w:r w:rsidR="008169C0">
        <w:rPr>
          <w:sz w:val="22"/>
          <w:szCs w:val="22"/>
        </w:rPr>
        <w:t>Nie było głosów przeciw ani wstrzymujących się od głosowania.</w:t>
      </w:r>
      <w:r w:rsidR="000173E2">
        <w:rPr>
          <w:sz w:val="22"/>
          <w:szCs w:val="22"/>
        </w:rPr>
        <w:t xml:space="preserve"> </w:t>
      </w:r>
    </w:p>
    <w:p w:rsidR="003C38AD" w:rsidRDefault="003C38AD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2614D7" w:rsidRPr="002614D7" w:rsidRDefault="00EE09C9" w:rsidP="002614D7">
      <w:pPr>
        <w:tabs>
          <w:tab w:val="left" w:pos="2085"/>
        </w:tabs>
        <w:spacing w:after="240"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EE09C9">
        <w:rPr>
          <w:b/>
          <w:noProof w:val="0"/>
          <w:color w:val="000000"/>
          <w:sz w:val="22"/>
          <w:szCs w:val="22"/>
        </w:rPr>
        <w:t xml:space="preserve">Ad. </w:t>
      </w:r>
      <w:r w:rsidR="00267CD0">
        <w:rPr>
          <w:b/>
          <w:noProof w:val="0"/>
          <w:color w:val="000000"/>
          <w:sz w:val="22"/>
          <w:szCs w:val="22"/>
        </w:rPr>
        <w:t>6</w:t>
      </w:r>
      <w:r w:rsidRPr="00EE09C9">
        <w:rPr>
          <w:b/>
          <w:noProof w:val="0"/>
          <w:color w:val="000000"/>
          <w:sz w:val="22"/>
          <w:szCs w:val="22"/>
        </w:rPr>
        <w:t>.</w:t>
      </w:r>
      <w:r w:rsidR="002614D7" w:rsidRPr="002614D7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2614D7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2614D7"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="002614D7"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przyjęcia ,,Programu współpracy Gminy Grabowo z organizacjami pozarządowymi i </w:t>
      </w:r>
      <w:r w:rsidR="002614D7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innymi podmiotami na 2020 </w:t>
      </w:r>
      <w:r w:rsidR="002614D7" w:rsidRPr="002614D7">
        <w:rPr>
          <w:rFonts w:eastAsia="Calibri"/>
          <w:bCs/>
          <w:noProof w:val="0"/>
          <w:sz w:val="22"/>
          <w:szCs w:val="22"/>
          <w:lang w:eastAsia="en-US"/>
        </w:rPr>
        <w:t>rok'' nastąpiło po wypowiedzi p. Izabeli Konopka.</w:t>
      </w:r>
      <w:r w:rsidR="002614D7">
        <w:rPr>
          <w:rFonts w:eastAsia="Calibri"/>
          <w:bCs/>
          <w:noProof w:val="0"/>
          <w:sz w:val="22"/>
          <w:szCs w:val="22"/>
          <w:lang w:eastAsia="en-US"/>
        </w:rPr>
        <w:t xml:space="preserve"> </w:t>
      </w:r>
    </w:p>
    <w:p w:rsidR="002614D7" w:rsidRDefault="002614D7" w:rsidP="002614D7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2614D7" w:rsidRDefault="002614D7" w:rsidP="002614D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2614D7" w:rsidRDefault="002614D7" w:rsidP="002614D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9/36/19 stanowi załącznik nr 5 do protokołu).</w:t>
      </w:r>
    </w:p>
    <w:p w:rsidR="002614D7" w:rsidRDefault="002614D7" w:rsidP="002614D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2614D7" w:rsidRDefault="002614D7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2E76BB" w:rsidRPr="003F69E3" w:rsidRDefault="002E76BB" w:rsidP="003F69E3">
      <w:pPr>
        <w:tabs>
          <w:tab w:val="left" w:pos="2085"/>
        </w:tabs>
        <w:spacing w:after="24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b/>
          <w:noProof w:val="0"/>
          <w:color w:val="000000"/>
          <w:sz w:val="22"/>
          <w:szCs w:val="22"/>
        </w:rPr>
        <w:t xml:space="preserve">Ad.  7.    </w:t>
      </w: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</w:t>
      </w:r>
      <w:r w:rsidRPr="008774DC">
        <w:rPr>
          <w:rFonts w:eastAsia="Calibri"/>
          <w:b/>
          <w:noProof w:val="0"/>
          <w:sz w:val="22"/>
          <w:szCs w:val="22"/>
          <w:lang w:eastAsia="en-US"/>
        </w:rPr>
        <w:t>w sprawie zmiany w bud</w:t>
      </w:r>
      <w:r>
        <w:rPr>
          <w:rFonts w:eastAsia="Calibri"/>
          <w:b/>
          <w:noProof w:val="0"/>
          <w:sz w:val="22"/>
          <w:szCs w:val="22"/>
          <w:lang w:eastAsia="en-US"/>
        </w:rPr>
        <w:t xml:space="preserve">żecie Gminy Grabowo na rok 2019 </w:t>
      </w:r>
      <w:r w:rsidRPr="003F69E3">
        <w:rPr>
          <w:rFonts w:eastAsia="Calibri"/>
          <w:noProof w:val="0"/>
          <w:sz w:val="22"/>
          <w:szCs w:val="22"/>
          <w:lang w:eastAsia="en-US"/>
        </w:rPr>
        <w:t xml:space="preserve">nastąpiło po wypowiedzi p. Skarbnik. </w:t>
      </w:r>
    </w:p>
    <w:p w:rsidR="002E76BB" w:rsidRPr="003F69E3" w:rsidRDefault="002E76BB" w:rsidP="002E76BB">
      <w:pPr>
        <w:tabs>
          <w:tab w:val="left" w:pos="2085"/>
        </w:tabs>
        <w:spacing w:after="240" w:line="276" w:lineRule="auto"/>
        <w:rPr>
          <w:rFonts w:eastAsia="Calibri"/>
          <w:noProof w:val="0"/>
          <w:sz w:val="22"/>
          <w:szCs w:val="22"/>
          <w:lang w:eastAsia="en-US"/>
        </w:rPr>
      </w:pPr>
      <w:r w:rsidRPr="003F69E3">
        <w:rPr>
          <w:rFonts w:eastAsia="Calibri"/>
          <w:noProof w:val="0"/>
          <w:sz w:val="22"/>
          <w:szCs w:val="22"/>
          <w:lang w:eastAsia="en-US"/>
        </w:rPr>
        <w:t>Dyrektor Szkoły Podstawowej w Grabowie p. Zbigniew Rogowski zapytał czy</w:t>
      </w:r>
      <w:r w:rsidR="003F69E3" w:rsidRPr="003F69E3">
        <w:rPr>
          <w:rFonts w:eastAsia="Calibri"/>
          <w:noProof w:val="0"/>
          <w:sz w:val="22"/>
          <w:szCs w:val="22"/>
          <w:lang w:eastAsia="en-US"/>
        </w:rPr>
        <w:t xml:space="preserve"> wystarczy </w:t>
      </w:r>
      <w:r w:rsidRPr="003F69E3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3F69E3" w:rsidRPr="003F69E3">
        <w:rPr>
          <w:rFonts w:eastAsia="Calibri"/>
          <w:noProof w:val="0"/>
          <w:sz w:val="22"/>
          <w:szCs w:val="22"/>
          <w:lang w:eastAsia="en-US"/>
        </w:rPr>
        <w:t>dofinansowanie, które gmina otrzymała na podwyżki dla nauczycieli ?</w:t>
      </w:r>
    </w:p>
    <w:p w:rsidR="003F69E3" w:rsidRPr="003F69E3" w:rsidRDefault="003F69E3" w:rsidP="003F69E3">
      <w:pPr>
        <w:tabs>
          <w:tab w:val="left" w:pos="2085"/>
          <w:tab w:val="left" w:pos="5790"/>
        </w:tabs>
        <w:spacing w:after="240"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3F69E3">
        <w:rPr>
          <w:rFonts w:eastAsia="Calibri"/>
          <w:noProof w:val="0"/>
          <w:sz w:val="22"/>
          <w:szCs w:val="22"/>
          <w:lang w:eastAsia="en-US"/>
        </w:rPr>
        <w:t>Odpowiedzi na te pytanie udzielił Wójt Gm</w:t>
      </w:r>
      <w:r>
        <w:rPr>
          <w:rFonts w:eastAsia="Calibri"/>
          <w:noProof w:val="0"/>
          <w:sz w:val="22"/>
          <w:szCs w:val="22"/>
          <w:lang w:eastAsia="en-US"/>
        </w:rPr>
        <w:t>iny. P</w:t>
      </w:r>
      <w:r w:rsidRPr="003F69E3">
        <w:rPr>
          <w:rFonts w:eastAsia="Calibri"/>
          <w:noProof w:val="0"/>
          <w:sz w:val="22"/>
          <w:szCs w:val="22"/>
          <w:lang w:eastAsia="en-US"/>
        </w:rPr>
        <w:t xml:space="preserve">oinformował wszystkich obecnych na posiedzeniu, że dofinansowanie </w:t>
      </w:r>
      <w:r w:rsidR="00566447">
        <w:rPr>
          <w:rFonts w:eastAsia="Calibri"/>
          <w:noProof w:val="0"/>
          <w:sz w:val="22"/>
          <w:szCs w:val="22"/>
          <w:lang w:eastAsia="en-US"/>
        </w:rPr>
        <w:t>oraz</w:t>
      </w:r>
      <w:r w:rsidRPr="003F69E3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566447">
        <w:rPr>
          <w:rFonts w:eastAsia="Calibri"/>
          <w:noProof w:val="0"/>
          <w:sz w:val="22"/>
          <w:szCs w:val="22"/>
          <w:lang w:eastAsia="en-US"/>
        </w:rPr>
        <w:t xml:space="preserve">wygospodarowane oszczędności finansowane w ramach różnych budżetów w 2019 roku wystarczyły na sfinansowanie podwyżek dla nauczycieli. Sama </w:t>
      </w:r>
      <w:r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566447">
        <w:rPr>
          <w:rFonts w:eastAsia="Calibri"/>
          <w:noProof w:val="0"/>
          <w:sz w:val="22"/>
          <w:szCs w:val="22"/>
          <w:lang w:eastAsia="en-US"/>
        </w:rPr>
        <w:t xml:space="preserve">subwencja oświatowa przyznana przez Państwo jest niewystarczająca. </w:t>
      </w:r>
    </w:p>
    <w:p w:rsidR="003F69E3" w:rsidRDefault="003F69E3" w:rsidP="003F69E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3F69E3" w:rsidRDefault="003F69E3" w:rsidP="003F69E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9/37/19 stanowi załącznik nr 6 do protokołu).</w:t>
      </w:r>
    </w:p>
    <w:p w:rsidR="003F69E3" w:rsidRDefault="003F69E3" w:rsidP="003F69E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3F69E3" w:rsidRDefault="003F69E3" w:rsidP="003F69E3">
      <w:pPr>
        <w:spacing w:after="120"/>
        <w:jc w:val="both"/>
        <w:rPr>
          <w:sz w:val="22"/>
          <w:szCs w:val="22"/>
        </w:rPr>
      </w:pPr>
    </w:p>
    <w:p w:rsidR="003F69E3" w:rsidRDefault="003F69E3" w:rsidP="003F69E3">
      <w:pPr>
        <w:tabs>
          <w:tab w:val="left" w:pos="2085"/>
        </w:tabs>
        <w:spacing w:after="240"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>
        <w:rPr>
          <w:b/>
          <w:noProof w:val="0"/>
          <w:color w:val="000000"/>
          <w:sz w:val="22"/>
          <w:szCs w:val="22"/>
        </w:rPr>
        <w:t xml:space="preserve">Ad.  8.    </w:t>
      </w:r>
      <w:r w:rsidRPr="008774DC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8774DC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określenia </w:t>
      </w:r>
      <w:r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stawek podatku od nieruchomości </w:t>
      </w:r>
      <w:r w:rsidRPr="003F69E3">
        <w:rPr>
          <w:rFonts w:eastAsia="Calibri"/>
          <w:bCs/>
          <w:noProof w:val="0"/>
          <w:sz w:val="22"/>
          <w:szCs w:val="22"/>
          <w:lang w:eastAsia="en-US"/>
        </w:rPr>
        <w:t>poprzedzono wystąpieniem p. Justyny Sarnackiej, która omówiła zmiany i projekt uchwały.</w:t>
      </w:r>
      <w:r w:rsidR="002E3359">
        <w:rPr>
          <w:rFonts w:eastAsia="Calibri"/>
          <w:bCs/>
          <w:noProof w:val="0"/>
          <w:sz w:val="22"/>
          <w:szCs w:val="22"/>
          <w:lang w:eastAsia="en-US"/>
        </w:rPr>
        <w:t xml:space="preserve"> Poinformowano radnych o stawkach podatku rolnego i leśnego . Stawki będą obowiązywać zgodnie z komunikatem prezesa GUS z dnia 18-10-2018 w sprawie średniej ceny skupu żyta za okres 11 kwartałów będącej podstawą do ustalenia podatku rolnego na rok podatkowy 2020. Natomiast w sprawie podatku leśnego stawki będą obowiązywać </w:t>
      </w:r>
      <w:r w:rsidR="002E3359">
        <w:rPr>
          <w:rFonts w:eastAsia="Calibri"/>
          <w:bCs/>
          <w:noProof w:val="0"/>
          <w:sz w:val="22"/>
          <w:szCs w:val="22"/>
          <w:lang w:eastAsia="en-US"/>
        </w:rPr>
        <w:lastRenderedPageBreak/>
        <w:t>zgodnie z komunikatem prezesa GUS z dnia 18-10-2018 w sprawie średniej ceny sprzedaży drewna obliczonej wg średniej ceny drewna uzyskanej przez Nadleśnictwo za pierwsze III kwartał 2019 roku.</w:t>
      </w:r>
    </w:p>
    <w:p w:rsidR="003F69E3" w:rsidRPr="003F69E3" w:rsidRDefault="002E3359" w:rsidP="003F69E3">
      <w:pPr>
        <w:tabs>
          <w:tab w:val="left" w:pos="2085"/>
        </w:tabs>
        <w:spacing w:after="240"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>
        <w:rPr>
          <w:rFonts w:eastAsia="Calibri"/>
          <w:bCs/>
          <w:noProof w:val="0"/>
          <w:sz w:val="22"/>
          <w:szCs w:val="22"/>
          <w:lang w:eastAsia="en-US"/>
        </w:rPr>
        <w:t xml:space="preserve">Wójt Gminy zgłosił autopoprawkę stawki podatku od nieruchomości w związku z prowadzeniem działalności gospodarczej na 0,88 </w:t>
      </w:r>
      <w:r w:rsidR="00CB5434">
        <w:rPr>
          <w:rFonts w:eastAsia="Calibri"/>
          <w:bCs/>
          <w:noProof w:val="0"/>
          <w:sz w:val="22"/>
          <w:szCs w:val="22"/>
          <w:lang w:eastAsia="en-US"/>
        </w:rPr>
        <w:t>zł od 1m².</w:t>
      </w:r>
    </w:p>
    <w:p w:rsidR="002E3359" w:rsidRDefault="002E3359" w:rsidP="002E33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2E3359" w:rsidRDefault="002E3359" w:rsidP="002E33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9/3</w:t>
      </w:r>
      <w:r w:rsidR="00E97961">
        <w:rPr>
          <w:sz w:val="22"/>
          <w:szCs w:val="22"/>
        </w:rPr>
        <w:t>8</w:t>
      </w:r>
      <w:r>
        <w:rPr>
          <w:sz w:val="22"/>
          <w:szCs w:val="22"/>
        </w:rPr>
        <w:t xml:space="preserve">/19 stanowi załącznik nr </w:t>
      </w:r>
      <w:r w:rsidR="00E97961">
        <w:rPr>
          <w:sz w:val="22"/>
          <w:szCs w:val="22"/>
        </w:rPr>
        <w:t>7</w:t>
      </w:r>
      <w:r>
        <w:rPr>
          <w:sz w:val="22"/>
          <w:szCs w:val="22"/>
        </w:rPr>
        <w:t xml:space="preserve"> do protokołu).</w:t>
      </w:r>
    </w:p>
    <w:p w:rsidR="002E3359" w:rsidRDefault="002E3359" w:rsidP="002E33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2614D7" w:rsidRDefault="002614D7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2614D7" w:rsidRDefault="002614D7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A732E2" w:rsidRDefault="00CB5434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 w:rsidRPr="00E97961">
        <w:rPr>
          <w:b/>
          <w:noProof w:val="0"/>
          <w:color w:val="000000"/>
          <w:sz w:val="22"/>
          <w:szCs w:val="22"/>
        </w:rPr>
        <w:t>Ad. 9</w:t>
      </w:r>
      <w:r>
        <w:rPr>
          <w:noProof w:val="0"/>
          <w:color w:val="000000"/>
          <w:sz w:val="22"/>
          <w:szCs w:val="22"/>
        </w:rPr>
        <w:t xml:space="preserve">. </w:t>
      </w:r>
      <w:r w:rsidR="00EE09C9">
        <w:rPr>
          <w:noProof w:val="0"/>
          <w:color w:val="000000"/>
          <w:sz w:val="22"/>
          <w:szCs w:val="22"/>
        </w:rPr>
        <w:t xml:space="preserve"> </w:t>
      </w:r>
      <w:r w:rsidR="004B3F71">
        <w:rPr>
          <w:noProof w:val="0"/>
          <w:color w:val="000000"/>
          <w:sz w:val="22"/>
          <w:szCs w:val="22"/>
        </w:rPr>
        <w:t>Wolne wnioski – brak.</w:t>
      </w:r>
    </w:p>
    <w:p w:rsidR="00A732E2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CB5434">
        <w:rPr>
          <w:b/>
          <w:noProof w:val="0"/>
          <w:color w:val="000000"/>
          <w:sz w:val="22"/>
          <w:szCs w:val="22"/>
        </w:rPr>
        <w:t>10</w:t>
      </w:r>
      <w:r>
        <w:rPr>
          <w:b/>
          <w:noProof w:val="0"/>
          <w:color w:val="000000"/>
          <w:sz w:val="22"/>
          <w:szCs w:val="22"/>
        </w:rPr>
        <w:t xml:space="preserve">.    </w:t>
      </w:r>
      <w:r>
        <w:rPr>
          <w:noProof w:val="0"/>
          <w:color w:val="000000"/>
          <w:sz w:val="22"/>
          <w:szCs w:val="22"/>
        </w:rPr>
        <w:t xml:space="preserve">Zamknięcie posiedzenia nastąpiło po wyczerpaniu porządku dziennego obrad. Przewodniczący Komisji Rafał </w:t>
      </w:r>
      <w:proofErr w:type="spellStart"/>
      <w:r>
        <w:rPr>
          <w:noProof w:val="0"/>
          <w:color w:val="000000"/>
          <w:sz w:val="22"/>
          <w:szCs w:val="22"/>
        </w:rPr>
        <w:t>Sierzputowski</w:t>
      </w:r>
      <w:proofErr w:type="spellEnd"/>
      <w:r>
        <w:rPr>
          <w:noProof w:val="0"/>
          <w:color w:val="000000"/>
          <w:sz w:val="22"/>
          <w:szCs w:val="22"/>
        </w:rPr>
        <w:t xml:space="preserve">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 w:rsidR="00E636F5">
        <w:rPr>
          <w:noProof w:val="0"/>
          <w:color w:val="000000"/>
          <w:sz w:val="22"/>
          <w:szCs w:val="22"/>
        </w:rPr>
        <w:t xml:space="preserve">zamknął </w:t>
      </w:r>
      <w:r w:rsidR="00E97961">
        <w:rPr>
          <w:noProof w:val="0"/>
          <w:color w:val="000000"/>
          <w:sz w:val="22"/>
          <w:szCs w:val="22"/>
        </w:rPr>
        <w:t>9</w:t>
      </w:r>
      <w:r>
        <w:rPr>
          <w:noProof w:val="0"/>
          <w:color w:val="000000"/>
          <w:sz w:val="22"/>
          <w:szCs w:val="22"/>
        </w:rPr>
        <w:t xml:space="preserve">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267CD0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="00594D26">
        <w:rPr>
          <w:b/>
          <w:sz w:val="24"/>
          <w:szCs w:val="24"/>
        </w:rPr>
        <w:t xml:space="preserve">/-/ </w:t>
      </w:r>
      <w:r>
        <w:rPr>
          <w:b/>
          <w:sz w:val="24"/>
          <w:szCs w:val="24"/>
        </w:rPr>
        <w:t xml:space="preserve">  </w:t>
      </w:r>
      <w:r w:rsidR="004B3F71">
        <w:rPr>
          <w:b/>
          <w:sz w:val="24"/>
          <w:szCs w:val="24"/>
        </w:rPr>
        <w:t xml:space="preserve"> </w:t>
      </w:r>
      <w:bookmarkStart w:id="0" w:name="_GoBack"/>
      <w:bookmarkEnd w:id="0"/>
      <w:r w:rsidR="00A732E2">
        <w:rPr>
          <w:b/>
          <w:sz w:val="24"/>
          <w:szCs w:val="24"/>
        </w:rPr>
        <w:t>Rafał Sierzputowski</w:t>
      </w:r>
    </w:p>
    <w:p w:rsidR="00260CB5" w:rsidRDefault="00260CB5"/>
    <w:sectPr w:rsidR="00260CB5" w:rsidSect="005824B5">
      <w:pgSz w:w="11906" w:h="16838" w:code="9"/>
      <w:pgMar w:top="993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7522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73E2"/>
    <w:rsid w:val="00073689"/>
    <w:rsid w:val="000C50B8"/>
    <w:rsid w:val="000E1DED"/>
    <w:rsid w:val="001056DC"/>
    <w:rsid w:val="001412EB"/>
    <w:rsid w:val="001568D0"/>
    <w:rsid w:val="001F60C2"/>
    <w:rsid w:val="002116B6"/>
    <w:rsid w:val="00260CB5"/>
    <w:rsid w:val="002614D7"/>
    <w:rsid w:val="00264388"/>
    <w:rsid w:val="00267CD0"/>
    <w:rsid w:val="00286B3E"/>
    <w:rsid w:val="002C7BFC"/>
    <w:rsid w:val="002E0FAB"/>
    <w:rsid w:val="002E3359"/>
    <w:rsid w:val="002E76BB"/>
    <w:rsid w:val="002F2305"/>
    <w:rsid w:val="00303006"/>
    <w:rsid w:val="00326231"/>
    <w:rsid w:val="00330A3F"/>
    <w:rsid w:val="00356E43"/>
    <w:rsid w:val="003B066B"/>
    <w:rsid w:val="003C38AD"/>
    <w:rsid w:val="003C7D21"/>
    <w:rsid w:val="003F69E3"/>
    <w:rsid w:val="00452320"/>
    <w:rsid w:val="00463D31"/>
    <w:rsid w:val="004B3F71"/>
    <w:rsid w:val="004C6621"/>
    <w:rsid w:val="005101FF"/>
    <w:rsid w:val="0055064D"/>
    <w:rsid w:val="00554380"/>
    <w:rsid w:val="00566447"/>
    <w:rsid w:val="005824B5"/>
    <w:rsid w:val="00582D1B"/>
    <w:rsid w:val="00594D26"/>
    <w:rsid w:val="005E6D3E"/>
    <w:rsid w:val="00651F74"/>
    <w:rsid w:val="00677011"/>
    <w:rsid w:val="006A3E3A"/>
    <w:rsid w:val="006B0BC7"/>
    <w:rsid w:val="006B28BF"/>
    <w:rsid w:val="006D4600"/>
    <w:rsid w:val="0070768B"/>
    <w:rsid w:val="00767D3A"/>
    <w:rsid w:val="007B04DB"/>
    <w:rsid w:val="007B0D9E"/>
    <w:rsid w:val="007D74E6"/>
    <w:rsid w:val="008169C0"/>
    <w:rsid w:val="00837948"/>
    <w:rsid w:val="008774DC"/>
    <w:rsid w:val="00897964"/>
    <w:rsid w:val="00957265"/>
    <w:rsid w:val="0097345F"/>
    <w:rsid w:val="009822DE"/>
    <w:rsid w:val="00A27718"/>
    <w:rsid w:val="00A44014"/>
    <w:rsid w:val="00A732E2"/>
    <w:rsid w:val="00B46899"/>
    <w:rsid w:val="00B759F5"/>
    <w:rsid w:val="00BA474E"/>
    <w:rsid w:val="00BE4A8E"/>
    <w:rsid w:val="00BF1EB7"/>
    <w:rsid w:val="00C33A3A"/>
    <w:rsid w:val="00C73CDA"/>
    <w:rsid w:val="00CB5434"/>
    <w:rsid w:val="00CF72B6"/>
    <w:rsid w:val="00D509F9"/>
    <w:rsid w:val="00D529DD"/>
    <w:rsid w:val="00D82EFC"/>
    <w:rsid w:val="00DD6C62"/>
    <w:rsid w:val="00E37D29"/>
    <w:rsid w:val="00E636F5"/>
    <w:rsid w:val="00E97961"/>
    <w:rsid w:val="00EE09C9"/>
    <w:rsid w:val="00FC2FD8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11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2019-12-13T13:45:00Z</cp:lastPrinted>
  <dcterms:created xsi:type="dcterms:W3CDTF">2019-04-08T13:16:00Z</dcterms:created>
  <dcterms:modified xsi:type="dcterms:W3CDTF">2019-12-16T13:59:00Z</dcterms:modified>
</cp:coreProperties>
</file>