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1819B0" w:rsidRDefault="001819B0" w:rsidP="001819B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2020-06-0</w:t>
      </w:r>
      <w:r w:rsidR="009D24A2">
        <w:rPr>
          <w:bCs/>
          <w:color w:val="000000"/>
          <w:sz w:val="22"/>
          <w:szCs w:val="22"/>
        </w:rPr>
        <w:t>2</w:t>
      </w:r>
      <w:bookmarkStart w:id="0" w:name="_GoBack"/>
      <w:bookmarkEnd w:id="0"/>
    </w:p>
    <w:p w:rsidR="001819B0" w:rsidRDefault="001819B0" w:rsidP="001819B0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OR.0012.1.1.2.2020</w:t>
      </w:r>
    </w:p>
    <w:p w:rsidR="001819B0" w:rsidRDefault="001819B0" w:rsidP="001819B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1819B0" w:rsidRDefault="001819B0" w:rsidP="001819B0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1819B0" w:rsidRDefault="001819B0" w:rsidP="001819B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1819B0" w:rsidRDefault="001819B0" w:rsidP="001819B0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819B0" w:rsidRDefault="001819B0" w:rsidP="001819B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0</w:t>
      </w:r>
      <w:r w:rsidR="0034251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czerwca 2020 r. o godz. 10.00</w:t>
      </w:r>
      <w:r>
        <w:rPr>
          <w:sz w:val="22"/>
          <w:szCs w:val="22"/>
        </w:rPr>
        <w:t xml:space="preserve">  w sali narad Urzędu Gminy Grabowo odbędzie się </w:t>
      </w:r>
      <w:r>
        <w:rPr>
          <w:b/>
          <w:sz w:val="22"/>
          <w:szCs w:val="22"/>
        </w:rPr>
        <w:t xml:space="preserve">10/20 </w:t>
      </w:r>
      <w:r>
        <w:rPr>
          <w:sz w:val="22"/>
          <w:szCs w:val="22"/>
        </w:rPr>
        <w:t>posiedzenie Komisji Rewizyjnej z następującym proponowanym porządkiem dziennym.</w:t>
      </w: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1819B0" w:rsidRDefault="001819B0" w:rsidP="001819B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1819B0" w:rsidRDefault="001819B0" w:rsidP="001819B0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1819B0" w:rsidRDefault="001819B0" w:rsidP="001819B0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1819B0" w:rsidRDefault="001819B0" w:rsidP="001819B0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Rozpatrzenie sprawozdania finansowego, sprawozdania z wykonania budżetu za 2019 rok łącznie z opinią Regionalnej Izby Obrachunkowej w Białymstoku oraz informacji o stanie mienia komunalnego. </w:t>
      </w:r>
    </w:p>
    <w:p w:rsidR="001819B0" w:rsidRDefault="001819B0" w:rsidP="001819B0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Sformułowanie wniosku o udzielenie bądź nieudzielenie absolutorium. </w:t>
      </w:r>
    </w:p>
    <w:p w:rsidR="001819B0" w:rsidRDefault="001819B0" w:rsidP="001819B0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Wolne wnioski. </w:t>
      </w:r>
    </w:p>
    <w:p w:rsidR="001819B0" w:rsidRDefault="001819B0" w:rsidP="001819B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Zamknięcie posiedzenia. </w:t>
      </w:r>
    </w:p>
    <w:p w:rsidR="001819B0" w:rsidRDefault="001819B0" w:rsidP="001819B0">
      <w:pPr>
        <w:pStyle w:val="Default"/>
        <w:spacing w:line="276" w:lineRule="auto"/>
        <w:rPr>
          <w:color w:val="auto"/>
          <w:sz w:val="22"/>
          <w:szCs w:val="22"/>
        </w:rPr>
      </w:pPr>
    </w:p>
    <w:p w:rsidR="001819B0" w:rsidRDefault="001819B0" w:rsidP="001819B0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19B0" w:rsidRDefault="001819B0" w:rsidP="001819B0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1819B0" w:rsidRDefault="001819B0" w:rsidP="001819B0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260CB5" w:rsidRDefault="00260CB5"/>
    <w:sectPr w:rsidR="00260CB5" w:rsidSect="001819B0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F3"/>
    <w:rsid w:val="001819B0"/>
    <w:rsid w:val="00260CB5"/>
    <w:rsid w:val="002978F3"/>
    <w:rsid w:val="00342514"/>
    <w:rsid w:val="003611B7"/>
    <w:rsid w:val="00767D3A"/>
    <w:rsid w:val="009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7C78-12D9-41BC-9B67-5D09DF59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9B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1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19B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2020-06-02T11:47:00Z</cp:lastPrinted>
  <dcterms:created xsi:type="dcterms:W3CDTF">2020-06-02T11:07:00Z</dcterms:created>
  <dcterms:modified xsi:type="dcterms:W3CDTF">2020-06-02T11:48:00Z</dcterms:modified>
</cp:coreProperties>
</file>