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C7709" w:rsidRDefault="00DC7709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5531CE">
        <w:rPr>
          <w:bCs/>
          <w:color w:val="000000"/>
          <w:sz w:val="22"/>
          <w:szCs w:val="22"/>
        </w:rPr>
        <w:t>16</w:t>
      </w:r>
      <w:r w:rsidR="00FC168F">
        <w:rPr>
          <w:bCs/>
          <w:color w:val="000000"/>
          <w:sz w:val="22"/>
          <w:szCs w:val="22"/>
        </w:rPr>
        <w:t>-</w:t>
      </w:r>
      <w:r w:rsidR="005531CE">
        <w:rPr>
          <w:bCs/>
          <w:color w:val="000000"/>
          <w:sz w:val="22"/>
          <w:szCs w:val="22"/>
        </w:rPr>
        <w:t>11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</w:t>
      </w:r>
      <w:r w:rsidR="00CA1A24">
        <w:rPr>
          <w:bCs/>
          <w:color w:val="000000"/>
          <w:sz w:val="22"/>
          <w:szCs w:val="22"/>
        </w:rPr>
        <w:t>1</w:t>
      </w:r>
    </w:p>
    <w:p w:rsidR="00DB1194" w:rsidRDefault="00CA1A24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</w:t>
      </w:r>
      <w:r w:rsidR="005531CE">
        <w:rPr>
          <w:b/>
          <w:bCs/>
          <w:color w:val="000000"/>
          <w:sz w:val="22"/>
          <w:szCs w:val="22"/>
        </w:rPr>
        <w:t>5</w:t>
      </w:r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21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2C6BAD" w:rsidRDefault="002C6BA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9D03B9" w:rsidRPr="005531CE" w:rsidRDefault="00DB1194" w:rsidP="00206D7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531CE">
        <w:rPr>
          <w:b/>
        </w:rPr>
        <w:t>Uprzejmie informuję, że</w:t>
      </w:r>
      <w:r w:rsidR="009D03B9" w:rsidRPr="005531CE">
        <w:rPr>
          <w:b/>
        </w:rPr>
        <w:t xml:space="preserve"> </w:t>
      </w:r>
      <w:r w:rsidR="005531CE" w:rsidRPr="005531CE">
        <w:rPr>
          <w:b/>
        </w:rPr>
        <w:t xml:space="preserve">w dniu 19 listopada 2021 roku o godz. 8.00 </w:t>
      </w:r>
      <w:r w:rsidR="005531CE" w:rsidRPr="005531CE">
        <w:rPr>
          <w:b/>
        </w:rPr>
        <w:t>w sali narad Urzędu Gminy Grabowo</w:t>
      </w:r>
      <w:r w:rsidR="005531CE" w:rsidRPr="005531CE">
        <w:rPr>
          <w:b/>
        </w:rPr>
        <w:t xml:space="preserve"> odbędzie się 17</w:t>
      </w:r>
      <w:r w:rsidR="009D03B9" w:rsidRPr="005531CE">
        <w:rPr>
          <w:b/>
        </w:rPr>
        <w:t>/21 posiedzenie Komisji Gospodarczej i Finansów</w:t>
      </w:r>
      <w:r w:rsidR="005531CE" w:rsidRPr="005531CE">
        <w:rPr>
          <w:b/>
        </w:rPr>
        <w:t>.</w:t>
      </w:r>
    </w:p>
    <w:p w:rsidR="009D03B9" w:rsidRPr="005531CE" w:rsidRDefault="009D03B9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1252C3" w:rsidRDefault="00DC7709" w:rsidP="001252C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 xml:space="preserve">Otwarcie </w:t>
      </w:r>
      <w:r w:rsidR="00AF68BC" w:rsidRPr="002C6BAD">
        <w:rPr>
          <w:rFonts w:ascii="Times New Roman" w:eastAsia="Calibri" w:hAnsi="Times New Roman" w:cs="Times New Roman"/>
          <w:sz w:val="24"/>
          <w:szCs w:val="24"/>
        </w:rPr>
        <w:t xml:space="preserve">posiedzenia </w:t>
      </w:r>
      <w:r w:rsidRPr="002C6BAD">
        <w:rPr>
          <w:rFonts w:ascii="Times New Roman" w:eastAsia="Calibri" w:hAnsi="Times New Roman" w:cs="Times New Roman"/>
          <w:sz w:val="24"/>
          <w:szCs w:val="24"/>
        </w:rPr>
        <w:t>i przyjęcie porządku dziennego.</w:t>
      </w:r>
      <w:r w:rsidR="001252C3" w:rsidRPr="002C6B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2C3" w:rsidRPr="001252C3" w:rsidRDefault="001252C3" w:rsidP="001252C3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C3">
        <w:rPr>
          <w:rFonts w:ascii="Times New Roman" w:eastAsia="Calibri" w:hAnsi="Times New Roman" w:cs="Times New Roman"/>
          <w:sz w:val="24"/>
          <w:szCs w:val="24"/>
        </w:rPr>
        <w:t>Przyjęcie protokołu z poprzedniego posiedzenia.</w:t>
      </w:r>
      <w:r w:rsidRPr="00125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2C3" w:rsidRDefault="001252C3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BCA">
        <w:rPr>
          <w:rFonts w:ascii="Times New Roman" w:eastAsia="Calibri" w:hAnsi="Times New Roman" w:cs="Times New Roman"/>
          <w:sz w:val="24"/>
          <w:szCs w:val="24"/>
        </w:rPr>
        <w:t>Przedstawienie wyników analizy oświadczeń majątkowych za 2020r. Wójta Gminy, Przewodniczącego Rady Gminy, radnych, kierowników jednostek organizacyjnych i pracowników Urzędu Gminy Grabowo przekazanych do Urzędu Skarbowego.</w:t>
      </w:r>
      <w:r w:rsidRPr="001252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BCA" w:rsidRDefault="001252C3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303BCA">
        <w:rPr>
          <w:rFonts w:ascii="Times New Roman" w:eastAsia="Calibri" w:hAnsi="Times New Roman" w:cs="Times New Roman"/>
          <w:sz w:val="24"/>
          <w:szCs w:val="24"/>
        </w:rPr>
        <w:t xml:space="preserve"> uchwały w sprawie zmiany w budżecie gminy Grabowo na rok 2021.</w:t>
      </w:r>
    </w:p>
    <w:p w:rsidR="00F75840" w:rsidRPr="00F75840" w:rsidRDefault="00F75840" w:rsidP="00F75840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047357">
        <w:rPr>
          <w:rFonts w:ascii="Times New Roman" w:eastAsia="Calibri" w:hAnsi="Times New Roman" w:cs="Times New Roman"/>
          <w:sz w:val="24"/>
          <w:szCs w:val="24"/>
        </w:rPr>
        <w:t xml:space="preserve"> uchwały w sprawie ustalenia wynagrodzenia Wójta Gminy Grabowo.</w:t>
      </w:r>
    </w:p>
    <w:p w:rsidR="00303BCA" w:rsidRPr="00303BCA" w:rsidRDefault="00BD048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="00303BCA" w:rsidRPr="00303BCA">
        <w:rPr>
          <w:rFonts w:ascii="Times New Roman" w:eastAsia="Calibri" w:hAnsi="Times New Roman" w:cs="Times New Roman"/>
          <w:sz w:val="24"/>
          <w:szCs w:val="24"/>
        </w:rPr>
        <w:t>uchwały zmieniającej uchwałę w sprawie określenia średniej ceny jednostki paliwa w gminie Grabowo na rok szkolny 2021/2022.</w:t>
      </w:r>
    </w:p>
    <w:p w:rsidR="00303BCA" w:rsidRDefault="00BD048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303BCA" w:rsidRPr="00303BCA">
        <w:rPr>
          <w:rFonts w:ascii="Times New Roman" w:eastAsia="Calibri" w:hAnsi="Times New Roman" w:cs="Times New Roman"/>
          <w:sz w:val="24"/>
          <w:szCs w:val="24"/>
        </w:rPr>
        <w:t xml:space="preserve"> uchwały w sprawie ustalenia maksymalnych kwot dofinansowania opłat za kształcenie nauczycieli pobierane przez podmioty o których mowa w art. 70 a ust. 3 a pkt. 1 i 2 ustawy Karta Nauczyciela oraz specjalności i formy kształcenia, na które dofinansowanie jest przyznawane w 2022 roku. </w:t>
      </w:r>
    </w:p>
    <w:p w:rsidR="00F75840" w:rsidRPr="00F75840" w:rsidRDefault="00F75840" w:rsidP="00F75840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Pr="00303BCA">
        <w:rPr>
          <w:rFonts w:ascii="Times New Roman" w:eastAsia="Calibri" w:hAnsi="Times New Roman" w:cs="Times New Roman"/>
          <w:sz w:val="24"/>
          <w:szCs w:val="24"/>
        </w:rPr>
        <w:t xml:space="preserve"> uchwały w sprawie określenia wysokości stawek podatku od nieruchomości.</w:t>
      </w:r>
      <w:bookmarkStart w:id="0" w:name="_GoBack"/>
      <w:bookmarkEnd w:id="0"/>
    </w:p>
    <w:p w:rsidR="00303BCA" w:rsidRPr="00303BCA" w:rsidRDefault="00BD048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303BCA" w:rsidRPr="00303BCA">
        <w:rPr>
          <w:rFonts w:ascii="Times New Roman" w:eastAsia="Calibri" w:hAnsi="Times New Roman" w:cs="Times New Roman"/>
          <w:sz w:val="24"/>
          <w:szCs w:val="24"/>
        </w:rPr>
        <w:t xml:space="preserve"> uchwały w sprawie uchwalenia regulaminu dostarczania wody i odprowadzania ścieków na terenie Gminy Grabowo.</w:t>
      </w:r>
    </w:p>
    <w:p w:rsidR="00303BCA" w:rsidRPr="00303BCA" w:rsidRDefault="00BD048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303BCA" w:rsidRPr="00303BCA">
        <w:rPr>
          <w:rFonts w:ascii="Times New Roman" w:eastAsia="Calibri" w:hAnsi="Times New Roman" w:cs="Times New Roman"/>
          <w:sz w:val="24"/>
          <w:szCs w:val="24"/>
        </w:rPr>
        <w:t xml:space="preserve"> uchwały w sprawie przyjęcia Programu Opieki nad Zabytkami Gminy Grabowo na lata 2022 - 2024</w:t>
      </w:r>
    </w:p>
    <w:p w:rsidR="00303BCA" w:rsidRPr="00303BCA" w:rsidRDefault="00BD048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="00303BCA" w:rsidRPr="00303BCA">
        <w:rPr>
          <w:rFonts w:ascii="Times New Roman" w:eastAsia="Calibri" w:hAnsi="Times New Roman" w:cs="Times New Roman"/>
          <w:sz w:val="24"/>
          <w:szCs w:val="24"/>
        </w:rPr>
        <w:t>uchwały w sprawie przyjęcia „Programu współpracy Gminy Grabowo z organizacjami pozarządowymi i innymi podmiotami na 2022 rok”.</w:t>
      </w:r>
    </w:p>
    <w:p w:rsidR="00303BCA" w:rsidRPr="00303BCA" w:rsidRDefault="00303BCA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BCA">
        <w:rPr>
          <w:rFonts w:ascii="Times New Roman" w:eastAsia="Calibri" w:hAnsi="Times New Roman" w:cs="Times New Roman"/>
          <w:sz w:val="24"/>
          <w:szCs w:val="24"/>
        </w:rPr>
        <w:t xml:space="preserve">Dyskusja na temat działki nr 515 widniejącej jako droga na ul. </w:t>
      </w:r>
      <w:proofErr w:type="spellStart"/>
      <w:r w:rsidRPr="00303BCA">
        <w:rPr>
          <w:rFonts w:ascii="Times New Roman" w:eastAsia="Calibri" w:hAnsi="Times New Roman" w:cs="Times New Roman"/>
          <w:sz w:val="24"/>
          <w:szCs w:val="24"/>
        </w:rPr>
        <w:t>Gątkiewicza</w:t>
      </w:r>
      <w:proofErr w:type="spellEnd"/>
      <w:r w:rsidRPr="00303BCA">
        <w:rPr>
          <w:rFonts w:ascii="Times New Roman" w:eastAsia="Calibri" w:hAnsi="Times New Roman" w:cs="Times New Roman"/>
          <w:sz w:val="24"/>
          <w:szCs w:val="24"/>
        </w:rPr>
        <w:t xml:space="preserve"> w Grabowie.</w:t>
      </w:r>
    </w:p>
    <w:p w:rsidR="001252C3" w:rsidRDefault="00DC7709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6B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Zapytania, wolne wnioski. </w:t>
      </w:r>
    </w:p>
    <w:p w:rsidR="00DC7709" w:rsidRPr="001252C3" w:rsidRDefault="00DC7709" w:rsidP="001252C3">
      <w:pPr>
        <w:keepNext/>
        <w:numPr>
          <w:ilvl w:val="0"/>
          <w:numId w:val="5"/>
        </w:numPr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52C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 w:rsidR="00AF68BC" w:rsidRPr="001252C3">
        <w:rPr>
          <w:rFonts w:ascii="Times New Roman" w:eastAsia="Calibri" w:hAnsi="Times New Roman" w:cs="Times New Roman"/>
          <w:sz w:val="24"/>
          <w:szCs w:val="24"/>
          <w:lang w:eastAsia="pl-PL"/>
        </w:rPr>
        <w:t>posiedzenia.</w:t>
      </w:r>
    </w:p>
    <w:p w:rsidR="00CF3782" w:rsidRPr="002C6BAD" w:rsidRDefault="00CF3782" w:rsidP="00CF3782">
      <w:pPr>
        <w:pStyle w:val="Akapitzlist"/>
        <w:keepNext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194" w:rsidRPr="002C6BAD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BAD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  <w:r w:rsidR="00FC168F" w:rsidRPr="002C6BAD">
        <w:rPr>
          <w:rFonts w:eastAsia="Calibri"/>
          <w:sz w:val="24"/>
          <w:szCs w:val="24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sectPr w:rsidR="00260CB5" w:rsidRPr="007A2618" w:rsidSect="00DC7709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387"/>
    <w:multiLevelType w:val="hybridMultilevel"/>
    <w:tmpl w:val="7A70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027522"/>
    <w:multiLevelType w:val="hybridMultilevel"/>
    <w:tmpl w:val="279E2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0D6267"/>
    <w:rsid w:val="001252C3"/>
    <w:rsid w:val="00206D78"/>
    <w:rsid w:val="00260CB5"/>
    <w:rsid w:val="002C6BAD"/>
    <w:rsid w:val="00303BCA"/>
    <w:rsid w:val="003611B7"/>
    <w:rsid w:val="005531CE"/>
    <w:rsid w:val="005E1D5D"/>
    <w:rsid w:val="00624087"/>
    <w:rsid w:val="006A2564"/>
    <w:rsid w:val="006A31DF"/>
    <w:rsid w:val="006C54C8"/>
    <w:rsid w:val="00714B51"/>
    <w:rsid w:val="00767D3A"/>
    <w:rsid w:val="00771027"/>
    <w:rsid w:val="007A2618"/>
    <w:rsid w:val="008419D9"/>
    <w:rsid w:val="0085268D"/>
    <w:rsid w:val="0090105B"/>
    <w:rsid w:val="00940248"/>
    <w:rsid w:val="009D03B9"/>
    <w:rsid w:val="00A77656"/>
    <w:rsid w:val="00AF68BC"/>
    <w:rsid w:val="00BD048A"/>
    <w:rsid w:val="00BF165A"/>
    <w:rsid w:val="00C11FCA"/>
    <w:rsid w:val="00C556FE"/>
    <w:rsid w:val="00CA1A24"/>
    <w:rsid w:val="00CF3782"/>
    <w:rsid w:val="00D17888"/>
    <w:rsid w:val="00DA6F64"/>
    <w:rsid w:val="00DB1194"/>
    <w:rsid w:val="00DC7709"/>
    <w:rsid w:val="00E919E0"/>
    <w:rsid w:val="00F75840"/>
    <w:rsid w:val="00F81536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2048-DB92-4E04-BE76-FC77ECC7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31</cp:revision>
  <cp:lastPrinted>2021-11-16T12:00:00Z</cp:lastPrinted>
  <dcterms:created xsi:type="dcterms:W3CDTF">2020-03-06T14:24:00Z</dcterms:created>
  <dcterms:modified xsi:type="dcterms:W3CDTF">2021-11-16T12:36:00Z</dcterms:modified>
</cp:coreProperties>
</file>