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A96F" w14:textId="77777777" w:rsidR="00D139CB" w:rsidRDefault="00731DA4" w:rsidP="00731DA4">
      <w:pPr>
        <w:jc w:val="right"/>
        <w:rPr>
          <w:rFonts w:ascii="Times New Roman" w:hAnsi="Times New Roman" w:cs="Times New Roman"/>
        </w:rPr>
      </w:pPr>
      <w:r w:rsidRPr="00731DA4">
        <w:rPr>
          <w:rFonts w:ascii="Times New Roman" w:hAnsi="Times New Roman" w:cs="Times New Roman"/>
        </w:rPr>
        <w:t>Załącznik nr 1</w:t>
      </w:r>
    </w:p>
    <w:p w14:paraId="69950846" w14:textId="77777777" w:rsidR="00731DA4" w:rsidRDefault="00731DA4" w:rsidP="00731DA4">
      <w:pPr>
        <w:rPr>
          <w:rFonts w:ascii="Times New Roman" w:hAnsi="Times New Roman" w:cs="Times New Roman"/>
        </w:rPr>
      </w:pPr>
    </w:p>
    <w:p w14:paraId="156B5680" w14:textId="77777777" w:rsidR="00731DA4" w:rsidRDefault="00731DA4" w:rsidP="00731D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51E223A5" w14:textId="77777777" w:rsidR="00731DA4" w:rsidRDefault="00731DA4" w:rsidP="00731DA4">
      <w:pPr>
        <w:jc w:val="center"/>
        <w:rPr>
          <w:rFonts w:ascii="Times New Roman" w:hAnsi="Times New Roman" w:cs="Times New Roman"/>
          <w:b/>
        </w:rPr>
      </w:pPr>
    </w:p>
    <w:p w14:paraId="6B7E6527" w14:textId="77777777" w:rsidR="00731DA4" w:rsidRDefault="00731DA4" w:rsidP="00731D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14:paraId="6AFB7ECE" w14:textId="3B2BE9ED" w:rsidR="00731DA4" w:rsidRPr="00796699" w:rsidRDefault="00731DA4" w:rsidP="00AC20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6699">
        <w:rPr>
          <w:rFonts w:ascii="Times New Roman" w:hAnsi="Times New Roman" w:cs="Times New Roman"/>
        </w:rPr>
        <w:t>Przedmiotem zamówienia jest świadczenie usług odbioru i zagospo</w:t>
      </w:r>
      <w:r w:rsidR="00AC20A2" w:rsidRPr="00796699">
        <w:rPr>
          <w:rFonts w:ascii="Times New Roman" w:hAnsi="Times New Roman" w:cs="Times New Roman"/>
        </w:rPr>
        <w:t xml:space="preserve">darowania odpadów komunalnych ze Szkoły Podstawowej </w:t>
      </w:r>
      <w:r w:rsidR="006B0BAF">
        <w:rPr>
          <w:rFonts w:ascii="Times New Roman" w:eastAsia="Times New Roman" w:hAnsi="Times New Roman" w:cs="Times New Roman"/>
          <w:sz w:val="24"/>
          <w:szCs w:val="24"/>
          <w:lang w:eastAsia="ar-SA"/>
        </w:rPr>
        <w:t>im. A. i J. Wagów w Grabowie , ul. Szkolna 7</w:t>
      </w:r>
      <w:r w:rsidR="00796699" w:rsidRPr="00796699">
        <w:rPr>
          <w:rFonts w:ascii="Times New Roman" w:hAnsi="Times New Roman" w:cs="Times New Roman"/>
        </w:rPr>
        <w:t>,</w:t>
      </w:r>
      <w:r w:rsidRPr="00796699">
        <w:rPr>
          <w:rFonts w:ascii="Times New Roman" w:hAnsi="Times New Roman" w:cs="Times New Roman"/>
        </w:rPr>
        <w:t xml:space="preserve"> </w:t>
      </w:r>
      <w:r w:rsidR="00AC20A2" w:rsidRPr="00796699">
        <w:rPr>
          <w:rFonts w:ascii="Times New Roman" w:hAnsi="Times New Roman" w:cs="Times New Roman"/>
        </w:rPr>
        <w:t>18-507 Grabowo;</w:t>
      </w:r>
    </w:p>
    <w:p w14:paraId="4D3C8591" w14:textId="77777777" w:rsidR="00731DA4" w:rsidRDefault="00731DA4" w:rsidP="00731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6699">
        <w:rPr>
          <w:rFonts w:ascii="Times New Roman" w:hAnsi="Times New Roman" w:cs="Times New Roman"/>
        </w:rPr>
        <w:t xml:space="preserve">Zakres przedmiotu zamówienia </w:t>
      </w:r>
      <w:r>
        <w:rPr>
          <w:rFonts w:ascii="Times New Roman" w:hAnsi="Times New Roman" w:cs="Times New Roman"/>
        </w:rPr>
        <w:t>obejmuje w całym okresie realizacji zamówienia odbiór i zagospodarowanie:</w:t>
      </w:r>
    </w:p>
    <w:p w14:paraId="25DCF8B3" w14:textId="77777777" w:rsidR="00731DA4" w:rsidRDefault="00731DA4" w:rsidP="00731D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zmieszanych odpadów komunalnych;</w:t>
      </w:r>
    </w:p>
    <w:p w14:paraId="293DA985" w14:textId="77777777" w:rsidR="00731DA4" w:rsidRDefault="00731DA4" w:rsidP="00731D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odpadów komunalnych zbieranych w sposób selektywny z podziałem na:</w:t>
      </w:r>
    </w:p>
    <w:p w14:paraId="3D9D1986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 </w:t>
      </w:r>
    </w:p>
    <w:p w14:paraId="4EE90B16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metale i tworzywa sztuczne</w:t>
      </w:r>
    </w:p>
    <w:p w14:paraId="5D5B29ED" w14:textId="77777777" w:rsidR="00731DA4" w:rsidRDefault="00731DA4" w:rsidP="00731D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</w:t>
      </w:r>
    </w:p>
    <w:p w14:paraId="0D644843" w14:textId="77777777" w:rsidR="00731DA4" w:rsidRDefault="00DE4D97" w:rsidP="00DE4D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przedmiotu zamówienia:</w:t>
      </w:r>
    </w:p>
    <w:p w14:paraId="5B34D9AD" w14:textId="77777777" w:rsidR="00DE4D97" w:rsidRDefault="00DE4D97" w:rsidP="00DE4D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obejmuje:</w:t>
      </w:r>
    </w:p>
    <w:p w14:paraId="158FA98D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ciągłości świadczenia usługi systematycznego wywożenia odpadów, nie powoduje ich zalegania;</w:t>
      </w:r>
    </w:p>
    <w:p w14:paraId="436848AF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Utrzymania będących własnością wykonawcy pojemników/worków oraz innych urządzeń służących do składowania odpadów komunalnych zmieszanych i selektywnych we właściwych stanie higienicznym i technicznym. </w:t>
      </w:r>
    </w:p>
    <w:p w14:paraId="12B93FD6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Ponownego ustawienia pojemników po dokonaniu wywozu odpadów na właściwe miejsce lokalizacji;</w:t>
      </w:r>
    </w:p>
    <w:p w14:paraId="67D2BB8C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Pozostawienia tej samej ilości worków do zbierania odpadów selektywnych, jaką wykonawca wystawi obok pojemników do zbiórki odpadów zmieszanych.</w:t>
      </w:r>
    </w:p>
    <w:p w14:paraId="1A71DCA7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Usuwanie odpadów wokół pojemników/worków w przypadku nieterminowego wykonania usługi lub w przypadku wydostania się odpadów z pojemników/worków w trakcie ich przeładunku;</w:t>
      </w:r>
    </w:p>
    <w:p w14:paraId="1D2AB0A3" w14:textId="77777777" w:rsidR="00DE4D97" w:rsidRDefault="00DE4D97" w:rsidP="00DE4D9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Utylizacje odpadów (zrzut na składowisko odpadów)</w:t>
      </w:r>
    </w:p>
    <w:p w14:paraId="09C71903" w14:textId="77777777" w:rsidR="00DE4D97" w:rsidRDefault="00DE4D97" w:rsidP="00DE4D9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ilość pojemników/worków w okresie trwania umowy oraz częstotliwość odbioru odpadów:</w:t>
      </w:r>
    </w:p>
    <w:p w14:paraId="3617399E" w14:textId="668201D0" w:rsidR="00CD6494" w:rsidRPr="00796699" w:rsidRDefault="00CD6494" w:rsidP="00CD64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zmieszane</w:t>
      </w:r>
      <w:r w:rsidRPr="00796699">
        <w:rPr>
          <w:rFonts w:ascii="Times New Roman" w:hAnsi="Times New Roman" w:cs="Times New Roman"/>
        </w:rPr>
        <w:t>:</w:t>
      </w:r>
      <w:r w:rsidR="00114A00">
        <w:rPr>
          <w:rFonts w:ascii="Times New Roman" w:hAnsi="Times New Roman" w:cs="Times New Roman"/>
        </w:rPr>
        <w:t xml:space="preserve"> </w:t>
      </w:r>
      <w:r w:rsidR="00906D40">
        <w:rPr>
          <w:rFonts w:ascii="Times New Roman" w:hAnsi="Times New Roman" w:cs="Times New Roman"/>
        </w:rPr>
        <w:t>2</w:t>
      </w:r>
      <w:r w:rsidR="00114A00">
        <w:rPr>
          <w:rFonts w:ascii="Times New Roman" w:hAnsi="Times New Roman" w:cs="Times New Roman"/>
        </w:rPr>
        <w:t xml:space="preserve"> pojemnik</w:t>
      </w:r>
      <w:r w:rsidR="00906D40">
        <w:rPr>
          <w:rFonts w:ascii="Times New Roman" w:hAnsi="Times New Roman" w:cs="Times New Roman"/>
        </w:rPr>
        <w:t>i</w:t>
      </w:r>
      <w:r w:rsidR="00114A00">
        <w:rPr>
          <w:rFonts w:ascii="Times New Roman" w:hAnsi="Times New Roman" w:cs="Times New Roman"/>
        </w:rPr>
        <w:t xml:space="preserve"> o poj. 1</w:t>
      </w:r>
      <w:r w:rsidR="00906D40">
        <w:rPr>
          <w:rFonts w:ascii="Times New Roman" w:hAnsi="Times New Roman" w:cs="Times New Roman"/>
        </w:rPr>
        <w:t>00</w:t>
      </w:r>
      <w:r w:rsidR="00114A00">
        <w:rPr>
          <w:rFonts w:ascii="Times New Roman" w:hAnsi="Times New Roman" w:cs="Times New Roman"/>
        </w:rPr>
        <w:t>0</w:t>
      </w:r>
      <w:r w:rsidR="00796699" w:rsidRPr="00796699">
        <w:rPr>
          <w:rFonts w:ascii="Times New Roman" w:hAnsi="Times New Roman" w:cs="Times New Roman"/>
        </w:rPr>
        <w:t xml:space="preserve"> lit, odbiór 2x w miesiącu,</w:t>
      </w:r>
    </w:p>
    <w:p w14:paraId="340A3EB6" w14:textId="7CEB30C4" w:rsidR="00CD6494" w:rsidRPr="00796699" w:rsidRDefault="00CD6494" w:rsidP="00CD64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96699">
        <w:rPr>
          <w:rFonts w:ascii="Times New Roman" w:hAnsi="Times New Roman" w:cs="Times New Roman"/>
        </w:rPr>
        <w:t xml:space="preserve">Odpady segregowane </w:t>
      </w:r>
      <w:r w:rsidR="00906D40">
        <w:rPr>
          <w:rFonts w:ascii="Times New Roman" w:hAnsi="Times New Roman" w:cs="Times New Roman"/>
        </w:rPr>
        <w:t>: 1 pojemnik</w:t>
      </w:r>
      <w:r w:rsidR="00CC3B0E">
        <w:rPr>
          <w:rFonts w:ascii="Times New Roman" w:hAnsi="Times New Roman" w:cs="Times New Roman"/>
        </w:rPr>
        <w:t xml:space="preserve"> o poj. 1</w:t>
      </w:r>
      <w:r w:rsidR="00906D40">
        <w:rPr>
          <w:rFonts w:ascii="Times New Roman" w:hAnsi="Times New Roman" w:cs="Times New Roman"/>
        </w:rPr>
        <w:t>00</w:t>
      </w:r>
      <w:r w:rsidR="00CC3B0E">
        <w:rPr>
          <w:rFonts w:ascii="Times New Roman" w:hAnsi="Times New Roman" w:cs="Times New Roman"/>
        </w:rPr>
        <w:t>0</w:t>
      </w:r>
      <w:r w:rsidR="00796699" w:rsidRPr="00796699">
        <w:rPr>
          <w:rFonts w:ascii="Times New Roman" w:hAnsi="Times New Roman" w:cs="Times New Roman"/>
        </w:rPr>
        <w:t xml:space="preserve"> lit, odbiór 1x w miesiącu,</w:t>
      </w:r>
    </w:p>
    <w:p w14:paraId="08149D91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ustali z wykonawcą miesięczne terminy wywozu odpadów zmieszanych i selektywnych;</w:t>
      </w:r>
    </w:p>
    <w:p w14:paraId="19ED882A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awarii samochodu i braku możliwości odebrania odpadów w terminie, należy niezwłocznie poinformować Wykonawcę o zaistniałej sytuacji oraz ustalić nowy termin odbioru.</w:t>
      </w:r>
    </w:p>
    <w:p w14:paraId="488D677C" w14:textId="77777777" w:rsidR="00CD6494" w:rsidRDefault="00CD6494" w:rsidP="00CD649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zmian</w:t>
      </w:r>
      <w:r w:rsidR="005F6720">
        <w:rPr>
          <w:rFonts w:ascii="Times New Roman" w:hAnsi="Times New Roman" w:cs="Times New Roman"/>
        </w:rPr>
        <w:t>y częstotliwości wywozu odpadów, godzin odbioru oraz liczby użytkowanych pojemników stosownie do bieżących potrzeb. W uzasadnionych przypadkach Zamawiający może zlecić, dodatkowe wywozy odpadów wskazanych w pkt 2) ppkt a-b, w cenach jednostkowych wskazanych w ofercie Wykonawcy</w:t>
      </w:r>
    </w:p>
    <w:p w14:paraId="73C7CAAC" w14:textId="77777777" w:rsidR="00AC5BBD" w:rsidRPr="00AC5BBD" w:rsidRDefault="00AC5BBD" w:rsidP="00AC5B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AC5BBD">
        <w:rPr>
          <w:rFonts w:ascii="Times New Roman" w:hAnsi="Times New Roman" w:cs="Times New Roman"/>
        </w:rPr>
        <w:t xml:space="preserve">Zamawiający zastrzega sobie możliwość zmiany warunków umowy odnośnie ceny i częstotliwości odbioru odpadów komunalnych w przypadku gdy Szkoła zostanie zamknięta z powodu wystąpienia stanu epidemii, na podstawie </w:t>
      </w:r>
      <w:r w:rsidRPr="00AC5BBD">
        <w:rPr>
          <w:rFonts w:ascii="Times New Roman" w:hAnsi="Times New Roman" w:cs="Times New Roman"/>
          <w:bCs/>
        </w:rPr>
        <w:t>Rozporządzenia Rady Ministrów z dnia 9 października 2020 r. w sprawie ustanowienia określonych ograniczeń, nakazów i zakazów w związku z wystąpieniem stanu epidemii.</w:t>
      </w:r>
    </w:p>
    <w:p w14:paraId="52B72564" w14:textId="77777777" w:rsidR="005F6720" w:rsidRDefault="005F6720" w:rsidP="005F67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Wymagania wobec podmiotu realizującego przedmiot zamówienia:</w:t>
      </w:r>
    </w:p>
    <w:p w14:paraId="57223F60" w14:textId="77777777" w:rsidR="00637CB4" w:rsidRDefault="00637CB4" w:rsidP="00637CB4">
      <w:pPr>
        <w:pStyle w:val="Akapitzlist"/>
        <w:numPr>
          <w:ilvl w:val="0"/>
          <w:numId w:val="18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należy realizować zgodnie z obowiązującymi przepisami prawa oraz obowiązującym na terenie gminy ,,Regulaminem utrzymania czystości i porządku na terenie Gminy Grabowo”</w:t>
      </w:r>
    </w:p>
    <w:p w14:paraId="57E61BBE" w14:textId="77777777" w:rsidR="005F6720" w:rsidRPr="005F6720" w:rsidRDefault="005F6720" w:rsidP="005F67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całym okresie obowiązywania umowy ma obowiązek posiadać pojazdy oraz potencjał osobowy gwarantujący stałe, ciągłe i bezawaryjne świadczenie usług odbioru i zagospodarowania odpadów.</w:t>
      </w:r>
    </w:p>
    <w:sectPr w:rsidR="005F6720" w:rsidRPr="005F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FD"/>
    <w:multiLevelType w:val="hybridMultilevel"/>
    <w:tmpl w:val="4EA8046A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2254DA"/>
    <w:multiLevelType w:val="hybridMultilevel"/>
    <w:tmpl w:val="F8E2C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3ABA"/>
    <w:multiLevelType w:val="hybridMultilevel"/>
    <w:tmpl w:val="FAB45E0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053E9B"/>
    <w:multiLevelType w:val="hybridMultilevel"/>
    <w:tmpl w:val="E2AEE4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F33A24"/>
    <w:multiLevelType w:val="hybridMultilevel"/>
    <w:tmpl w:val="6F58E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3DC4"/>
    <w:multiLevelType w:val="hybridMultilevel"/>
    <w:tmpl w:val="40567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E649F"/>
    <w:multiLevelType w:val="hybridMultilevel"/>
    <w:tmpl w:val="0DE465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AF7E26"/>
    <w:multiLevelType w:val="hybridMultilevel"/>
    <w:tmpl w:val="249A9F1C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91E"/>
    <w:multiLevelType w:val="hybridMultilevel"/>
    <w:tmpl w:val="FBCEA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246D1"/>
    <w:multiLevelType w:val="hybridMultilevel"/>
    <w:tmpl w:val="7CA2C9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195284"/>
    <w:multiLevelType w:val="hybridMultilevel"/>
    <w:tmpl w:val="8EA2543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3EA10EB"/>
    <w:multiLevelType w:val="hybridMultilevel"/>
    <w:tmpl w:val="7D82653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C4765A"/>
    <w:multiLevelType w:val="hybridMultilevel"/>
    <w:tmpl w:val="3FC870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AA1E99"/>
    <w:multiLevelType w:val="hybridMultilevel"/>
    <w:tmpl w:val="E362E8F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D86310B"/>
    <w:multiLevelType w:val="hybridMultilevel"/>
    <w:tmpl w:val="E1146E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A95FC9"/>
    <w:multiLevelType w:val="hybridMultilevel"/>
    <w:tmpl w:val="B530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3A62"/>
    <w:multiLevelType w:val="hybridMultilevel"/>
    <w:tmpl w:val="E146D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016AF"/>
    <w:multiLevelType w:val="hybridMultilevel"/>
    <w:tmpl w:val="D0CA78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1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  <w:num w:numId="18">
    <w:abstractNumId w:val="1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114A00"/>
    <w:rsid w:val="00261F99"/>
    <w:rsid w:val="005F6720"/>
    <w:rsid w:val="00637CB4"/>
    <w:rsid w:val="006B0BAF"/>
    <w:rsid w:val="00731DA4"/>
    <w:rsid w:val="00796699"/>
    <w:rsid w:val="00906D40"/>
    <w:rsid w:val="00AA74BB"/>
    <w:rsid w:val="00AC20A2"/>
    <w:rsid w:val="00AC5BBD"/>
    <w:rsid w:val="00CC3B0E"/>
    <w:rsid w:val="00CD6494"/>
    <w:rsid w:val="00D139CB"/>
    <w:rsid w:val="00D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A25B"/>
  <w15:chartTrackingRefBased/>
  <w15:docId w15:val="{7C7F7D41-5035-4661-BF85-C457822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Ja</cp:lastModifiedBy>
  <cp:revision>3</cp:revision>
  <dcterms:created xsi:type="dcterms:W3CDTF">2021-12-17T11:29:00Z</dcterms:created>
  <dcterms:modified xsi:type="dcterms:W3CDTF">2021-12-17T12:20:00Z</dcterms:modified>
</cp:coreProperties>
</file>