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1F5344" w:rsidRDefault="00264388" w:rsidP="001F5344">
      <w:pPr>
        <w:spacing w:line="276" w:lineRule="auto"/>
        <w:rPr>
          <w:b/>
          <w:sz w:val="22"/>
          <w:szCs w:val="22"/>
          <w:lang w:val="ru-RU" w:eastAsia="en-US"/>
        </w:rPr>
      </w:pPr>
    </w:p>
    <w:p w:rsidR="00A732E2" w:rsidRPr="001F5344" w:rsidRDefault="00A732E2" w:rsidP="001F5344">
      <w:pPr>
        <w:pStyle w:val="Akapitzlist"/>
        <w:spacing w:line="276" w:lineRule="auto"/>
        <w:jc w:val="center"/>
        <w:rPr>
          <w:b/>
          <w:sz w:val="22"/>
          <w:szCs w:val="22"/>
          <w:lang w:eastAsia="en-US"/>
        </w:rPr>
      </w:pPr>
      <w:r w:rsidRPr="001F5344">
        <w:rPr>
          <w:b/>
          <w:sz w:val="22"/>
          <w:szCs w:val="22"/>
          <w:lang w:val="ru-RU" w:eastAsia="en-US"/>
        </w:rPr>
        <w:t xml:space="preserve">Protokół Nr </w:t>
      </w:r>
      <w:r w:rsidR="006054D4">
        <w:rPr>
          <w:b/>
          <w:sz w:val="22"/>
          <w:szCs w:val="22"/>
          <w:lang w:eastAsia="en-US"/>
        </w:rPr>
        <w:t>22</w:t>
      </w:r>
      <w:r w:rsidRPr="001F5344">
        <w:rPr>
          <w:b/>
          <w:sz w:val="22"/>
          <w:szCs w:val="22"/>
          <w:lang w:val="ru-RU" w:eastAsia="en-US"/>
        </w:rPr>
        <w:t>/</w:t>
      </w:r>
      <w:r w:rsidR="00FB6F5B" w:rsidRPr="001F5344">
        <w:rPr>
          <w:b/>
          <w:sz w:val="22"/>
          <w:szCs w:val="22"/>
          <w:lang w:eastAsia="en-US"/>
        </w:rPr>
        <w:t>22</w:t>
      </w:r>
    </w:p>
    <w:p w:rsidR="008774DC" w:rsidRPr="001F5344" w:rsidRDefault="008774DC" w:rsidP="001F5344">
      <w:pPr>
        <w:pStyle w:val="Akapitzlist"/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A732E2" w:rsidRPr="001F5344" w:rsidRDefault="00A732E2" w:rsidP="001F5344">
      <w:pPr>
        <w:spacing w:before="89" w:line="276" w:lineRule="auto"/>
        <w:rPr>
          <w:b/>
          <w:noProof w:val="0"/>
          <w:color w:val="000000"/>
          <w:sz w:val="22"/>
          <w:szCs w:val="22"/>
          <w:lang w:val="ru-RU" w:eastAsia="en-US"/>
        </w:rPr>
      </w:pP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z</w:t>
      </w:r>
      <w:r w:rsidRPr="001F5344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6054D4">
        <w:rPr>
          <w:b/>
          <w:noProof w:val="0"/>
          <w:color w:val="000000"/>
          <w:sz w:val="22"/>
          <w:szCs w:val="22"/>
          <w:lang w:eastAsia="en-US"/>
        </w:rPr>
        <w:t>22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 w:rsidRPr="001F5344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 w:rsidRPr="001F5344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 w:rsidRPr="001F5344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 w:rsidRPr="001F5344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i</w:t>
      </w:r>
      <w:r w:rsidRPr="001F5344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 w:rsidRPr="001F5344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 w:rsidRPr="001F5344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 w:rsidRPr="001F5344"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 w:rsidRPr="001F5344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 w:rsidR="00DA5911" w:rsidRPr="001F5344"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>w</w:t>
      </w:r>
      <w:r w:rsidR="00DA5911" w:rsidRPr="001F5344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1F5344"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FB6F5B" w:rsidRPr="001F5344">
        <w:rPr>
          <w:b/>
          <w:noProof w:val="0"/>
          <w:color w:val="000000"/>
          <w:spacing w:val="4"/>
          <w:sz w:val="22"/>
          <w:szCs w:val="22"/>
          <w:lang w:eastAsia="en-US"/>
        </w:rPr>
        <w:t>30</w:t>
      </w:r>
      <w:r w:rsidR="00197051" w:rsidRPr="001F5344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FB6F5B" w:rsidRPr="001F5344">
        <w:rPr>
          <w:b/>
          <w:noProof w:val="0"/>
          <w:color w:val="000000"/>
          <w:spacing w:val="4"/>
          <w:sz w:val="22"/>
          <w:szCs w:val="22"/>
          <w:lang w:eastAsia="en-US"/>
        </w:rPr>
        <w:t>ma</w:t>
      </w:r>
      <w:r w:rsidR="006054D4">
        <w:rPr>
          <w:b/>
          <w:noProof w:val="0"/>
          <w:color w:val="000000"/>
          <w:spacing w:val="4"/>
          <w:sz w:val="22"/>
          <w:szCs w:val="22"/>
          <w:lang w:eastAsia="en-US"/>
        </w:rPr>
        <w:t>j</w:t>
      </w:r>
      <w:r w:rsidR="00FB6F5B" w:rsidRPr="001F5344">
        <w:rPr>
          <w:b/>
          <w:noProof w:val="0"/>
          <w:color w:val="000000"/>
          <w:spacing w:val="4"/>
          <w:sz w:val="22"/>
          <w:szCs w:val="22"/>
          <w:lang w:eastAsia="en-US"/>
        </w:rPr>
        <w:t>a</w:t>
      </w:r>
      <w:r w:rsidRPr="001F5344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Pr="001F5344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20</w:t>
      </w:r>
      <w:r w:rsidR="00FB6F5B" w:rsidRPr="001F5344">
        <w:rPr>
          <w:b/>
          <w:noProof w:val="0"/>
          <w:color w:val="000000"/>
          <w:spacing w:val="4"/>
          <w:sz w:val="22"/>
          <w:szCs w:val="22"/>
          <w:lang w:eastAsia="en-US"/>
        </w:rPr>
        <w:t>22</w:t>
      </w:r>
      <w:r w:rsidRPr="001F5344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r. w sali narad Urzędu Gminy Grabowo.</w:t>
      </w:r>
    </w:p>
    <w:p w:rsidR="008774DC" w:rsidRPr="001F5344" w:rsidRDefault="008774DC" w:rsidP="001F5344">
      <w:pPr>
        <w:spacing w:before="118" w:line="276" w:lineRule="auto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Pr="001F5344" w:rsidRDefault="00A732E2" w:rsidP="001F5344">
      <w:pPr>
        <w:spacing w:before="97" w:line="276" w:lineRule="auto"/>
        <w:rPr>
          <w:noProof w:val="0"/>
          <w:color w:val="000000"/>
          <w:sz w:val="22"/>
          <w:szCs w:val="22"/>
          <w:lang w:eastAsia="en-US"/>
        </w:rPr>
      </w:pPr>
      <w:r w:rsidRPr="001F5344"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 w:rsidRPr="001F5344"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 w:rsidRPr="001F5344">
        <w:rPr>
          <w:noProof w:val="0"/>
          <w:color w:val="000000"/>
          <w:sz w:val="22"/>
          <w:szCs w:val="22"/>
          <w:lang w:val="ru-RU" w:eastAsia="en-US"/>
        </w:rPr>
        <w:t>-</w:t>
      </w:r>
      <w:r w:rsidRPr="001F5344"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 w:rsidRPr="001F5344"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6A24F0" w:rsidRPr="001F5344">
        <w:rPr>
          <w:noProof w:val="0"/>
          <w:color w:val="000000"/>
          <w:sz w:val="22"/>
          <w:szCs w:val="22"/>
          <w:lang w:eastAsia="en-US"/>
        </w:rPr>
        <w:t>14</w:t>
      </w:r>
      <w:r w:rsidR="008938FE" w:rsidRPr="001F5344">
        <w:rPr>
          <w:noProof w:val="0"/>
          <w:color w:val="000000"/>
          <w:sz w:val="22"/>
          <w:szCs w:val="22"/>
          <w:lang w:eastAsia="en-US"/>
        </w:rPr>
        <w:t>.00</w:t>
      </w:r>
      <w:r w:rsidRPr="001F5344"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 w:rsidRPr="001F5344"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 w:rsidR="006A24F0" w:rsidRPr="001F5344">
        <w:rPr>
          <w:noProof w:val="0"/>
          <w:color w:val="000000"/>
          <w:sz w:val="22"/>
          <w:szCs w:val="22"/>
          <w:lang w:val="ru-RU" w:eastAsia="en-US"/>
        </w:rPr>
        <w:t xml:space="preserve">– godzina </w:t>
      </w:r>
      <w:r w:rsidR="006A24F0" w:rsidRPr="001F5344">
        <w:rPr>
          <w:noProof w:val="0"/>
          <w:color w:val="000000"/>
          <w:sz w:val="22"/>
          <w:szCs w:val="22"/>
          <w:lang w:eastAsia="en-US"/>
        </w:rPr>
        <w:t>15</w:t>
      </w:r>
      <w:r w:rsidR="008938FE" w:rsidRPr="001F5344">
        <w:rPr>
          <w:noProof w:val="0"/>
          <w:color w:val="000000"/>
          <w:sz w:val="22"/>
          <w:szCs w:val="22"/>
          <w:lang w:eastAsia="en-US"/>
        </w:rPr>
        <w:t>.</w:t>
      </w:r>
      <w:r w:rsidR="00FB6F5B" w:rsidRPr="001F5344">
        <w:rPr>
          <w:noProof w:val="0"/>
          <w:color w:val="000000"/>
          <w:sz w:val="22"/>
          <w:szCs w:val="22"/>
          <w:lang w:eastAsia="en-US"/>
        </w:rPr>
        <w:t>4</w:t>
      </w:r>
      <w:r w:rsidR="006A24F0" w:rsidRPr="001F5344">
        <w:rPr>
          <w:noProof w:val="0"/>
          <w:color w:val="000000"/>
          <w:sz w:val="22"/>
          <w:szCs w:val="22"/>
          <w:lang w:eastAsia="en-US"/>
        </w:rPr>
        <w:t>0</w:t>
      </w:r>
    </w:p>
    <w:p w:rsidR="008774DC" w:rsidRPr="001F5344" w:rsidRDefault="008774DC" w:rsidP="001F5344">
      <w:pPr>
        <w:spacing w:before="97" w:line="276" w:lineRule="auto"/>
        <w:rPr>
          <w:noProof w:val="0"/>
          <w:color w:val="000000"/>
          <w:sz w:val="22"/>
          <w:szCs w:val="22"/>
          <w:lang w:eastAsia="en-US"/>
        </w:rPr>
      </w:pPr>
    </w:p>
    <w:p w:rsidR="00A732E2" w:rsidRPr="001F5344" w:rsidRDefault="00A732E2" w:rsidP="001F5344">
      <w:pPr>
        <w:spacing w:before="123" w:line="276" w:lineRule="auto"/>
        <w:rPr>
          <w:noProof w:val="0"/>
          <w:color w:val="000000"/>
          <w:spacing w:val="4"/>
          <w:sz w:val="22"/>
          <w:szCs w:val="22"/>
          <w:lang w:eastAsia="en-US"/>
        </w:rPr>
      </w:pPr>
      <w:r w:rsidRPr="001F5344"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 w:rsidRPr="001F5344"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 w:rsidRPr="001F5344"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 w:rsidRPr="001F5344"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Sierzputowski.</w:t>
      </w:r>
      <w:r w:rsidRPr="001F5344">
        <w:rPr>
          <w:noProof w:val="0"/>
          <w:color w:val="000000"/>
          <w:sz w:val="22"/>
          <w:szCs w:val="22"/>
          <w:lang w:eastAsia="en-US"/>
        </w:rPr>
        <w:t xml:space="preserve"> Protokołowała p. Wioletta Wiszowata.</w:t>
      </w:r>
    </w:p>
    <w:p w:rsidR="00A732E2" w:rsidRPr="001F5344" w:rsidRDefault="00A732E2" w:rsidP="001F5344">
      <w:pPr>
        <w:spacing w:before="97" w:line="276" w:lineRule="auto"/>
        <w:rPr>
          <w:noProof w:val="0"/>
          <w:color w:val="000000"/>
          <w:spacing w:val="4"/>
          <w:sz w:val="22"/>
          <w:szCs w:val="22"/>
          <w:lang w:val="ru-RU" w:eastAsia="en-US"/>
        </w:rPr>
      </w:pPr>
      <w:r w:rsidRPr="001F5344">
        <w:rPr>
          <w:noProof w:val="0"/>
          <w:color w:val="000000"/>
          <w:spacing w:val="4"/>
          <w:sz w:val="22"/>
          <w:szCs w:val="22"/>
          <w:lang w:val="ru-RU" w:eastAsia="en-US"/>
        </w:rPr>
        <w:t>Członkowi</w:t>
      </w:r>
      <w:r w:rsidR="008774DC" w:rsidRPr="001F5344">
        <w:rPr>
          <w:noProof w:val="0"/>
          <w:color w:val="000000"/>
          <w:spacing w:val="4"/>
          <w:sz w:val="22"/>
          <w:szCs w:val="22"/>
          <w:lang w:val="ru-RU" w:eastAsia="en-US"/>
        </w:rPr>
        <w:t>e Komisji obecni na posiedzeniu</w:t>
      </w:r>
      <w:r w:rsidR="008774DC" w:rsidRPr="001F5344">
        <w:rPr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8774DC" w:rsidRPr="001F5344">
        <w:rPr>
          <w:sz w:val="22"/>
          <w:szCs w:val="22"/>
        </w:rPr>
        <w:t>-</w:t>
      </w:r>
      <w:r w:rsidRPr="001F5344">
        <w:rPr>
          <w:sz w:val="22"/>
          <w:szCs w:val="22"/>
        </w:rPr>
        <w:t>Lista obecności stanowi załącznik nr 1 do protokołu.</w:t>
      </w:r>
    </w:p>
    <w:p w:rsidR="00A732E2" w:rsidRPr="001F5344" w:rsidRDefault="00A732E2" w:rsidP="001F5344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Pr="001F5344" w:rsidRDefault="00A732E2" w:rsidP="001F5344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Pr="001F5344" w:rsidRDefault="00A732E2" w:rsidP="001F53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176DA5" w:rsidRPr="001F5344" w:rsidRDefault="006B28BF" w:rsidP="001F53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6054D4" w:rsidRDefault="006054D4" w:rsidP="001F53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Rafał Załęcki – podinspektor UG</w:t>
      </w:r>
    </w:p>
    <w:p w:rsidR="00296A76" w:rsidRPr="006054D4" w:rsidRDefault="00296A76" w:rsidP="006054D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Theme="minorHAnsi"/>
          <w:color w:val="000000"/>
          <w:sz w:val="22"/>
          <w:szCs w:val="22"/>
          <w:lang w:eastAsia="en-US"/>
        </w:rPr>
        <w:t>Anita Krasińska – Kierownik OPS</w:t>
      </w:r>
    </w:p>
    <w:p w:rsidR="004C33D6" w:rsidRPr="001F5344" w:rsidRDefault="004C33D6" w:rsidP="001F5344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1F5344" w:rsidRDefault="00DE4335" w:rsidP="001F5344">
      <w:pPr>
        <w:shd w:val="clear" w:color="auto" w:fill="FFFFFF"/>
        <w:spacing w:line="276" w:lineRule="auto"/>
        <w:rPr>
          <w:noProof w:val="0"/>
          <w:sz w:val="22"/>
          <w:szCs w:val="22"/>
        </w:rPr>
      </w:pPr>
      <w:r w:rsidRPr="001F5344">
        <w:rPr>
          <w:b/>
          <w:noProof w:val="0"/>
          <w:color w:val="000000"/>
          <w:sz w:val="22"/>
          <w:szCs w:val="22"/>
          <w:u w:val="single"/>
        </w:rPr>
        <w:t>Przyjęty</w:t>
      </w:r>
      <w:r w:rsidR="004C33D6" w:rsidRPr="001F5344">
        <w:rPr>
          <w:b/>
          <w:noProof w:val="0"/>
          <w:color w:val="000000"/>
          <w:sz w:val="22"/>
          <w:szCs w:val="22"/>
          <w:u w:val="single"/>
        </w:rPr>
        <w:t xml:space="preserve"> porządek posiedzenia: </w:t>
      </w:r>
      <w:r w:rsidR="004C33D6" w:rsidRPr="001F5344">
        <w:rPr>
          <w:noProof w:val="0"/>
          <w:sz w:val="22"/>
          <w:szCs w:val="22"/>
        </w:rPr>
        <w:tab/>
      </w:r>
    </w:p>
    <w:p w:rsidR="004C33D6" w:rsidRPr="001F5344" w:rsidRDefault="004C33D6" w:rsidP="001F5344">
      <w:pPr>
        <w:shd w:val="clear" w:color="auto" w:fill="FFFFFF"/>
        <w:spacing w:line="276" w:lineRule="auto"/>
        <w:rPr>
          <w:b/>
          <w:noProof w:val="0"/>
          <w:color w:val="000000"/>
          <w:sz w:val="22"/>
          <w:szCs w:val="22"/>
          <w:u w:val="single"/>
        </w:rPr>
      </w:pPr>
      <w:r w:rsidRPr="001F5344">
        <w:rPr>
          <w:noProof w:val="0"/>
          <w:sz w:val="22"/>
          <w:szCs w:val="22"/>
        </w:rPr>
        <w:tab/>
      </w:r>
    </w:p>
    <w:p w:rsidR="006054D4" w:rsidRPr="006054D4" w:rsidRDefault="006054D4" w:rsidP="006054D4">
      <w:pPr>
        <w:numPr>
          <w:ilvl w:val="0"/>
          <w:numId w:val="24"/>
        </w:numPr>
        <w:spacing w:line="360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6054D4">
        <w:rPr>
          <w:rFonts w:eastAsia="Calibri"/>
          <w:noProof w:val="0"/>
          <w:sz w:val="22"/>
          <w:szCs w:val="22"/>
          <w:lang w:eastAsia="en-US"/>
        </w:rPr>
        <w:t xml:space="preserve">Otwarcie posiedzenia i przyjęcie porządku dziennego. </w:t>
      </w:r>
    </w:p>
    <w:p w:rsidR="006054D4" w:rsidRPr="006054D4" w:rsidRDefault="006054D4" w:rsidP="006054D4">
      <w:pPr>
        <w:numPr>
          <w:ilvl w:val="0"/>
          <w:numId w:val="24"/>
        </w:numPr>
        <w:spacing w:line="360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6054D4">
        <w:rPr>
          <w:rFonts w:eastAsia="Calibri"/>
          <w:noProof w:val="0"/>
          <w:sz w:val="22"/>
          <w:szCs w:val="22"/>
          <w:lang w:eastAsia="en-US"/>
        </w:rPr>
        <w:t xml:space="preserve">Przyjęcie protokołu z poprzedniego posiedzenia. </w:t>
      </w:r>
    </w:p>
    <w:p w:rsidR="006054D4" w:rsidRPr="006054D4" w:rsidRDefault="006054D4" w:rsidP="006054D4">
      <w:pPr>
        <w:numPr>
          <w:ilvl w:val="0"/>
          <w:numId w:val="24"/>
        </w:numPr>
        <w:spacing w:line="360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6054D4">
        <w:rPr>
          <w:rFonts w:eastAsia="Calibri"/>
          <w:noProof w:val="0"/>
          <w:sz w:val="22"/>
          <w:szCs w:val="22"/>
          <w:lang w:eastAsia="en-US"/>
        </w:rPr>
        <w:t>Przedstawienie raportu o stanie Gminy Grabowo za 2021 rok.</w:t>
      </w:r>
    </w:p>
    <w:p w:rsidR="006054D4" w:rsidRPr="006054D4" w:rsidRDefault="006054D4" w:rsidP="006054D4">
      <w:pPr>
        <w:numPr>
          <w:ilvl w:val="0"/>
          <w:numId w:val="24"/>
        </w:numPr>
        <w:spacing w:line="360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6054D4">
        <w:rPr>
          <w:rFonts w:eastAsia="Calibri"/>
          <w:noProof w:val="0"/>
          <w:sz w:val="22"/>
          <w:szCs w:val="22"/>
          <w:lang w:eastAsia="en-US"/>
        </w:rPr>
        <w:t>Zaopiniowanie uchwały w sprawie udzielenia Wójtowi Gminy wotum zaufania.</w:t>
      </w:r>
    </w:p>
    <w:p w:rsidR="006054D4" w:rsidRPr="006054D4" w:rsidRDefault="006054D4" w:rsidP="006054D4">
      <w:pPr>
        <w:numPr>
          <w:ilvl w:val="0"/>
          <w:numId w:val="24"/>
        </w:numPr>
        <w:spacing w:line="360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6054D4">
        <w:rPr>
          <w:rFonts w:eastAsia="Calibri"/>
          <w:noProof w:val="0"/>
          <w:sz w:val="22"/>
          <w:szCs w:val="22"/>
          <w:lang w:eastAsia="en-US"/>
        </w:rPr>
        <w:t>Zaopiniowanie uchwały w sprawie zatwierdzenia sprawozdania finansowego wraz ze sprawozdaniem z wykonania budżetu Gminy Grabowo za 2021 rok.</w:t>
      </w:r>
    </w:p>
    <w:p w:rsidR="006054D4" w:rsidRPr="006054D4" w:rsidRDefault="006054D4" w:rsidP="006054D4">
      <w:pPr>
        <w:numPr>
          <w:ilvl w:val="0"/>
          <w:numId w:val="24"/>
        </w:numPr>
        <w:spacing w:line="360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6054D4">
        <w:rPr>
          <w:rFonts w:eastAsia="Calibri"/>
          <w:noProof w:val="0"/>
          <w:sz w:val="22"/>
          <w:szCs w:val="22"/>
          <w:lang w:eastAsia="en-US"/>
        </w:rPr>
        <w:t>Zaopiniowanie uchwały w sprawie udzielenia absolutorium dla Wójta Gminy Grabowo.</w:t>
      </w:r>
    </w:p>
    <w:p w:rsidR="006054D4" w:rsidRPr="006054D4" w:rsidRDefault="006054D4" w:rsidP="006054D4">
      <w:pPr>
        <w:numPr>
          <w:ilvl w:val="0"/>
          <w:numId w:val="24"/>
        </w:numPr>
        <w:spacing w:line="360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6054D4">
        <w:rPr>
          <w:rFonts w:eastAsia="Calibri"/>
          <w:noProof w:val="0"/>
          <w:sz w:val="22"/>
          <w:szCs w:val="22"/>
          <w:lang w:eastAsia="en-US"/>
        </w:rPr>
        <w:t>Zaopiniowanie uchwały w sprawie zmiany w budżecie Gminy Grabowo na 2022 rok.</w:t>
      </w:r>
    </w:p>
    <w:p w:rsidR="006054D4" w:rsidRPr="006054D4" w:rsidRDefault="006054D4" w:rsidP="006054D4">
      <w:pPr>
        <w:numPr>
          <w:ilvl w:val="0"/>
          <w:numId w:val="24"/>
        </w:numPr>
        <w:spacing w:line="360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6054D4">
        <w:rPr>
          <w:rFonts w:eastAsia="Calibri"/>
          <w:noProof w:val="0"/>
          <w:sz w:val="22"/>
          <w:szCs w:val="22"/>
          <w:lang w:eastAsia="en-US"/>
        </w:rPr>
        <w:t>Zaopiniowanie uchwały w sprawie ustalenia dopłat do taryf za zbiorowe zaopatrzenie w wodę i zbiorowe odprowadzenie ścieków dla mieszkańców Gminy Grabowo.</w:t>
      </w:r>
    </w:p>
    <w:p w:rsidR="006054D4" w:rsidRPr="006054D4" w:rsidRDefault="006054D4" w:rsidP="006054D4">
      <w:pPr>
        <w:numPr>
          <w:ilvl w:val="0"/>
          <w:numId w:val="24"/>
        </w:numPr>
        <w:spacing w:line="360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6054D4">
        <w:rPr>
          <w:rFonts w:eastAsia="Calibri"/>
          <w:noProof w:val="0"/>
          <w:sz w:val="22"/>
          <w:szCs w:val="22"/>
          <w:lang w:eastAsia="en-US"/>
        </w:rPr>
        <w:t>Zaopiniowanie uchwały w sprawie zmiany statutu Ośrodka Pomocy Społecznej w Grabowie.</w:t>
      </w:r>
    </w:p>
    <w:p w:rsidR="006054D4" w:rsidRPr="006054D4" w:rsidRDefault="006054D4" w:rsidP="006054D4">
      <w:pPr>
        <w:numPr>
          <w:ilvl w:val="0"/>
          <w:numId w:val="24"/>
        </w:numPr>
        <w:spacing w:line="360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6054D4">
        <w:rPr>
          <w:rFonts w:eastAsia="Calibri"/>
          <w:noProof w:val="0"/>
          <w:sz w:val="22"/>
          <w:szCs w:val="22"/>
          <w:lang w:eastAsia="en-US"/>
        </w:rPr>
        <w:t xml:space="preserve">Zapytania, wolne wnioski. </w:t>
      </w:r>
    </w:p>
    <w:p w:rsidR="006054D4" w:rsidRPr="006054D4" w:rsidRDefault="006054D4" w:rsidP="006054D4">
      <w:pPr>
        <w:numPr>
          <w:ilvl w:val="0"/>
          <w:numId w:val="24"/>
        </w:numPr>
        <w:spacing w:line="360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6054D4">
        <w:rPr>
          <w:rFonts w:eastAsia="Calibri"/>
          <w:noProof w:val="0"/>
          <w:sz w:val="22"/>
          <w:szCs w:val="22"/>
          <w:lang w:eastAsia="en-US"/>
        </w:rPr>
        <w:t>Zamknięcie posiedzenia.</w:t>
      </w:r>
    </w:p>
    <w:p w:rsidR="00AA52A7" w:rsidRPr="001F5344" w:rsidRDefault="00AA52A7" w:rsidP="001F534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732E2" w:rsidRPr="001F5344" w:rsidRDefault="00A732E2" w:rsidP="001F5344">
      <w:pPr>
        <w:spacing w:line="276" w:lineRule="auto"/>
        <w:rPr>
          <w:b/>
          <w:sz w:val="22"/>
          <w:szCs w:val="22"/>
          <w:u w:val="single"/>
        </w:rPr>
      </w:pPr>
      <w:r w:rsidRPr="001F5344">
        <w:rPr>
          <w:b/>
          <w:sz w:val="22"/>
          <w:szCs w:val="22"/>
          <w:u w:val="single"/>
        </w:rPr>
        <w:t>Przebieg posiedzenia:</w:t>
      </w:r>
      <w:r w:rsidR="003C7D21" w:rsidRPr="001F5344">
        <w:rPr>
          <w:b/>
          <w:sz w:val="22"/>
          <w:szCs w:val="22"/>
          <w:u w:val="single"/>
        </w:rPr>
        <w:t xml:space="preserve"> </w:t>
      </w:r>
    </w:p>
    <w:p w:rsidR="005101FF" w:rsidRPr="001F5344" w:rsidRDefault="005101FF" w:rsidP="001F5344">
      <w:pPr>
        <w:spacing w:line="276" w:lineRule="auto"/>
        <w:rPr>
          <w:b/>
          <w:sz w:val="22"/>
          <w:szCs w:val="22"/>
          <w:u w:val="single"/>
        </w:rPr>
      </w:pPr>
    </w:p>
    <w:p w:rsidR="0002366C" w:rsidRPr="001F5344" w:rsidRDefault="00A732E2" w:rsidP="001F5344">
      <w:pPr>
        <w:spacing w:after="120" w:line="276" w:lineRule="auto"/>
        <w:jc w:val="both"/>
        <w:rPr>
          <w:b/>
          <w:sz w:val="22"/>
          <w:szCs w:val="22"/>
        </w:rPr>
      </w:pPr>
      <w:r w:rsidRPr="001F5344">
        <w:rPr>
          <w:b/>
          <w:sz w:val="22"/>
          <w:szCs w:val="22"/>
        </w:rPr>
        <w:t xml:space="preserve">Ad. 1.  </w:t>
      </w:r>
      <w:r w:rsidR="00E778BE" w:rsidRPr="001F5344">
        <w:rPr>
          <w:b/>
          <w:sz w:val="22"/>
          <w:szCs w:val="22"/>
        </w:rPr>
        <w:t xml:space="preserve">    </w:t>
      </w:r>
      <w:r w:rsidR="006054D4">
        <w:rPr>
          <w:sz w:val="22"/>
          <w:szCs w:val="22"/>
        </w:rPr>
        <w:t>22</w:t>
      </w:r>
      <w:r w:rsidR="002E0FAB" w:rsidRPr="001F5344">
        <w:rPr>
          <w:sz w:val="22"/>
          <w:szCs w:val="22"/>
        </w:rPr>
        <w:t xml:space="preserve"> </w:t>
      </w:r>
      <w:r w:rsidRPr="001F5344">
        <w:rPr>
          <w:sz w:val="22"/>
          <w:szCs w:val="22"/>
        </w:rPr>
        <w:t xml:space="preserve"> posiedzenie Komisji Gospodarczej i Finansów Rady Gminy Grabowo otworzył  przewodniczący p. Rafał Sierzputowski. </w:t>
      </w:r>
      <w:r w:rsidRPr="001F5344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  <w:r w:rsidR="007078F7" w:rsidRPr="001F5344">
        <w:rPr>
          <w:rFonts w:eastAsia="Calibri"/>
          <w:noProof w:val="0"/>
          <w:sz w:val="22"/>
          <w:szCs w:val="22"/>
          <w:lang w:eastAsia="en-US"/>
        </w:rPr>
        <w:t xml:space="preserve"> </w:t>
      </w:r>
    </w:p>
    <w:p w:rsidR="006054D4" w:rsidRPr="00F163C6" w:rsidRDefault="006054D4" w:rsidP="006054D4">
      <w:pPr>
        <w:jc w:val="both"/>
        <w:rPr>
          <w:noProof w:val="0"/>
          <w:sz w:val="22"/>
          <w:szCs w:val="22"/>
        </w:rPr>
      </w:pPr>
      <w:r w:rsidRPr="00F163C6">
        <w:rPr>
          <w:noProof w:val="0"/>
          <w:sz w:val="22"/>
          <w:szCs w:val="22"/>
        </w:rPr>
        <w:t xml:space="preserve">Zaproponowany porządek został przyjęty sumą </w:t>
      </w:r>
      <w:r>
        <w:rPr>
          <w:noProof w:val="0"/>
          <w:sz w:val="22"/>
          <w:szCs w:val="22"/>
        </w:rPr>
        <w:t>5</w:t>
      </w:r>
      <w:r w:rsidRPr="00F163C6">
        <w:rPr>
          <w:noProof w:val="0"/>
          <w:sz w:val="22"/>
          <w:szCs w:val="22"/>
        </w:rPr>
        <w:t xml:space="preserve"> głosów.</w:t>
      </w:r>
    </w:p>
    <w:p w:rsidR="006054D4" w:rsidRDefault="006054D4" w:rsidP="001F5344">
      <w:pPr>
        <w:spacing w:line="276" w:lineRule="auto"/>
        <w:jc w:val="both"/>
        <w:rPr>
          <w:noProof w:val="0"/>
          <w:sz w:val="22"/>
          <w:szCs w:val="22"/>
        </w:rPr>
      </w:pPr>
    </w:p>
    <w:p w:rsidR="006054D4" w:rsidRDefault="006054D4" w:rsidP="001F5344">
      <w:pPr>
        <w:spacing w:line="276" w:lineRule="auto"/>
        <w:jc w:val="both"/>
        <w:rPr>
          <w:noProof w:val="0"/>
          <w:sz w:val="22"/>
          <w:szCs w:val="22"/>
        </w:rPr>
      </w:pPr>
    </w:p>
    <w:p w:rsidR="00554380" w:rsidRPr="001F5344" w:rsidRDefault="00A732E2" w:rsidP="001F5344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="Calibri"/>
          <w:b/>
          <w:noProof w:val="0"/>
          <w:sz w:val="22"/>
          <w:szCs w:val="22"/>
          <w:lang w:eastAsia="en-US"/>
        </w:rPr>
        <w:t>Ad. 2</w:t>
      </w:r>
      <w:r w:rsidRPr="001F5344">
        <w:rPr>
          <w:rFonts w:eastAsia="Calibri"/>
          <w:noProof w:val="0"/>
          <w:sz w:val="22"/>
          <w:szCs w:val="22"/>
          <w:lang w:eastAsia="en-US"/>
        </w:rPr>
        <w:t xml:space="preserve">.   Punkt ten przewiduje przyjęcie protokołu z poprzedniego posiedzenia. Przewodniczący Komisji poinformował zebranych, że protokół </w:t>
      </w:r>
      <w:r w:rsidR="00554380" w:rsidRPr="001F5344">
        <w:rPr>
          <w:rFonts w:eastAsia="Calibri"/>
          <w:noProof w:val="0"/>
          <w:sz w:val="22"/>
          <w:szCs w:val="22"/>
          <w:lang w:eastAsia="en-US"/>
        </w:rPr>
        <w:t xml:space="preserve">nr </w:t>
      </w:r>
      <w:r w:rsidR="006054D4">
        <w:rPr>
          <w:rFonts w:eastAsia="Calibri"/>
          <w:noProof w:val="0"/>
          <w:sz w:val="22"/>
          <w:szCs w:val="22"/>
          <w:lang w:eastAsia="en-US"/>
        </w:rPr>
        <w:t>21</w:t>
      </w:r>
      <w:r w:rsidR="008D4265" w:rsidRPr="001F5344">
        <w:rPr>
          <w:rFonts w:eastAsia="Calibri"/>
          <w:noProof w:val="0"/>
          <w:sz w:val="22"/>
          <w:szCs w:val="22"/>
          <w:lang w:eastAsia="en-US"/>
        </w:rPr>
        <w:t>/22</w:t>
      </w:r>
      <w:r w:rsidRPr="001F5344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452320" w:rsidRPr="001F5344" w:rsidRDefault="00A732E2" w:rsidP="001F5344">
      <w:pPr>
        <w:spacing w:line="276" w:lineRule="auto"/>
        <w:jc w:val="both"/>
        <w:rPr>
          <w:noProof w:val="0"/>
          <w:sz w:val="22"/>
          <w:szCs w:val="22"/>
        </w:rPr>
      </w:pPr>
      <w:r w:rsidRPr="001F5344">
        <w:rPr>
          <w:noProof w:val="0"/>
          <w:sz w:val="22"/>
          <w:szCs w:val="22"/>
        </w:rPr>
        <w:t xml:space="preserve">Uwag merytorycznych do treści protokołu nie wniesiono. </w:t>
      </w:r>
    </w:p>
    <w:p w:rsidR="00A732E2" w:rsidRPr="001F5344" w:rsidRDefault="00356E43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rFonts w:eastAsia="Calibri"/>
          <w:sz w:val="22"/>
          <w:szCs w:val="22"/>
          <w:lang w:eastAsia="en-US"/>
        </w:rPr>
        <w:lastRenderedPageBreak/>
        <w:t>W</w:t>
      </w:r>
      <w:r w:rsidR="00A732E2" w:rsidRPr="001F5344">
        <w:rPr>
          <w:rFonts w:eastAsia="Calibri"/>
          <w:sz w:val="22"/>
          <w:szCs w:val="22"/>
          <w:lang w:eastAsia="en-US"/>
        </w:rPr>
        <w:t xml:space="preserve"> głosowaniu jawnym za przyjęciem protokołu z poprzedniego posiedzenia głosowało</w:t>
      </w:r>
      <w:r w:rsidR="008774DC" w:rsidRPr="001F5344">
        <w:rPr>
          <w:rFonts w:eastAsia="Calibri"/>
          <w:sz w:val="22"/>
          <w:szCs w:val="22"/>
          <w:lang w:eastAsia="en-US"/>
        </w:rPr>
        <w:t xml:space="preserve"> </w:t>
      </w:r>
      <w:r w:rsidR="008D4265" w:rsidRPr="001F5344">
        <w:rPr>
          <w:rFonts w:eastAsia="Calibri"/>
          <w:sz w:val="22"/>
          <w:szCs w:val="22"/>
          <w:lang w:eastAsia="en-US"/>
        </w:rPr>
        <w:t>5</w:t>
      </w:r>
      <w:r w:rsidR="00DF2DC9" w:rsidRPr="001F5344">
        <w:rPr>
          <w:rFonts w:eastAsia="Calibri"/>
          <w:sz w:val="22"/>
          <w:szCs w:val="22"/>
          <w:lang w:eastAsia="en-US"/>
        </w:rPr>
        <w:t xml:space="preserve"> członków K</w:t>
      </w:r>
      <w:r w:rsidR="00A732E2" w:rsidRPr="001F5344">
        <w:rPr>
          <w:rFonts w:eastAsia="Calibri"/>
          <w:sz w:val="22"/>
          <w:szCs w:val="22"/>
          <w:lang w:eastAsia="en-US"/>
        </w:rPr>
        <w:t>o</w:t>
      </w:r>
      <w:r w:rsidR="00837948" w:rsidRPr="001F5344">
        <w:rPr>
          <w:rFonts w:eastAsia="Calibri"/>
          <w:sz w:val="22"/>
          <w:szCs w:val="22"/>
          <w:lang w:eastAsia="en-US"/>
        </w:rPr>
        <w:t>misji. Nie było członków</w:t>
      </w:r>
      <w:r w:rsidR="00722EB0" w:rsidRPr="001F5344">
        <w:rPr>
          <w:rFonts w:eastAsia="Calibri"/>
          <w:sz w:val="22"/>
          <w:szCs w:val="22"/>
          <w:lang w:eastAsia="en-US"/>
        </w:rPr>
        <w:t xml:space="preserve"> głosujących przeciw oraz głosów wstrzymujących</w:t>
      </w:r>
      <w:r w:rsidR="003957D1" w:rsidRPr="001F5344">
        <w:rPr>
          <w:rFonts w:eastAsia="Calibri"/>
          <w:sz w:val="22"/>
          <w:szCs w:val="22"/>
          <w:lang w:eastAsia="en-US"/>
        </w:rPr>
        <w:t xml:space="preserve"> się od głosowania.</w:t>
      </w:r>
    </w:p>
    <w:p w:rsidR="0019283E" w:rsidRPr="001F5344" w:rsidRDefault="00A732E2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rFonts w:eastAsia="Calibri"/>
          <w:noProof w:val="0"/>
          <w:sz w:val="22"/>
          <w:szCs w:val="22"/>
          <w:lang w:eastAsia="en-US"/>
        </w:rPr>
        <w:t>Protokół z poprzedniego posiedzenia został przyjęty w zapisanym brzmieniu.</w:t>
      </w:r>
    </w:p>
    <w:p w:rsidR="004C1404" w:rsidRPr="001F5344" w:rsidRDefault="004C1404" w:rsidP="001F5344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</w:p>
    <w:p w:rsidR="00114C1C" w:rsidRDefault="004C1404" w:rsidP="00114C1C">
      <w:pPr>
        <w:spacing w:line="276" w:lineRule="auto"/>
        <w:jc w:val="both"/>
        <w:rPr>
          <w:sz w:val="22"/>
          <w:szCs w:val="22"/>
        </w:rPr>
      </w:pPr>
      <w:r w:rsidRPr="001F5344">
        <w:rPr>
          <w:b/>
          <w:noProof w:val="0"/>
          <w:color w:val="000000"/>
          <w:sz w:val="22"/>
          <w:szCs w:val="22"/>
        </w:rPr>
        <w:t xml:space="preserve">Ad. </w:t>
      </w:r>
      <w:r w:rsidR="005E10EB" w:rsidRPr="001F5344">
        <w:rPr>
          <w:b/>
          <w:noProof w:val="0"/>
          <w:color w:val="000000"/>
          <w:sz w:val="22"/>
          <w:szCs w:val="22"/>
        </w:rPr>
        <w:t xml:space="preserve"> </w:t>
      </w:r>
      <w:r w:rsidR="003957D1" w:rsidRPr="001F5344">
        <w:rPr>
          <w:b/>
          <w:noProof w:val="0"/>
          <w:color w:val="000000"/>
          <w:sz w:val="22"/>
          <w:szCs w:val="22"/>
        </w:rPr>
        <w:t>3</w:t>
      </w:r>
      <w:r w:rsidRPr="001F5344">
        <w:rPr>
          <w:b/>
          <w:noProof w:val="0"/>
          <w:color w:val="000000"/>
          <w:sz w:val="22"/>
          <w:szCs w:val="22"/>
        </w:rPr>
        <w:t>.</w:t>
      </w:r>
      <w:r w:rsidRPr="001F5344">
        <w:rPr>
          <w:noProof w:val="0"/>
          <w:color w:val="000000"/>
          <w:sz w:val="22"/>
          <w:szCs w:val="22"/>
        </w:rPr>
        <w:t xml:space="preserve">  </w:t>
      </w:r>
      <w:r w:rsidR="008D4265" w:rsidRPr="001F5344">
        <w:rPr>
          <w:noProof w:val="0"/>
          <w:color w:val="000000"/>
          <w:sz w:val="22"/>
          <w:szCs w:val="22"/>
        </w:rPr>
        <w:t xml:space="preserve">W tym punkcie </w:t>
      </w:r>
      <w:r w:rsidR="00114C1C">
        <w:rPr>
          <w:noProof w:val="0"/>
          <w:color w:val="000000"/>
          <w:sz w:val="22"/>
          <w:szCs w:val="22"/>
        </w:rPr>
        <w:t>Wójt Gminy zaprezentował</w:t>
      </w:r>
      <w:r w:rsidR="00114C1C">
        <w:rPr>
          <w:rFonts w:eastAsia="Calibri"/>
          <w:noProof w:val="0"/>
          <w:sz w:val="22"/>
          <w:szCs w:val="22"/>
          <w:lang w:eastAsia="en-US"/>
        </w:rPr>
        <w:t xml:space="preserve"> Raport</w:t>
      </w:r>
      <w:r w:rsidR="00114C1C" w:rsidRPr="006054D4">
        <w:rPr>
          <w:rFonts w:eastAsia="Calibri"/>
          <w:noProof w:val="0"/>
          <w:sz w:val="22"/>
          <w:szCs w:val="22"/>
          <w:lang w:eastAsia="en-US"/>
        </w:rPr>
        <w:t xml:space="preserve"> o s</w:t>
      </w:r>
      <w:r w:rsidR="00114C1C">
        <w:rPr>
          <w:rFonts w:eastAsia="Calibri"/>
          <w:noProof w:val="0"/>
          <w:sz w:val="22"/>
          <w:szCs w:val="22"/>
          <w:lang w:eastAsia="en-US"/>
        </w:rPr>
        <w:t>tanie Gminy Grabowo za 2021 rok</w:t>
      </w:r>
      <w:r w:rsidR="00114C1C" w:rsidRPr="002C0BD7">
        <w:rPr>
          <w:rFonts w:eastAsia="Calibri"/>
          <w:b/>
          <w:sz w:val="22"/>
          <w:szCs w:val="22"/>
        </w:rPr>
        <w:t>,</w:t>
      </w:r>
      <w:r w:rsidR="00114C1C" w:rsidRPr="002C0BD7">
        <w:rPr>
          <w:rFonts w:eastAsia="Calibri"/>
          <w:sz w:val="22"/>
          <w:szCs w:val="22"/>
        </w:rPr>
        <w:t xml:space="preserve"> który </w:t>
      </w:r>
      <w:r w:rsidR="00114C1C" w:rsidRPr="002C0BD7">
        <w:rPr>
          <w:sz w:val="22"/>
          <w:szCs w:val="22"/>
        </w:rPr>
        <w:t>obejmuje podsumowanie działalności wójta w poprzednim roku, a w szczególności realizację polityk, programów i strategii, uchwał rady gminy i budżetu</w:t>
      </w:r>
      <w:r w:rsidR="00114C1C">
        <w:rPr>
          <w:sz w:val="22"/>
          <w:szCs w:val="22"/>
        </w:rPr>
        <w:t xml:space="preserve"> gminy</w:t>
      </w:r>
      <w:r w:rsidR="006C3F1F" w:rsidRPr="006C3F1F">
        <w:rPr>
          <w:sz w:val="22"/>
          <w:szCs w:val="22"/>
        </w:rPr>
        <w:t xml:space="preserve"> </w:t>
      </w:r>
      <w:r w:rsidR="006C3F1F">
        <w:rPr>
          <w:sz w:val="22"/>
          <w:szCs w:val="22"/>
        </w:rPr>
        <w:t xml:space="preserve">zaufania </w:t>
      </w:r>
      <w:r w:rsidR="006C3F1F">
        <w:rPr>
          <w:rFonts w:eastAsia="Calibri"/>
          <w:sz w:val="22"/>
          <w:szCs w:val="22"/>
        </w:rPr>
        <w:t xml:space="preserve"> </w:t>
      </w:r>
      <w:r w:rsidR="006C3F1F">
        <w:rPr>
          <w:rFonts w:eastAsia="Calibri"/>
          <w:sz w:val="22"/>
          <w:szCs w:val="22"/>
          <w:lang w:eastAsia="en-US"/>
        </w:rPr>
        <w:t>(raport</w:t>
      </w:r>
      <w:r w:rsidR="006C3F1F" w:rsidRPr="001F5344">
        <w:rPr>
          <w:rFonts w:eastAsia="Calibri"/>
          <w:sz w:val="22"/>
          <w:szCs w:val="22"/>
          <w:lang w:eastAsia="en-US"/>
        </w:rPr>
        <w:t xml:space="preserve"> stanowi załącznik nr </w:t>
      </w:r>
      <w:r w:rsidR="006C3F1F">
        <w:rPr>
          <w:rFonts w:eastAsia="Calibri"/>
          <w:sz w:val="22"/>
          <w:szCs w:val="22"/>
          <w:lang w:eastAsia="en-US"/>
        </w:rPr>
        <w:t>2</w:t>
      </w:r>
      <w:r w:rsidR="006C3F1F" w:rsidRPr="001F5344">
        <w:rPr>
          <w:rFonts w:eastAsia="Calibri"/>
          <w:sz w:val="22"/>
          <w:szCs w:val="22"/>
          <w:lang w:eastAsia="en-US"/>
        </w:rPr>
        <w:t xml:space="preserve"> do protokołu komisji)</w:t>
      </w:r>
      <w:r w:rsidR="006C3F1F">
        <w:rPr>
          <w:sz w:val="22"/>
          <w:szCs w:val="22"/>
        </w:rPr>
        <w:t xml:space="preserve"> </w:t>
      </w:r>
      <w:r w:rsidR="00114C1C">
        <w:rPr>
          <w:sz w:val="22"/>
          <w:szCs w:val="22"/>
        </w:rPr>
        <w:t xml:space="preserve">. </w:t>
      </w:r>
    </w:p>
    <w:p w:rsidR="001D0CA9" w:rsidRPr="006054D4" w:rsidRDefault="001D0CA9" w:rsidP="00114C1C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1D0CA9" w:rsidRDefault="001D0CA9" w:rsidP="001D0CA9">
      <w:pPr>
        <w:pStyle w:val="Default"/>
        <w:jc w:val="both"/>
        <w:rPr>
          <w:sz w:val="22"/>
          <w:szCs w:val="22"/>
        </w:rPr>
      </w:pPr>
      <w:r w:rsidRPr="002C0BD7">
        <w:rPr>
          <w:sz w:val="22"/>
          <w:szCs w:val="22"/>
        </w:rPr>
        <w:t xml:space="preserve">Do przedstawionego raportu </w:t>
      </w:r>
      <w:r>
        <w:rPr>
          <w:sz w:val="22"/>
          <w:szCs w:val="22"/>
        </w:rPr>
        <w:t>pytań</w:t>
      </w:r>
      <w:r w:rsidRPr="002C0BD7">
        <w:rPr>
          <w:sz w:val="22"/>
          <w:szCs w:val="22"/>
        </w:rPr>
        <w:t xml:space="preserve"> nie wniesiono.</w:t>
      </w:r>
    </w:p>
    <w:p w:rsidR="008D4265" w:rsidRPr="001F5344" w:rsidRDefault="008D4265" w:rsidP="00114C1C">
      <w:pPr>
        <w:keepNext/>
        <w:spacing w:before="24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A4C47" w:rsidRDefault="00264FCC" w:rsidP="002639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>Ad.  4</w:t>
      </w:r>
      <w:r w:rsidR="008D4265" w:rsidRPr="001F5344">
        <w:rPr>
          <w:b/>
          <w:sz w:val="22"/>
          <w:szCs w:val="22"/>
        </w:rPr>
        <w:t xml:space="preserve">.  </w:t>
      </w:r>
      <w:r w:rsidR="001D0CA9">
        <w:rPr>
          <w:sz w:val="22"/>
          <w:szCs w:val="22"/>
        </w:rPr>
        <w:t>Po zakończeniu debaty nad raportem o stanie Gminy</w:t>
      </w:r>
      <w:r w:rsidR="001D0CA9" w:rsidRPr="001D0CA9">
        <w:rPr>
          <w:rFonts w:eastAsia="Calibri"/>
          <w:sz w:val="22"/>
          <w:szCs w:val="22"/>
        </w:rPr>
        <w:t xml:space="preserve"> </w:t>
      </w:r>
      <w:r w:rsidR="001D0CA9">
        <w:rPr>
          <w:rFonts w:eastAsia="Calibri"/>
          <w:sz w:val="22"/>
          <w:szCs w:val="22"/>
        </w:rPr>
        <w:t xml:space="preserve">Grabowo za 2021 rok </w:t>
      </w:r>
      <w:r w:rsidR="001D0CA9">
        <w:rPr>
          <w:sz w:val="22"/>
          <w:szCs w:val="22"/>
        </w:rPr>
        <w:t>przystąpiono do zaopiniowania projektu</w:t>
      </w:r>
      <w:r w:rsidR="001D0CA9" w:rsidRPr="001D0CA9">
        <w:rPr>
          <w:sz w:val="22"/>
          <w:szCs w:val="22"/>
        </w:rPr>
        <w:t xml:space="preserve"> uchwały w sprawie udzielen</w:t>
      </w:r>
      <w:r w:rsidR="001D0CA9">
        <w:rPr>
          <w:sz w:val="22"/>
          <w:szCs w:val="22"/>
        </w:rPr>
        <w:t xml:space="preserve">ia Wójtowi Gminy wotum zaufania </w:t>
      </w:r>
      <w:r w:rsidR="001D0CA9">
        <w:rPr>
          <w:rFonts w:eastAsia="Calibri"/>
          <w:sz w:val="22"/>
          <w:szCs w:val="22"/>
        </w:rPr>
        <w:t xml:space="preserve"> </w:t>
      </w:r>
      <w:r w:rsidR="008D4265" w:rsidRPr="001F5344">
        <w:rPr>
          <w:rFonts w:eastAsia="Calibri"/>
          <w:sz w:val="22"/>
          <w:szCs w:val="22"/>
          <w:lang w:eastAsia="en-US"/>
        </w:rPr>
        <w:t xml:space="preserve">(projekt uchwały stanowi załącznik nr </w:t>
      </w:r>
      <w:r w:rsidR="006C3F1F">
        <w:rPr>
          <w:rFonts w:eastAsia="Calibri"/>
          <w:sz w:val="22"/>
          <w:szCs w:val="22"/>
          <w:lang w:eastAsia="en-US"/>
        </w:rPr>
        <w:t>3</w:t>
      </w:r>
      <w:r w:rsidR="00A01290" w:rsidRPr="001F5344">
        <w:rPr>
          <w:rFonts w:eastAsia="Calibri"/>
          <w:sz w:val="22"/>
          <w:szCs w:val="22"/>
          <w:lang w:eastAsia="en-US"/>
        </w:rPr>
        <w:t xml:space="preserve"> </w:t>
      </w:r>
      <w:r w:rsidR="008D4265" w:rsidRPr="001F5344">
        <w:rPr>
          <w:rFonts w:eastAsia="Calibri"/>
          <w:sz w:val="22"/>
          <w:szCs w:val="22"/>
          <w:lang w:eastAsia="en-US"/>
        </w:rPr>
        <w:t>do protokołu komisji).</w:t>
      </w:r>
    </w:p>
    <w:p w:rsidR="00263924" w:rsidRPr="00263924" w:rsidRDefault="00263924" w:rsidP="002639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D4265" w:rsidRPr="001F5344" w:rsidRDefault="008D4265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sz w:val="22"/>
          <w:szCs w:val="22"/>
        </w:rPr>
        <w:t>Członkowie Komisji nie zgłosili propozycji merytorycznych do projektu uchwały.</w:t>
      </w:r>
    </w:p>
    <w:p w:rsidR="00AA52A7" w:rsidRDefault="008D4265" w:rsidP="00AA52A7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Komisja przyjęła pozytywną opinię o projekcie uchwały w pow</w:t>
      </w:r>
      <w:r w:rsidR="006C3F1F">
        <w:rPr>
          <w:sz w:val="22"/>
          <w:szCs w:val="22"/>
        </w:rPr>
        <w:t>yższej sprawie (opinia nr 22/113</w:t>
      </w:r>
      <w:r w:rsidR="004A4C47" w:rsidRPr="001F5344">
        <w:rPr>
          <w:sz w:val="22"/>
          <w:szCs w:val="22"/>
        </w:rPr>
        <w:t>/22</w:t>
      </w:r>
      <w:r w:rsidRPr="001F5344">
        <w:rPr>
          <w:sz w:val="22"/>
          <w:szCs w:val="22"/>
        </w:rPr>
        <w:t xml:space="preserve"> stanowi załącznik nr </w:t>
      </w:r>
      <w:r w:rsidR="006C3F1F">
        <w:rPr>
          <w:sz w:val="22"/>
          <w:szCs w:val="22"/>
        </w:rPr>
        <w:t>4</w:t>
      </w:r>
      <w:r w:rsidRPr="001F5344">
        <w:rPr>
          <w:sz w:val="22"/>
          <w:szCs w:val="22"/>
        </w:rPr>
        <w:t xml:space="preserve"> do protokołu).</w:t>
      </w:r>
    </w:p>
    <w:p w:rsidR="00263924" w:rsidRDefault="008D4265" w:rsidP="00AA52A7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5732A5" w:rsidRPr="001F5344" w:rsidRDefault="008D4265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sz w:val="22"/>
          <w:szCs w:val="22"/>
        </w:rPr>
        <w:t xml:space="preserve">W głosowaniu jawnym spośród obecnych </w:t>
      </w:r>
      <w:r w:rsidR="006C3F1F">
        <w:rPr>
          <w:sz w:val="22"/>
          <w:szCs w:val="22"/>
        </w:rPr>
        <w:t>5</w:t>
      </w:r>
      <w:r w:rsidRPr="001F5344">
        <w:rPr>
          <w:sz w:val="22"/>
          <w:szCs w:val="22"/>
        </w:rPr>
        <w:t xml:space="preserve"> członków, za przyjęciem opinii głosowało </w:t>
      </w:r>
      <w:r w:rsidR="006C3F1F">
        <w:rPr>
          <w:sz w:val="22"/>
          <w:szCs w:val="22"/>
        </w:rPr>
        <w:t>5</w:t>
      </w:r>
      <w:r w:rsidRPr="001F5344">
        <w:rPr>
          <w:sz w:val="22"/>
          <w:szCs w:val="22"/>
        </w:rPr>
        <w:t xml:space="preserve"> członków komisji.</w:t>
      </w:r>
      <w:r w:rsidRPr="001F5344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263924" w:rsidRDefault="00263924" w:rsidP="001F5344">
      <w:pPr>
        <w:spacing w:line="276" w:lineRule="auto"/>
        <w:jc w:val="both"/>
        <w:rPr>
          <w:b/>
          <w:sz w:val="22"/>
          <w:szCs w:val="22"/>
        </w:rPr>
      </w:pPr>
    </w:p>
    <w:p w:rsidR="00F81CF1" w:rsidRDefault="00AB28BA" w:rsidP="00F81CF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>Ad.  5.</w:t>
      </w:r>
      <w:r w:rsidRPr="001F5344">
        <w:rPr>
          <w:rFonts w:eastAsiaTheme="minorHAnsi"/>
          <w:noProof w:val="0"/>
          <w:sz w:val="22"/>
          <w:szCs w:val="22"/>
          <w:lang w:eastAsia="en-US"/>
        </w:rPr>
        <w:t xml:space="preserve">  W tym punkcie </w:t>
      </w:r>
      <w:r w:rsidR="006C3F1F">
        <w:rPr>
          <w:rFonts w:eastAsiaTheme="minorHAnsi"/>
          <w:noProof w:val="0"/>
          <w:sz w:val="22"/>
          <w:szCs w:val="22"/>
          <w:lang w:eastAsia="en-US"/>
        </w:rPr>
        <w:t>zaopiniowano uchwałę</w:t>
      </w:r>
      <w:r w:rsidR="006C3F1F" w:rsidRPr="006C3F1F">
        <w:rPr>
          <w:rFonts w:eastAsiaTheme="minorHAnsi"/>
          <w:noProof w:val="0"/>
          <w:sz w:val="22"/>
          <w:szCs w:val="22"/>
          <w:lang w:eastAsia="en-US"/>
        </w:rPr>
        <w:t xml:space="preserve"> w sprawie zatwierdzenia sprawozdania finansowego wraz ze sprawozdaniem z wykonania budżetu Gminy Grabowo za 2021 rok.</w:t>
      </w:r>
      <w:r w:rsidRPr="001F5344">
        <w:rPr>
          <w:rFonts w:eastAsia="Calibri"/>
          <w:b/>
          <w:noProof w:val="0"/>
          <w:sz w:val="22"/>
          <w:szCs w:val="22"/>
        </w:rPr>
        <w:t xml:space="preserve"> </w:t>
      </w:r>
      <w:r w:rsidRPr="001F5344">
        <w:rPr>
          <w:rFonts w:eastAsia="Calibri"/>
          <w:noProof w:val="0"/>
          <w:sz w:val="22"/>
          <w:szCs w:val="22"/>
        </w:rPr>
        <w:t>Projekt uchwały</w:t>
      </w:r>
      <w:r w:rsidR="006C3F1F">
        <w:rPr>
          <w:rFonts w:eastAsia="Calibri"/>
          <w:noProof w:val="0"/>
          <w:sz w:val="22"/>
          <w:szCs w:val="22"/>
        </w:rPr>
        <w:t xml:space="preserve"> oraz opinię RIO</w:t>
      </w:r>
      <w:r w:rsidRPr="001F5344">
        <w:rPr>
          <w:rFonts w:eastAsia="Calibri"/>
          <w:noProof w:val="0"/>
          <w:sz w:val="22"/>
          <w:szCs w:val="22"/>
        </w:rPr>
        <w:t xml:space="preserve"> przedstawiła Skarbnik gminy</w:t>
      </w:r>
      <w:r w:rsidR="00A80834">
        <w:rPr>
          <w:rFonts w:eastAsia="Calibri"/>
          <w:noProof w:val="0"/>
          <w:sz w:val="22"/>
          <w:szCs w:val="22"/>
        </w:rPr>
        <w:t xml:space="preserve">, omawiając poszczególne załączniki sprawozdania </w:t>
      </w:r>
      <w:r w:rsidR="00F81CF1">
        <w:rPr>
          <w:rFonts w:eastAsia="Calibri"/>
          <w:noProof w:val="0"/>
          <w:sz w:val="22"/>
          <w:szCs w:val="22"/>
        </w:rPr>
        <w:t>finansowego za 2021 rok przyjętego zarządzeniem 288/22 z dnia 28 kwietnia 2022 roku oraz sprawozdania z wykonania budżetu gminy za 2021 rok przyjętego zarządzeniem 274/22 z dnia 10 marca 2022 roku</w:t>
      </w:r>
      <w:r w:rsidR="00A80834">
        <w:rPr>
          <w:rFonts w:eastAsia="Calibri"/>
          <w:noProof w:val="0"/>
          <w:sz w:val="22"/>
          <w:szCs w:val="22"/>
        </w:rPr>
        <w:t xml:space="preserve"> </w:t>
      </w:r>
      <w:r w:rsidRPr="001F5344">
        <w:rPr>
          <w:rFonts w:eastAsia="Calibri"/>
          <w:noProof w:val="0"/>
          <w:sz w:val="22"/>
          <w:szCs w:val="22"/>
        </w:rPr>
        <w:t xml:space="preserve"> </w:t>
      </w:r>
      <w:r w:rsidRPr="001F5344">
        <w:rPr>
          <w:rFonts w:eastAsia="Calibri"/>
          <w:sz w:val="22"/>
          <w:szCs w:val="22"/>
          <w:lang w:eastAsia="en-US"/>
        </w:rPr>
        <w:t>(pro</w:t>
      </w:r>
      <w:r w:rsidR="00A80834">
        <w:rPr>
          <w:rFonts w:eastAsia="Calibri"/>
          <w:sz w:val="22"/>
          <w:szCs w:val="22"/>
          <w:lang w:eastAsia="en-US"/>
        </w:rPr>
        <w:t>jekt uchwały stanowi załącznik N</w:t>
      </w:r>
      <w:r w:rsidRPr="001F5344">
        <w:rPr>
          <w:rFonts w:eastAsia="Calibri"/>
          <w:sz w:val="22"/>
          <w:szCs w:val="22"/>
          <w:lang w:eastAsia="en-US"/>
        </w:rPr>
        <w:t xml:space="preserve">r </w:t>
      </w:r>
      <w:r w:rsidR="006C3F1F">
        <w:rPr>
          <w:rFonts w:eastAsia="Calibri"/>
          <w:sz w:val="22"/>
          <w:szCs w:val="22"/>
          <w:lang w:eastAsia="en-US"/>
        </w:rPr>
        <w:t>5</w:t>
      </w:r>
      <w:r w:rsidR="00A80834">
        <w:rPr>
          <w:rFonts w:eastAsia="Calibri"/>
          <w:sz w:val="22"/>
          <w:szCs w:val="22"/>
          <w:lang w:eastAsia="en-US"/>
        </w:rPr>
        <w:t>, a opinia RIO z dnia 31 marca 2022 stanowi załącznik Nr 6</w:t>
      </w:r>
      <w:r w:rsidR="006C3F1F">
        <w:rPr>
          <w:rFonts w:eastAsia="Calibri"/>
          <w:sz w:val="22"/>
          <w:szCs w:val="22"/>
          <w:lang w:eastAsia="en-US"/>
        </w:rPr>
        <w:t xml:space="preserve"> </w:t>
      </w:r>
      <w:r w:rsidRPr="001F5344">
        <w:rPr>
          <w:rFonts w:eastAsia="Calibri"/>
          <w:sz w:val="22"/>
          <w:szCs w:val="22"/>
          <w:lang w:eastAsia="en-US"/>
        </w:rPr>
        <w:t>do protokołu komisji).</w:t>
      </w:r>
    </w:p>
    <w:p w:rsidR="00F81CF1" w:rsidRPr="00F81CF1" w:rsidRDefault="00F81CF1" w:rsidP="00F81CF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B28BA" w:rsidRPr="001F5344" w:rsidRDefault="00AB28B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 xml:space="preserve">Członkowie Komisji nie zgłosili propozycji merytorycznych do projektu uchwały. </w:t>
      </w:r>
    </w:p>
    <w:p w:rsidR="00AB28BA" w:rsidRPr="001F5344" w:rsidRDefault="00AB28B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AB28BA" w:rsidRPr="001F5344" w:rsidRDefault="00AB28B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Komisja przyjęła pozytywną opinię o projekcie uchwały w</w:t>
      </w:r>
      <w:r w:rsidR="00F81CF1">
        <w:rPr>
          <w:sz w:val="22"/>
          <w:szCs w:val="22"/>
        </w:rPr>
        <w:t xml:space="preserve"> powyższej sprawie (opinia nr 22/114</w:t>
      </w:r>
      <w:r w:rsidRPr="001F5344">
        <w:rPr>
          <w:sz w:val="22"/>
          <w:szCs w:val="22"/>
        </w:rPr>
        <w:t xml:space="preserve">/22 stanowi załącznik nr </w:t>
      </w:r>
      <w:r w:rsidR="00F81CF1">
        <w:rPr>
          <w:sz w:val="22"/>
          <w:szCs w:val="22"/>
        </w:rPr>
        <w:t>7</w:t>
      </w:r>
      <w:r w:rsidRPr="001F5344">
        <w:rPr>
          <w:sz w:val="22"/>
          <w:szCs w:val="22"/>
        </w:rPr>
        <w:t xml:space="preserve"> do protokołu).</w:t>
      </w:r>
    </w:p>
    <w:p w:rsidR="00AB28BA" w:rsidRPr="001F5344" w:rsidRDefault="00AB28B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W głos</w:t>
      </w:r>
      <w:r w:rsidR="00E16184">
        <w:rPr>
          <w:sz w:val="22"/>
          <w:szCs w:val="22"/>
        </w:rPr>
        <w:t>owaniu jawnym spośród obecnych 5</w:t>
      </w:r>
      <w:r w:rsidRPr="001F5344">
        <w:rPr>
          <w:sz w:val="22"/>
          <w:szCs w:val="22"/>
        </w:rPr>
        <w:t xml:space="preserve"> członków, za przyjęciem pozytywnej opinii głosowało </w:t>
      </w:r>
      <w:r w:rsidR="00D10899">
        <w:rPr>
          <w:sz w:val="22"/>
          <w:szCs w:val="22"/>
        </w:rPr>
        <w:t>5</w:t>
      </w:r>
      <w:r w:rsidRPr="001F5344">
        <w:rPr>
          <w:sz w:val="22"/>
          <w:szCs w:val="22"/>
        </w:rPr>
        <w:t xml:space="preserve"> członków komisji; nie było głosów przeciw ani wstrzymujących się od głosowania. </w:t>
      </w:r>
    </w:p>
    <w:p w:rsidR="00E16184" w:rsidRPr="001F5344" w:rsidRDefault="00E16184" w:rsidP="001F5344">
      <w:pPr>
        <w:spacing w:after="120" w:line="276" w:lineRule="auto"/>
        <w:jc w:val="both"/>
        <w:rPr>
          <w:sz w:val="22"/>
          <w:szCs w:val="22"/>
        </w:rPr>
      </w:pPr>
    </w:p>
    <w:p w:rsidR="0044283A" w:rsidRDefault="00AB28BA" w:rsidP="001F534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>Ad.  6</w:t>
      </w:r>
      <w:r w:rsidR="00D10899">
        <w:rPr>
          <w:b/>
          <w:sz w:val="22"/>
          <w:szCs w:val="22"/>
        </w:rPr>
        <w:t xml:space="preserve">. </w:t>
      </w:r>
      <w:r w:rsidR="00D10899" w:rsidRPr="00D10899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D10899" w:rsidRPr="006054D4">
        <w:rPr>
          <w:rFonts w:eastAsia="Calibri"/>
          <w:noProof w:val="0"/>
          <w:sz w:val="22"/>
          <w:szCs w:val="22"/>
          <w:lang w:eastAsia="en-US"/>
        </w:rPr>
        <w:t>Zaopiniowanie uchwały w sprawie udzielenia absolutorium dla Wójta Gminy Grabowo</w:t>
      </w:r>
      <w:r w:rsidR="00D10899" w:rsidRPr="001F5344">
        <w:rPr>
          <w:rFonts w:eastAsia="Calibri"/>
          <w:sz w:val="22"/>
          <w:szCs w:val="22"/>
          <w:lang w:eastAsia="en-US"/>
        </w:rPr>
        <w:t xml:space="preserve"> </w:t>
      </w:r>
      <w:r w:rsidR="00D10899">
        <w:rPr>
          <w:rFonts w:eastAsia="Calibri"/>
          <w:sz w:val="22"/>
          <w:szCs w:val="22"/>
          <w:lang w:eastAsia="en-US"/>
        </w:rPr>
        <w:t xml:space="preserve">nastąpiło po zaprezentowaniu opinii </w:t>
      </w:r>
      <w:r w:rsidR="00301332">
        <w:rPr>
          <w:rFonts w:eastAsia="Calibri"/>
          <w:sz w:val="22"/>
          <w:szCs w:val="22"/>
          <w:lang w:eastAsia="en-US"/>
        </w:rPr>
        <w:t xml:space="preserve">Nr 18/4/22 </w:t>
      </w:r>
      <w:r w:rsidR="00D10899">
        <w:rPr>
          <w:rFonts w:eastAsia="Calibri"/>
          <w:sz w:val="22"/>
          <w:szCs w:val="22"/>
          <w:lang w:eastAsia="en-US"/>
        </w:rPr>
        <w:t xml:space="preserve">Komisji Rewizyjnej wydanej na posiedzeniu </w:t>
      </w:r>
      <w:r w:rsidR="00301332">
        <w:rPr>
          <w:rFonts w:eastAsia="Calibri"/>
          <w:sz w:val="22"/>
          <w:szCs w:val="22"/>
          <w:lang w:eastAsia="en-US"/>
        </w:rPr>
        <w:t xml:space="preserve">18/22 </w:t>
      </w:r>
      <w:r w:rsidR="00D10899">
        <w:rPr>
          <w:rFonts w:eastAsia="Calibri"/>
          <w:sz w:val="22"/>
          <w:szCs w:val="22"/>
          <w:lang w:eastAsia="en-US"/>
        </w:rPr>
        <w:t>w dniu 23 maja</w:t>
      </w:r>
      <w:r w:rsidR="00301332">
        <w:rPr>
          <w:rFonts w:eastAsia="Calibri"/>
          <w:sz w:val="22"/>
          <w:szCs w:val="22"/>
          <w:lang w:eastAsia="en-US"/>
        </w:rPr>
        <w:t xml:space="preserve"> 2022r. </w:t>
      </w:r>
      <w:r w:rsidR="00990F1B">
        <w:rPr>
          <w:rFonts w:eastAsia="Calibri"/>
          <w:sz w:val="22"/>
          <w:szCs w:val="22"/>
          <w:lang w:eastAsia="en-US"/>
        </w:rPr>
        <w:t xml:space="preserve">oraz opinii RIO z dnia 26 maja 2022 w sprawie wyrażenia opinii o przedłożonym przez Komisję Rewizyjną Rady Gminy Grabowo wniosku o udzielenie Wójtowi absolutorium za 2021 roku </w:t>
      </w:r>
      <w:r w:rsidR="0044283A" w:rsidRPr="001F5344">
        <w:rPr>
          <w:rFonts w:eastAsia="Calibri"/>
          <w:sz w:val="22"/>
          <w:szCs w:val="22"/>
          <w:lang w:eastAsia="en-US"/>
        </w:rPr>
        <w:t>(projekt</w:t>
      </w:r>
      <w:r w:rsidR="00301332">
        <w:rPr>
          <w:rFonts w:eastAsia="Calibri"/>
          <w:sz w:val="22"/>
          <w:szCs w:val="22"/>
          <w:lang w:eastAsia="en-US"/>
        </w:rPr>
        <w:t xml:space="preserve"> uchwały stanowi załącznik nr 8, natomiast opinia Komisji Rewizyjnej stanowi załącznik Nr 9</w:t>
      </w:r>
      <w:r w:rsidR="00990F1B">
        <w:rPr>
          <w:rFonts w:eastAsia="Calibri"/>
          <w:sz w:val="22"/>
          <w:szCs w:val="22"/>
          <w:lang w:eastAsia="en-US"/>
        </w:rPr>
        <w:t>, opinia RIO stanowi załącznik Nr 10</w:t>
      </w:r>
      <w:r w:rsidR="00990F1B" w:rsidRPr="00990F1B">
        <w:rPr>
          <w:rFonts w:eastAsia="Calibri"/>
          <w:sz w:val="22"/>
          <w:szCs w:val="22"/>
          <w:lang w:eastAsia="en-US"/>
        </w:rPr>
        <w:t xml:space="preserve"> </w:t>
      </w:r>
      <w:r w:rsidR="00990F1B">
        <w:rPr>
          <w:rFonts w:eastAsia="Calibri"/>
          <w:sz w:val="22"/>
          <w:szCs w:val="22"/>
          <w:lang w:eastAsia="en-US"/>
        </w:rPr>
        <w:t>do protokołu K</w:t>
      </w:r>
      <w:r w:rsidR="00990F1B" w:rsidRPr="001F5344">
        <w:rPr>
          <w:rFonts w:eastAsia="Calibri"/>
          <w:sz w:val="22"/>
          <w:szCs w:val="22"/>
          <w:lang w:eastAsia="en-US"/>
        </w:rPr>
        <w:t>omisji</w:t>
      </w:r>
      <w:r w:rsidR="00990F1B">
        <w:rPr>
          <w:rFonts w:eastAsia="Calibri"/>
          <w:sz w:val="22"/>
          <w:szCs w:val="22"/>
          <w:lang w:eastAsia="en-US"/>
        </w:rPr>
        <w:t xml:space="preserve"> GIF </w:t>
      </w:r>
      <w:r w:rsidR="0044283A" w:rsidRPr="001F5344">
        <w:rPr>
          <w:rFonts w:eastAsia="Calibri"/>
          <w:sz w:val="22"/>
          <w:szCs w:val="22"/>
          <w:lang w:eastAsia="en-US"/>
        </w:rPr>
        <w:t>).</w:t>
      </w:r>
    </w:p>
    <w:p w:rsidR="00990F1B" w:rsidRPr="001F5344" w:rsidRDefault="00990F1B" w:rsidP="001F534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4283A" w:rsidRPr="001F5344" w:rsidRDefault="0044283A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sz w:val="22"/>
          <w:szCs w:val="22"/>
        </w:rPr>
        <w:t>Członkowie Komisji nie zgłosili propozycji merytorycznych do projektu uchwały.</w:t>
      </w:r>
    </w:p>
    <w:p w:rsidR="00990F1B" w:rsidRDefault="00990F1B" w:rsidP="001F5344">
      <w:pPr>
        <w:spacing w:after="120" w:line="276" w:lineRule="auto"/>
        <w:jc w:val="both"/>
        <w:rPr>
          <w:sz w:val="22"/>
          <w:szCs w:val="22"/>
        </w:rPr>
      </w:pPr>
    </w:p>
    <w:p w:rsidR="0044283A" w:rsidRPr="001F5344" w:rsidRDefault="0044283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lastRenderedPageBreak/>
        <w:t>Komisja przyjęła pozytywną opinię o projekcie uchwały w</w:t>
      </w:r>
      <w:r w:rsidR="00990F1B">
        <w:rPr>
          <w:sz w:val="22"/>
          <w:szCs w:val="22"/>
        </w:rPr>
        <w:t xml:space="preserve"> powyższej sprawie (opinia nr 22/115</w:t>
      </w:r>
      <w:r w:rsidRPr="001F5344">
        <w:rPr>
          <w:sz w:val="22"/>
          <w:szCs w:val="22"/>
        </w:rPr>
        <w:t xml:space="preserve">/22 stanowi załącznik nr </w:t>
      </w:r>
      <w:r w:rsidR="00990F1B">
        <w:rPr>
          <w:sz w:val="22"/>
          <w:szCs w:val="22"/>
        </w:rPr>
        <w:t>11</w:t>
      </w:r>
      <w:r w:rsidRPr="001F5344">
        <w:rPr>
          <w:sz w:val="22"/>
          <w:szCs w:val="22"/>
        </w:rPr>
        <w:t xml:space="preserve"> do protokołu).</w:t>
      </w:r>
    </w:p>
    <w:p w:rsidR="0044283A" w:rsidRPr="001F5344" w:rsidRDefault="0044283A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E9329F" w:rsidRDefault="0044283A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sz w:val="22"/>
          <w:szCs w:val="22"/>
        </w:rPr>
        <w:t xml:space="preserve">W głosowaniu jawnym spośród obecnych </w:t>
      </w:r>
      <w:r w:rsidR="00990F1B">
        <w:rPr>
          <w:sz w:val="22"/>
          <w:szCs w:val="22"/>
        </w:rPr>
        <w:t>5</w:t>
      </w:r>
      <w:r w:rsidRPr="001F5344">
        <w:rPr>
          <w:sz w:val="22"/>
          <w:szCs w:val="22"/>
        </w:rPr>
        <w:t xml:space="preserve"> członków, za przyjęciem opinii głosowało </w:t>
      </w:r>
      <w:r w:rsidR="00990F1B">
        <w:rPr>
          <w:sz w:val="22"/>
          <w:szCs w:val="22"/>
        </w:rPr>
        <w:t>5</w:t>
      </w:r>
      <w:r w:rsidRPr="001F5344">
        <w:rPr>
          <w:sz w:val="22"/>
          <w:szCs w:val="22"/>
        </w:rPr>
        <w:t xml:space="preserve"> członków komisji.</w:t>
      </w:r>
      <w:r w:rsidRPr="001F5344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1F5344" w:rsidRPr="001F5344" w:rsidRDefault="001F5344" w:rsidP="001F534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D4265" w:rsidRPr="004676F8" w:rsidRDefault="00750402" w:rsidP="004676F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>Ad.  7.</w:t>
      </w:r>
      <w:r w:rsidRPr="001F5344">
        <w:rPr>
          <w:rFonts w:eastAsiaTheme="minorHAnsi"/>
          <w:noProof w:val="0"/>
          <w:sz w:val="22"/>
          <w:szCs w:val="22"/>
          <w:lang w:eastAsia="en-US"/>
        </w:rPr>
        <w:t xml:space="preserve">   </w:t>
      </w:r>
      <w:r w:rsidR="004676F8">
        <w:rPr>
          <w:rFonts w:eastAsiaTheme="minorHAnsi"/>
          <w:noProof w:val="0"/>
          <w:sz w:val="22"/>
          <w:szCs w:val="22"/>
          <w:lang w:eastAsia="en-US"/>
        </w:rPr>
        <w:t xml:space="preserve">W tym miejscu Pani Skarbnik Gminy zaprezentowała projekt uchwały w sprawie zmian w budżecie gminy na rok 2022 </w:t>
      </w:r>
      <w:r w:rsidR="00E9329F" w:rsidRPr="001F5344">
        <w:rPr>
          <w:rFonts w:eastAsiaTheme="minorHAnsi"/>
          <w:noProof w:val="0"/>
          <w:sz w:val="22"/>
          <w:szCs w:val="22"/>
          <w:lang w:eastAsia="en-US"/>
        </w:rPr>
        <w:t xml:space="preserve"> </w:t>
      </w:r>
      <w:r w:rsidR="00E9329F" w:rsidRPr="001F5344">
        <w:rPr>
          <w:rFonts w:eastAsia="Calibri"/>
          <w:sz w:val="22"/>
          <w:szCs w:val="22"/>
          <w:lang w:eastAsia="en-US"/>
        </w:rPr>
        <w:t>(projekt uchwały stanowi załącznik nr 1</w:t>
      </w:r>
      <w:r w:rsidR="004676F8">
        <w:rPr>
          <w:rFonts w:eastAsia="Calibri"/>
          <w:sz w:val="22"/>
          <w:szCs w:val="22"/>
          <w:lang w:eastAsia="en-US"/>
        </w:rPr>
        <w:t>2</w:t>
      </w:r>
      <w:r w:rsidR="00E9329F" w:rsidRPr="001F5344">
        <w:rPr>
          <w:rFonts w:eastAsia="Calibri"/>
          <w:sz w:val="22"/>
          <w:szCs w:val="22"/>
          <w:lang w:eastAsia="en-US"/>
        </w:rPr>
        <w:t xml:space="preserve"> do protokołu komisji). </w:t>
      </w:r>
    </w:p>
    <w:p w:rsidR="00E9329F" w:rsidRPr="001F5344" w:rsidRDefault="00E9329F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sz w:val="22"/>
          <w:szCs w:val="22"/>
        </w:rPr>
        <w:t>Członkowie Komisji nie zgłosili propozycji merytorycznych do projektu uchwały.</w:t>
      </w:r>
    </w:p>
    <w:p w:rsidR="00E9329F" w:rsidRPr="001F5344" w:rsidRDefault="00E9329F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Komisja przyjęła pozytywną opinię o projekcie uchwały w</w:t>
      </w:r>
      <w:r w:rsidR="004676F8">
        <w:rPr>
          <w:sz w:val="22"/>
          <w:szCs w:val="22"/>
        </w:rPr>
        <w:t xml:space="preserve"> powyższej sprawie (opinia nr 22/116</w:t>
      </w:r>
      <w:r w:rsidRPr="001F5344">
        <w:rPr>
          <w:sz w:val="22"/>
          <w:szCs w:val="22"/>
        </w:rPr>
        <w:t xml:space="preserve">/22 stanowi załącznik nr </w:t>
      </w:r>
      <w:r w:rsidR="00916AB4" w:rsidRPr="001F5344">
        <w:rPr>
          <w:sz w:val="22"/>
          <w:szCs w:val="22"/>
        </w:rPr>
        <w:t>1</w:t>
      </w:r>
      <w:r w:rsidR="004676F8">
        <w:rPr>
          <w:sz w:val="22"/>
          <w:szCs w:val="22"/>
        </w:rPr>
        <w:t>3</w:t>
      </w:r>
      <w:r w:rsidRPr="001F5344">
        <w:rPr>
          <w:sz w:val="22"/>
          <w:szCs w:val="22"/>
        </w:rPr>
        <w:t xml:space="preserve"> do protokołu).</w:t>
      </w:r>
    </w:p>
    <w:p w:rsidR="00E9329F" w:rsidRPr="001F5344" w:rsidRDefault="00E9329F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916AB4" w:rsidRDefault="00E9329F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sz w:val="22"/>
          <w:szCs w:val="22"/>
        </w:rPr>
        <w:t xml:space="preserve">W głosowaniu jawnym spośród obecnych </w:t>
      </w:r>
      <w:r w:rsidR="004676F8">
        <w:rPr>
          <w:sz w:val="22"/>
          <w:szCs w:val="22"/>
        </w:rPr>
        <w:t>5</w:t>
      </w:r>
      <w:r w:rsidRPr="001F5344">
        <w:rPr>
          <w:sz w:val="22"/>
          <w:szCs w:val="22"/>
        </w:rPr>
        <w:t xml:space="preserve"> członków, za przyjęciem opinii głosowało </w:t>
      </w:r>
      <w:r w:rsidR="004676F8">
        <w:rPr>
          <w:sz w:val="22"/>
          <w:szCs w:val="22"/>
        </w:rPr>
        <w:t>5</w:t>
      </w:r>
      <w:r w:rsidRPr="001F5344">
        <w:rPr>
          <w:sz w:val="22"/>
          <w:szCs w:val="22"/>
        </w:rPr>
        <w:t xml:space="preserve"> członków komisji.</w:t>
      </w:r>
      <w:r w:rsidRPr="001F5344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AE4DAD" w:rsidRPr="001F5344" w:rsidRDefault="00AE4DAD" w:rsidP="00AE4DAD">
      <w:pPr>
        <w:jc w:val="both"/>
        <w:rPr>
          <w:rFonts w:eastAsia="Calibri"/>
          <w:sz w:val="22"/>
          <w:szCs w:val="22"/>
          <w:lang w:eastAsia="en-US"/>
        </w:rPr>
      </w:pPr>
    </w:p>
    <w:p w:rsidR="00F91C6B" w:rsidRDefault="00246631" w:rsidP="00F91C6B">
      <w:pPr>
        <w:spacing w:after="200" w:line="276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 xml:space="preserve">Ad.  </w:t>
      </w:r>
      <w:r w:rsidR="00087B48" w:rsidRPr="001F5344">
        <w:rPr>
          <w:b/>
          <w:sz w:val="22"/>
          <w:szCs w:val="22"/>
        </w:rPr>
        <w:t>8</w:t>
      </w:r>
      <w:r w:rsidRPr="001F5344">
        <w:rPr>
          <w:b/>
          <w:sz w:val="22"/>
          <w:szCs w:val="22"/>
        </w:rPr>
        <w:t>.</w:t>
      </w:r>
      <w:r w:rsidRPr="001F5344">
        <w:rPr>
          <w:rFonts w:eastAsiaTheme="minorHAnsi"/>
          <w:noProof w:val="0"/>
          <w:sz w:val="22"/>
          <w:szCs w:val="22"/>
          <w:lang w:eastAsia="en-US"/>
        </w:rPr>
        <w:t xml:space="preserve">  </w:t>
      </w:r>
      <w:r w:rsidR="007458FE" w:rsidRPr="001F5344">
        <w:rPr>
          <w:rFonts w:eastAsiaTheme="minorHAnsi"/>
          <w:noProof w:val="0"/>
          <w:sz w:val="22"/>
          <w:szCs w:val="22"/>
          <w:lang w:eastAsia="en-US"/>
        </w:rPr>
        <w:t xml:space="preserve">W tym punkcie </w:t>
      </w:r>
      <w:r w:rsidR="004676F8">
        <w:rPr>
          <w:rFonts w:eastAsiaTheme="minorHAnsi"/>
          <w:noProof w:val="0"/>
          <w:sz w:val="22"/>
          <w:szCs w:val="22"/>
          <w:lang w:eastAsia="en-US"/>
        </w:rPr>
        <w:t>przystąpiono do zaopiniowania projektu uchwały w sprawie ustalenia dopłat do taryf za zbiorowe zaopatrzenie w wodę i zbiorowe odprowadzenie ścieków dla mieszkańców Gminy Grabowo. Projekt uchwały zaprezentował p. Rafa</w:t>
      </w:r>
      <w:r w:rsidR="00F91C6B">
        <w:rPr>
          <w:rFonts w:eastAsiaTheme="minorHAnsi"/>
          <w:noProof w:val="0"/>
          <w:sz w:val="22"/>
          <w:szCs w:val="22"/>
          <w:lang w:eastAsia="en-US"/>
        </w:rPr>
        <w:t xml:space="preserve">ł Załęcki. Powiedział o przedłużeniu dopłat do wody i ścieków do 31 maja 2023 roku </w:t>
      </w:r>
      <w:r w:rsidR="007458FE" w:rsidRPr="001F5344">
        <w:rPr>
          <w:rFonts w:eastAsiaTheme="minorHAnsi"/>
          <w:noProof w:val="0"/>
          <w:sz w:val="22"/>
          <w:szCs w:val="22"/>
          <w:lang w:eastAsia="en-US"/>
        </w:rPr>
        <w:t>(</w:t>
      </w:r>
      <w:r w:rsidR="00F91C6B">
        <w:rPr>
          <w:rFonts w:eastAsiaTheme="minorHAnsi"/>
          <w:noProof w:val="0"/>
          <w:sz w:val="22"/>
          <w:szCs w:val="22"/>
          <w:lang w:eastAsia="en-US"/>
        </w:rPr>
        <w:t>projekt uchwały</w:t>
      </w:r>
      <w:r w:rsidR="007458FE" w:rsidRPr="001F5344">
        <w:rPr>
          <w:rFonts w:eastAsiaTheme="minorHAnsi"/>
          <w:noProof w:val="0"/>
          <w:sz w:val="22"/>
          <w:szCs w:val="22"/>
          <w:lang w:eastAsia="en-US"/>
        </w:rPr>
        <w:t xml:space="preserve"> stanowi załącznik nr 1</w:t>
      </w:r>
      <w:r w:rsidR="00F91C6B">
        <w:rPr>
          <w:rFonts w:eastAsiaTheme="minorHAnsi"/>
          <w:noProof w:val="0"/>
          <w:sz w:val="22"/>
          <w:szCs w:val="22"/>
          <w:lang w:eastAsia="en-US"/>
        </w:rPr>
        <w:t>4</w:t>
      </w:r>
      <w:r w:rsidR="007458FE" w:rsidRPr="001F5344">
        <w:rPr>
          <w:rFonts w:eastAsiaTheme="minorHAnsi"/>
          <w:noProof w:val="0"/>
          <w:sz w:val="22"/>
          <w:szCs w:val="22"/>
          <w:lang w:eastAsia="en-US"/>
        </w:rPr>
        <w:t xml:space="preserve"> do protokołu komisji).</w:t>
      </w:r>
    </w:p>
    <w:p w:rsidR="00F91C6B" w:rsidRPr="00F91C6B" w:rsidRDefault="00F91C6B" w:rsidP="00F91C6B">
      <w:pPr>
        <w:spacing w:after="200" w:line="276" w:lineRule="auto"/>
        <w:contextualSpacing/>
        <w:jc w:val="both"/>
        <w:rPr>
          <w:rFonts w:eastAsiaTheme="minorHAnsi"/>
          <w:noProof w:val="0"/>
          <w:sz w:val="16"/>
          <w:szCs w:val="16"/>
          <w:lang w:eastAsia="en-US"/>
        </w:rPr>
      </w:pPr>
    </w:p>
    <w:p w:rsidR="007458FE" w:rsidRPr="001F5344" w:rsidRDefault="007458FE" w:rsidP="001F5344">
      <w:pPr>
        <w:spacing w:after="20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Członkowie Komisji nie zgłosili propozycji merytorycznych</w:t>
      </w:r>
      <w:r w:rsidR="00F91C6B">
        <w:rPr>
          <w:sz w:val="22"/>
          <w:szCs w:val="22"/>
        </w:rPr>
        <w:t xml:space="preserve"> do projektu uchwały</w:t>
      </w:r>
      <w:r w:rsidRPr="001F5344">
        <w:rPr>
          <w:sz w:val="22"/>
          <w:szCs w:val="22"/>
        </w:rPr>
        <w:t>.</w:t>
      </w:r>
    </w:p>
    <w:p w:rsidR="00F91C6B" w:rsidRPr="001F5344" w:rsidRDefault="00F91C6B" w:rsidP="00F91C6B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Komisja przyjęła pozytywną opinię o projekcie uchwały w</w:t>
      </w:r>
      <w:r>
        <w:rPr>
          <w:sz w:val="22"/>
          <w:szCs w:val="22"/>
        </w:rPr>
        <w:t xml:space="preserve"> powyższej sprawie (opinia nr 22/117</w:t>
      </w:r>
      <w:r w:rsidRPr="001F5344">
        <w:rPr>
          <w:sz w:val="22"/>
          <w:szCs w:val="22"/>
        </w:rPr>
        <w:t>/22 stanowi załącznik nr 1</w:t>
      </w:r>
      <w:r>
        <w:rPr>
          <w:sz w:val="22"/>
          <w:szCs w:val="22"/>
        </w:rPr>
        <w:t>5</w:t>
      </w:r>
      <w:r w:rsidRPr="001F5344">
        <w:rPr>
          <w:sz w:val="22"/>
          <w:szCs w:val="22"/>
        </w:rPr>
        <w:t xml:space="preserve"> do protokołu).</w:t>
      </w:r>
    </w:p>
    <w:p w:rsidR="00F91C6B" w:rsidRPr="001F5344" w:rsidRDefault="00F91C6B" w:rsidP="00F91C6B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AE4DAD" w:rsidRPr="00F91C6B" w:rsidRDefault="00F91C6B" w:rsidP="00F91C6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sz w:val="22"/>
          <w:szCs w:val="22"/>
        </w:rPr>
        <w:t xml:space="preserve">W głosowaniu jawnym spośród obecnych </w:t>
      </w:r>
      <w:r>
        <w:rPr>
          <w:sz w:val="22"/>
          <w:szCs w:val="22"/>
        </w:rPr>
        <w:t>5</w:t>
      </w:r>
      <w:r w:rsidRPr="001F5344">
        <w:rPr>
          <w:sz w:val="22"/>
          <w:szCs w:val="22"/>
        </w:rPr>
        <w:t xml:space="preserve"> członków, za przyjęciem opinii głosowało </w:t>
      </w:r>
      <w:r>
        <w:rPr>
          <w:sz w:val="22"/>
          <w:szCs w:val="22"/>
        </w:rPr>
        <w:t>5</w:t>
      </w:r>
      <w:r w:rsidRPr="001F5344">
        <w:rPr>
          <w:sz w:val="22"/>
          <w:szCs w:val="22"/>
        </w:rPr>
        <w:t xml:space="preserve"> członków komisji.</w:t>
      </w:r>
      <w:r w:rsidRPr="001F5344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AE4DAD" w:rsidRPr="001F5344" w:rsidRDefault="00AE4DAD" w:rsidP="001F5344">
      <w:pPr>
        <w:spacing w:line="276" w:lineRule="auto"/>
        <w:jc w:val="both"/>
        <w:rPr>
          <w:sz w:val="22"/>
          <w:szCs w:val="22"/>
        </w:rPr>
      </w:pPr>
    </w:p>
    <w:p w:rsidR="0004201F" w:rsidRPr="001F5344" w:rsidRDefault="007458FE" w:rsidP="001F5344">
      <w:pPr>
        <w:spacing w:after="200" w:line="276" w:lineRule="auto"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>Ad.  9.</w:t>
      </w:r>
      <w:r w:rsidRPr="001F5344">
        <w:rPr>
          <w:rFonts w:eastAsiaTheme="minorHAnsi"/>
          <w:noProof w:val="0"/>
          <w:sz w:val="22"/>
          <w:szCs w:val="22"/>
          <w:lang w:eastAsia="en-US"/>
        </w:rPr>
        <w:t xml:space="preserve">   </w:t>
      </w:r>
      <w:r w:rsidR="00246631" w:rsidRPr="001F5344">
        <w:rPr>
          <w:rFonts w:eastAsia="Calibri"/>
          <w:sz w:val="22"/>
          <w:szCs w:val="22"/>
          <w:lang w:eastAsia="en-US"/>
        </w:rPr>
        <w:t xml:space="preserve">W tym punkcie nastąpiło </w:t>
      </w:r>
      <w:r w:rsidR="00246631" w:rsidRPr="001F5344">
        <w:rPr>
          <w:noProof w:val="0"/>
          <w:color w:val="000000"/>
          <w:sz w:val="22"/>
          <w:szCs w:val="22"/>
        </w:rPr>
        <w:t>z</w:t>
      </w:r>
      <w:r w:rsidR="00910C73" w:rsidRPr="001F5344">
        <w:rPr>
          <w:noProof w:val="0"/>
          <w:color w:val="000000"/>
          <w:sz w:val="22"/>
          <w:szCs w:val="22"/>
        </w:rPr>
        <w:t>aopiniowanie projektu uchwały</w:t>
      </w:r>
      <w:r w:rsidR="00910C73" w:rsidRPr="001F5344">
        <w:rPr>
          <w:rFonts w:eastAsiaTheme="minorHAnsi"/>
          <w:color w:val="000000"/>
          <w:sz w:val="22"/>
          <w:szCs w:val="22"/>
          <w:lang w:eastAsia="en-US"/>
        </w:rPr>
        <w:t xml:space="preserve"> w sprawie </w:t>
      </w:r>
      <w:r w:rsidR="00757C80">
        <w:rPr>
          <w:rFonts w:eastAsiaTheme="minorHAnsi"/>
          <w:color w:val="000000"/>
          <w:sz w:val="22"/>
          <w:szCs w:val="22"/>
          <w:lang w:eastAsia="en-US"/>
        </w:rPr>
        <w:t>zmiany Statutu Ośrodka Pomocy Społecznej w Grabowie. Projekt uchwały przedstawiła Kierownik OPS p. Anita Krasińska. Zmiana potrzebna była z uwagi na zalecenia instytucji nadzorującej odnośnie §</w:t>
      </w:r>
      <w:r w:rsidR="00087B48" w:rsidRPr="001F53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757C80">
        <w:rPr>
          <w:rFonts w:eastAsiaTheme="minorHAnsi"/>
          <w:color w:val="000000"/>
          <w:sz w:val="22"/>
          <w:szCs w:val="22"/>
          <w:lang w:eastAsia="en-US"/>
        </w:rPr>
        <w:t>7 pkt 4 załącznika do uchwały  Nr XXXVI/181/22</w:t>
      </w:r>
      <w:r w:rsidR="00087B48" w:rsidRPr="001F53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53483C">
        <w:rPr>
          <w:rFonts w:eastAsiaTheme="minorHAnsi"/>
          <w:color w:val="000000"/>
          <w:sz w:val="22"/>
          <w:szCs w:val="22"/>
          <w:lang w:eastAsia="en-US"/>
        </w:rPr>
        <w:t xml:space="preserve"> z dnia 31 marca 2022 roku </w:t>
      </w:r>
      <w:r w:rsidR="0004201F" w:rsidRPr="001F5344">
        <w:rPr>
          <w:rFonts w:eastAsia="Calibri"/>
          <w:noProof w:val="0"/>
          <w:sz w:val="22"/>
          <w:szCs w:val="22"/>
          <w:lang w:eastAsia="en-US"/>
        </w:rPr>
        <w:t xml:space="preserve">(projekt uchwały stanowi załącznik nr </w:t>
      </w:r>
      <w:r w:rsidR="00087B48" w:rsidRPr="001F5344">
        <w:rPr>
          <w:rFonts w:eastAsia="Calibri"/>
          <w:noProof w:val="0"/>
          <w:sz w:val="22"/>
          <w:szCs w:val="22"/>
          <w:lang w:eastAsia="en-US"/>
        </w:rPr>
        <w:t>1</w:t>
      </w:r>
      <w:r w:rsidR="00757C80">
        <w:rPr>
          <w:rFonts w:eastAsia="Calibri"/>
          <w:noProof w:val="0"/>
          <w:sz w:val="22"/>
          <w:szCs w:val="22"/>
          <w:lang w:eastAsia="en-US"/>
        </w:rPr>
        <w:t>6</w:t>
      </w:r>
      <w:r w:rsidR="0004201F" w:rsidRPr="001F5344">
        <w:rPr>
          <w:rFonts w:eastAsia="Calibri"/>
          <w:noProof w:val="0"/>
          <w:sz w:val="22"/>
          <w:szCs w:val="22"/>
          <w:lang w:eastAsia="en-US"/>
        </w:rPr>
        <w:t xml:space="preserve"> do protokołu komisji).</w:t>
      </w:r>
    </w:p>
    <w:p w:rsidR="00F1206F" w:rsidRPr="001F5344" w:rsidRDefault="00F1206F" w:rsidP="001F534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F5344">
        <w:rPr>
          <w:sz w:val="22"/>
          <w:szCs w:val="22"/>
        </w:rPr>
        <w:t>Członkowie Komisji nie zgłosili propozycji merytorycznych do projektu uchwały.</w:t>
      </w:r>
    </w:p>
    <w:p w:rsidR="00F1206F" w:rsidRPr="001F5344" w:rsidRDefault="00F1206F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Komisja przyjęła pozytywną opinię o projekcie uchwały w pow</w:t>
      </w:r>
      <w:r w:rsidR="00757C80">
        <w:rPr>
          <w:sz w:val="22"/>
          <w:szCs w:val="22"/>
        </w:rPr>
        <w:t>yższej sprawie (opinia nr 22/118</w:t>
      </w:r>
      <w:r w:rsidR="00087B48" w:rsidRPr="001F5344">
        <w:rPr>
          <w:sz w:val="22"/>
          <w:szCs w:val="22"/>
        </w:rPr>
        <w:t>/22</w:t>
      </w:r>
      <w:r w:rsidRPr="001F5344">
        <w:rPr>
          <w:sz w:val="22"/>
          <w:szCs w:val="22"/>
        </w:rPr>
        <w:t xml:space="preserve"> stanowi załącznik nr </w:t>
      </w:r>
      <w:r w:rsidR="00087B48" w:rsidRPr="001F5344">
        <w:rPr>
          <w:sz w:val="22"/>
          <w:szCs w:val="22"/>
        </w:rPr>
        <w:t>1</w:t>
      </w:r>
      <w:r w:rsidR="00757C80">
        <w:rPr>
          <w:sz w:val="22"/>
          <w:szCs w:val="22"/>
        </w:rPr>
        <w:t>7</w:t>
      </w:r>
      <w:r w:rsidRPr="001F5344">
        <w:rPr>
          <w:sz w:val="22"/>
          <w:szCs w:val="22"/>
        </w:rPr>
        <w:t xml:space="preserve"> do protokołu).</w:t>
      </w:r>
    </w:p>
    <w:p w:rsidR="00910C73" w:rsidRPr="001F5344" w:rsidRDefault="00F1206F" w:rsidP="001F5344">
      <w:pPr>
        <w:spacing w:after="120" w:line="276" w:lineRule="auto"/>
        <w:jc w:val="both"/>
        <w:rPr>
          <w:sz w:val="22"/>
          <w:szCs w:val="22"/>
        </w:rPr>
      </w:pPr>
      <w:r w:rsidRPr="001F5344">
        <w:rPr>
          <w:sz w:val="22"/>
          <w:szCs w:val="22"/>
        </w:rPr>
        <w:t>Poddano opinię projektu uchwały pod głosowanie.</w:t>
      </w:r>
    </w:p>
    <w:p w:rsidR="00910C73" w:rsidRPr="001F5344" w:rsidRDefault="00CD5CEB" w:rsidP="001F534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sz w:val="22"/>
          <w:szCs w:val="22"/>
        </w:rPr>
        <w:t xml:space="preserve">W głosowaniu jawnym spośród obecnych </w:t>
      </w:r>
      <w:r w:rsidR="0053483C">
        <w:rPr>
          <w:sz w:val="22"/>
          <w:szCs w:val="22"/>
        </w:rPr>
        <w:t>5</w:t>
      </w:r>
      <w:r w:rsidRPr="001F5344">
        <w:rPr>
          <w:sz w:val="22"/>
          <w:szCs w:val="22"/>
        </w:rPr>
        <w:t xml:space="preserve"> członków, za przyjęciem </w:t>
      </w:r>
      <w:r w:rsidR="00910C73" w:rsidRPr="001F5344">
        <w:rPr>
          <w:sz w:val="22"/>
          <w:szCs w:val="22"/>
        </w:rPr>
        <w:t>opinii</w:t>
      </w:r>
      <w:r w:rsidRPr="001F5344">
        <w:rPr>
          <w:sz w:val="22"/>
          <w:szCs w:val="22"/>
        </w:rPr>
        <w:t xml:space="preserve"> głosowało </w:t>
      </w:r>
      <w:r w:rsidR="0053483C">
        <w:rPr>
          <w:sz w:val="22"/>
          <w:szCs w:val="22"/>
        </w:rPr>
        <w:t>5</w:t>
      </w:r>
      <w:r w:rsidRPr="001F5344">
        <w:rPr>
          <w:sz w:val="22"/>
          <w:szCs w:val="22"/>
        </w:rPr>
        <w:t xml:space="preserve"> członków k</w:t>
      </w:r>
      <w:r w:rsidR="00010658" w:rsidRPr="001F5344">
        <w:rPr>
          <w:sz w:val="22"/>
          <w:szCs w:val="22"/>
        </w:rPr>
        <w:t>omisji</w:t>
      </w:r>
      <w:r w:rsidR="00910C73" w:rsidRPr="001F5344">
        <w:rPr>
          <w:sz w:val="22"/>
          <w:szCs w:val="22"/>
        </w:rPr>
        <w:t>.</w:t>
      </w:r>
      <w:r w:rsidR="00910C73" w:rsidRPr="001F5344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BF2A47" w:rsidRPr="001F5344" w:rsidRDefault="00BF2A47" w:rsidP="001F5344">
      <w:pPr>
        <w:keepNext/>
        <w:spacing w:after="200" w:line="276" w:lineRule="auto"/>
        <w:contextualSpacing/>
        <w:jc w:val="both"/>
        <w:rPr>
          <w:sz w:val="22"/>
          <w:szCs w:val="22"/>
        </w:rPr>
      </w:pPr>
    </w:p>
    <w:p w:rsidR="008E1E27" w:rsidRPr="00483CEC" w:rsidRDefault="00BF2A47" w:rsidP="00483CE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b/>
          <w:sz w:val="22"/>
          <w:szCs w:val="22"/>
        </w:rPr>
        <w:t xml:space="preserve">Ad.  </w:t>
      </w:r>
      <w:r w:rsidR="007458FE" w:rsidRPr="001F5344">
        <w:rPr>
          <w:b/>
          <w:sz w:val="22"/>
          <w:szCs w:val="22"/>
        </w:rPr>
        <w:t xml:space="preserve">10. </w:t>
      </w:r>
      <w:r w:rsidR="0056359A" w:rsidRPr="001F5344">
        <w:rPr>
          <w:b/>
          <w:sz w:val="22"/>
          <w:szCs w:val="22"/>
        </w:rPr>
        <w:t xml:space="preserve"> </w:t>
      </w:r>
      <w:r w:rsidR="004B5772" w:rsidRPr="001F5344">
        <w:rPr>
          <w:b/>
          <w:noProof w:val="0"/>
          <w:color w:val="000000"/>
          <w:sz w:val="22"/>
          <w:szCs w:val="22"/>
        </w:rPr>
        <w:t xml:space="preserve"> </w:t>
      </w:r>
      <w:r w:rsidR="009777D4" w:rsidRPr="001F5344">
        <w:rPr>
          <w:b/>
          <w:sz w:val="22"/>
          <w:szCs w:val="22"/>
        </w:rPr>
        <w:t xml:space="preserve"> </w:t>
      </w:r>
      <w:r w:rsidR="004B3F71" w:rsidRPr="001F5344">
        <w:rPr>
          <w:noProof w:val="0"/>
          <w:color w:val="000000"/>
          <w:sz w:val="22"/>
          <w:szCs w:val="22"/>
        </w:rPr>
        <w:t>Wolne wnioski</w:t>
      </w:r>
      <w:r w:rsidR="00010658" w:rsidRPr="001F5344">
        <w:rPr>
          <w:noProof w:val="0"/>
          <w:color w:val="000000"/>
          <w:sz w:val="22"/>
          <w:szCs w:val="22"/>
        </w:rPr>
        <w:t>.</w:t>
      </w:r>
    </w:p>
    <w:p w:rsidR="00DD12BC" w:rsidRPr="001F5344" w:rsidRDefault="00195970" w:rsidP="00483CEC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 w:rsidRPr="001F5344">
        <w:rPr>
          <w:noProof w:val="0"/>
          <w:color w:val="000000"/>
          <w:sz w:val="22"/>
          <w:szCs w:val="22"/>
        </w:rPr>
        <w:t xml:space="preserve">W tym punkcie poruszono kwestię </w:t>
      </w:r>
      <w:r w:rsidR="00483CEC">
        <w:rPr>
          <w:noProof w:val="0"/>
          <w:color w:val="000000"/>
          <w:sz w:val="22"/>
          <w:szCs w:val="22"/>
        </w:rPr>
        <w:t>załamanego chodnika na ul. Gątkiewicza. Wójt Gminy przyjrzy się sprawie i zaleci stosowne czynności odpowiednim pracownikom.</w:t>
      </w:r>
    </w:p>
    <w:p w:rsidR="009E57DE" w:rsidRDefault="009E57DE" w:rsidP="001F5344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483CEC" w:rsidRPr="001F5344" w:rsidRDefault="00483CEC" w:rsidP="001F5344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2C5FC4" w:rsidRDefault="002C5FC4" w:rsidP="001F5344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</w:p>
    <w:p w:rsidR="00A732E2" w:rsidRPr="001F5344" w:rsidRDefault="005E10EB" w:rsidP="001F5344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bookmarkStart w:id="0" w:name="_GoBack"/>
      <w:bookmarkEnd w:id="0"/>
      <w:r w:rsidRPr="001F5344">
        <w:rPr>
          <w:b/>
          <w:noProof w:val="0"/>
          <w:color w:val="000000"/>
          <w:sz w:val="22"/>
          <w:szCs w:val="22"/>
        </w:rPr>
        <w:t xml:space="preserve">Ad. </w:t>
      </w:r>
      <w:r w:rsidR="00483CEC">
        <w:rPr>
          <w:b/>
          <w:noProof w:val="0"/>
          <w:color w:val="000000"/>
          <w:sz w:val="22"/>
          <w:szCs w:val="22"/>
        </w:rPr>
        <w:t>11</w:t>
      </w:r>
      <w:r w:rsidR="00F25412" w:rsidRPr="001F5344">
        <w:rPr>
          <w:b/>
          <w:noProof w:val="0"/>
          <w:color w:val="000000"/>
          <w:sz w:val="22"/>
          <w:szCs w:val="22"/>
        </w:rPr>
        <w:t xml:space="preserve">. </w:t>
      </w:r>
      <w:r w:rsidR="00A732E2" w:rsidRPr="001F5344">
        <w:rPr>
          <w:noProof w:val="0"/>
          <w:color w:val="000000"/>
          <w:sz w:val="22"/>
          <w:szCs w:val="22"/>
        </w:rPr>
        <w:t>Zamknięcie posiedzenia nastąpiło po wyczerpaniu porządku dziennego obrad. Przewodniczący Komisji Rafał Sierzputowski podziękował wszystkim za udział i</w:t>
      </w:r>
      <w:r w:rsidR="00A732E2" w:rsidRPr="001F5344">
        <w:rPr>
          <w:b/>
          <w:noProof w:val="0"/>
          <w:color w:val="000000"/>
          <w:sz w:val="22"/>
          <w:szCs w:val="22"/>
        </w:rPr>
        <w:t xml:space="preserve"> </w:t>
      </w:r>
      <w:r w:rsidR="00E636F5" w:rsidRPr="001F5344">
        <w:rPr>
          <w:noProof w:val="0"/>
          <w:color w:val="000000"/>
          <w:sz w:val="22"/>
          <w:szCs w:val="22"/>
        </w:rPr>
        <w:t xml:space="preserve">zamknął </w:t>
      </w:r>
      <w:r w:rsidR="00483CEC">
        <w:rPr>
          <w:noProof w:val="0"/>
          <w:color w:val="000000"/>
          <w:sz w:val="22"/>
          <w:szCs w:val="22"/>
        </w:rPr>
        <w:t>22</w:t>
      </w:r>
      <w:r w:rsidR="00A24CAD">
        <w:rPr>
          <w:noProof w:val="0"/>
          <w:color w:val="000000"/>
          <w:sz w:val="22"/>
          <w:szCs w:val="22"/>
        </w:rPr>
        <w:t>/22</w:t>
      </w:r>
      <w:r w:rsidR="00A732E2" w:rsidRPr="001F5344">
        <w:rPr>
          <w:noProof w:val="0"/>
          <w:color w:val="000000"/>
          <w:sz w:val="22"/>
          <w:szCs w:val="22"/>
        </w:rPr>
        <w:t xml:space="preserve"> posiedzenie</w:t>
      </w:r>
      <w:r w:rsidR="00A732E2" w:rsidRPr="001F5344">
        <w:rPr>
          <w:b/>
          <w:noProof w:val="0"/>
          <w:color w:val="000000"/>
          <w:sz w:val="22"/>
          <w:szCs w:val="22"/>
        </w:rPr>
        <w:t xml:space="preserve"> </w:t>
      </w:r>
      <w:r w:rsidR="00A732E2" w:rsidRPr="001F5344"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DD12BC" w:rsidRPr="00DD12BC" w:rsidRDefault="00DD12BC" w:rsidP="00DD12BC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4"/>
          <w:szCs w:val="24"/>
        </w:rPr>
      </w:pPr>
    </w:p>
    <w:p w:rsidR="00A732E2" w:rsidRPr="00CC3BC8" w:rsidRDefault="00A732E2" w:rsidP="00A732E2">
      <w:pPr>
        <w:spacing w:after="120" w:line="360" w:lineRule="auto"/>
        <w:jc w:val="right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>Przewodniczący Komisji GiF</w:t>
      </w:r>
    </w:p>
    <w:p w:rsidR="00260CB5" w:rsidRPr="00CC3BC8" w:rsidRDefault="005101FF" w:rsidP="00590384">
      <w:pPr>
        <w:spacing w:after="120" w:line="360" w:lineRule="auto"/>
        <w:jc w:val="center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 xml:space="preserve">                                                                                    </w:t>
      </w:r>
      <w:r w:rsidR="00F25412">
        <w:rPr>
          <w:b/>
          <w:sz w:val="24"/>
          <w:szCs w:val="24"/>
        </w:rPr>
        <w:t xml:space="preserve">                             </w:t>
      </w:r>
      <w:r w:rsidR="00267CD0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  </w:t>
      </w:r>
      <w:r w:rsidR="00E11CDB">
        <w:rPr>
          <w:b/>
          <w:sz w:val="24"/>
          <w:szCs w:val="24"/>
        </w:rPr>
        <w:t>/-/</w:t>
      </w:r>
      <w:r w:rsidR="004B3F71" w:rsidRPr="00CC3BC8">
        <w:rPr>
          <w:b/>
          <w:sz w:val="24"/>
          <w:szCs w:val="24"/>
        </w:rPr>
        <w:t xml:space="preserve"> </w:t>
      </w:r>
      <w:r w:rsidR="00380834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</w:t>
      </w:r>
      <w:r w:rsidR="00A732E2" w:rsidRPr="00CC3BC8">
        <w:rPr>
          <w:b/>
          <w:sz w:val="24"/>
          <w:szCs w:val="24"/>
        </w:rPr>
        <w:t>Rafał Sierzputowski</w:t>
      </w:r>
    </w:p>
    <w:sectPr w:rsidR="00260CB5" w:rsidRPr="00CC3BC8" w:rsidSect="00044517">
      <w:pgSz w:w="11906" w:h="16838" w:code="9"/>
      <w:pgMar w:top="709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1F" w:rsidRDefault="00D2551F" w:rsidP="00FD39AB">
      <w:r>
        <w:separator/>
      </w:r>
    </w:p>
  </w:endnote>
  <w:endnote w:type="continuationSeparator" w:id="0">
    <w:p w:rsidR="00D2551F" w:rsidRDefault="00D2551F" w:rsidP="00F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1F" w:rsidRDefault="00D2551F" w:rsidP="00FD39AB">
      <w:r>
        <w:separator/>
      </w:r>
    </w:p>
  </w:footnote>
  <w:footnote w:type="continuationSeparator" w:id="0">
    <w:p w:rsidR="00D2551F" w:rsidRDefault="00D2551F" w:rsidP="00F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9"/>
    <w:multiLevelType w:val="hybridMultilevel"/>
    <w:tmpl w:val="07C21DE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6C4"/>
    <w:multiLevelType w:val="hybridMultilevel"/>
    <w:tmpl w:val="BBCAC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43DDE"/>
    <w:multiLevelType w:val="hybridMultilevel"/>
    <w:tmpl w:val="FF587208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61BE5"/>
    <w:multiLevelType w:val="hybridMultilevel"/>
    <w:tmpl w:val="07C21DE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6D14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1387"/>
    <w:multiLevelType w:val="hybridMultilevel"/>
    <w:tmpl w:val="9F448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72CE4"/>
    <w:multiLevelType w:val="hybridMultilevel"/>
    <w:tmpl w:val="E7F4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0B0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649F3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42C"/>
    <w:multiLevelType w:val="hybridMultilevel"/>
    <w:tmpl w:val="81806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1334"/>
    <w:multiLevelType w:val="hybridMultilevel"/>
    <w:tmpl w:val="120819B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24CCE"/>
    <w:multiLevelType w:val="hybridMultilevel"/>
    <w:tmpl w:val="27EA9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27522"/>
    <w:multiLevelType w:val="hybridMultilevel"/>
    <w:tmpl w:val="7138D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6"/>
  </w:num>
  <w:num w:numId="5">
    <w:abstractNumId w:val="18"/>
  </w:num>
  <w:num w:numId="6">
    <w:abstractNumId w:val="5"/>
  </w:num>
  <w:num w:numId="7">
    <w:abstractNumId w:val="17"/>
  </w:num>
  <w:num w:numId="8">
    <w:abstractNumId w:val="19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  <w:num w:numId="19">
    <w:abstractNumId w:val="7"/>
  </w:num>
  <w:num w:numId="20">
    <w:abstractNumId w:val="4"/>
  </w:num>
  <w:num w:numId="21">
    <w:abstractNumId w:val="15"/>
  </w:num>
  <w:num w:numId="22">
    <w:abstractNumId w:val="11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008B"/>
    <w:rsid w:val="00010658"/>
    <w:rsid w:val="00012F1E"/>
    <w:rsid w:val="00016C71"/>
    <w:rsid w:val="000173E2"/>
    <w:rsid w:val="0002366C"/>
    <w:rsid w:val="00030A73"/>
    <w:rsid w:val="00034D16"/>
    <w:rsid w:val="0003710A"/>
    <w:rsid w:val="00040887"/>
    <w:rsid w:val="0004201F"/>
    <w:rsid w:val="00044517"/>
    <w:rsid w:val="0004463A"/>
    <w:rsid w:val="00047FED"/>
    <w:rsid w:val="00067AC8"/>
    <w:rsid w:val="00073689"/>
    <w:rsid w:val="00087B48"/>
    <w:rsid w:val="000C50B8"/>
    <w:rsid w:val="000C7C86"/>
    <w:rsid w:val="000D1670"/>
    <w:rsid w:val="000D1886"/>
    <w:rsid w:val="000D48E2"/>
    <w:rsid w:val="000E1DED"/>
    <w:rsid w:val="000E5D72"/>
    <w:rsid w:val="000F00E6"/>
    <w:rsid w:val="000F56DB"/>
    <w:rsid w:val="001056DC"/>
    <w:rsid w:val="00105B65"/>
    <w:rsid w:val="00107DB1"/>
    <w:rsid w:val="00114C1C"/>
    <w:rsid w:val="0013183F"/>
    <w:rsid w:val="00132CFD"/>
    <w:rsid w:val="001412EB"/>
    <w:rsid w:val="001568D0"/>
    <w:rsid w:val="00176DA5"/>
    <w:rsid w:val="00180A7B"/>
    <w:rsid w:val="00181526"/>
    <w:rsid w:val="00185023"/>
    <w:rsid w:val="0019283E"/>
    <w:rsid w:val="00195970"/>
    <w:rsid w:val="00197051"/>
    <w:rsid w:val="001B3DA4"/>
    <w:rsid w:val="001B723B"/>
    <w:rsid w:val="001C7698"/>
    <w:rsid w:val="001D0CA9"/>
    <w:rsid w:val="001F5344"/>
    <w:rsid w:val="001F60C2"/>
    <w:rsid w:val="001F7815"/>
    <w:rsid w:val="002116B6"/>
    <w:rsid w:val="002304BE"/>
    <w:rsid w:val="00230716"/>
    <w:rsid w:val="002457E0"/>
    <w:rsid w:val="00246631"/>
    <w:rsid w:val="002521B7"/>
    <w:rsid w:val="00260CB5"/>
    <w:rsid w:val="002614D7"/>
    <w:rsid w:val="00263924"/>
    <w:rsid w:val="00264388"/>
    <w:rsid w:val="00264FCC"/>
    <w:rsid w:val="00267CD0"/>
    <w:rsid w:val="0027060B"/>
    <w:rsid w:val="00273F2C"/>
    <w:rsid w:val="00286A7E"/>
    <w:rsid w:val="00286B3E"/>
    <w:rsid w:val="00287B95"/>
    <w:rsid w:val="00296A76"/>
    <w:rsid w:val="002C2A51"/>
    <w:rsid w:val="002C5FC4"/>
    <w:rsid w:val="002C7BFC"/>
    <w:rsid w:val="002E08CF"/>
    <w:rsid w:val="002E0FAB"/>
    <w:rsid w:val="002E3359"/>
    <w:rsid w:val="002E76BB"/>
    <w:rsid w:val="002F2305"/>
    <w:rsid w:val="00301332"/>
    <w:rsid w:val="0030280D"/>
    <w:rsid w:val="00303006"/>
    <w:rsid w:val="00326231"/>
    <w:rsid w:val="003304CD"/>
    <w:rsid w:val="00330A3F"/>
    <w:rsid w:val="00337A19"/>
    <w:rsid w:val="00356E43"/>
    <w:rsid w:val="00374AD9"/>
    <w:rsid w:val="00375429"/>
    <w:rsid w:val="00380834"/>
    <w:rsid w:val="00383D94"/>
    <w:rsid w:val="003957D1"/>
    <w:rsid w:val="00396D3B"/>
    <w:rsid w:val="003B066B"/>
    <w:rsid w:val="003B0981"/>
    <w:rsid w:val="003B58D2"/>
    <w:rsid w:val="003C38AD"/>
    <w:rsid w:val="003C601A"/>
    <w:rsid w:val="003C7D21"/>
    <w:rsid w:val="003D35B7"/>
    <w:rsid w:val="003E3312"/>
    <w:rsid w:val="003F2E2C"/>
    <w:rsid w:val="003F69E3"/>
    <w:rsid w:val="00403898"/>
    <w:rsid w:val="00404570"/>
    <w:rsid w:val="0040535E"/>
    <w:rsid w:val="00410806"/>
    <w:rsid w:val="00410F31"/>
    <w:rsid w:val="00413CC1"/>
    <w:rsid w:val="004362BE"/>
    <w:rsid w:val="0044283A"/>
    <w:rsid w:val="00446D8D"/>
    <w:rsid w:val="00452320"/>
    <w:rsid w:val="00456B80"/>
    <w:rsid w:val="00457D7B"/>
    <w:rsid w:val="004600B9"/>
    <w:rsid w:val="00461AA0"/>
    <w:rsid w:val="00463D31"/>
    <w:rsid w:val="0046589A"/>
    <w:rsid w:val="004676F8"/>
    <w:rsid w:val="00467BF4"/>
    <w:rsid w:val="004740B1"/>
    <w:rsid w:val="00481EBA"/>
    <w:rsid w:val="00483CEC"/>
    <w:rsid w:val="00484355"/>
    <w:rsid w:val="00484D0E"/>
    <w:rsid w:val="004927AB"/>
    <w:rsid w:val="004A4C47"/>
    <w:rsid w:val="004B0CB5"/>
    <w:rsid w:val="004B3F71"/>
    <w:rsid w:val="004B4883"/>
    <w:rsid w:val="004B5772"/>
    <w:rsid w:val="004B7A95"/>
    <w:rsid w:val="004C1404"/>
    <w:rsid w:val="004C33D6"/>
    <w:rsid w:val="004C6621"/>
    <w:rsid w:val="004D0CAC"/>
    <w:rsid w:val="004D29FD"/>
    <w:rsid w:val="004D7272"/>
    <w:rsid w:val="004E7FFE"/>
    <w:rsid w:val="004F1D8C"/>
    <w:rsid w:val="005101FF"/>
    <w:rsid w:val="005343AF"/>
    <w:rsid w:val="0053483C"/>
    <w:rsid w:val="0053674E"/>
    <w:rsid w:val="0055064D"/>
    <w:rsid w:val="00554380"/>
    <w:rsid w:val="00562358"/>
    <w:rsid w:val="0056359A"/>
    <w:rsid w:val="00566447"/>
    <w:rsid w:val="005732A5"/>
    <w:rsid w:val="005824B5"/>
    <w:rsid w:val="00582D1B"/>
    <w:rsid w:val="00590384"/>
    <w:rsid w:val="005A4FC2"/>
    <w:rsid w:val="005C27E4"/>
    <w:rsid w:val="005C31F8"/>
    <w:rsid w:val="005D73C0"/>
    <w:rsid w:val="005E10EB"/>
    <w:rsid w:val="005E44BF"/>
    <w:rsid w:val="005E6D3E"/>
    <w:rsid w:val="005F55C6"/>
    <w:rsid w:val="006054D4"/>
    <w:rsid w:val="00625AFC"/>
    <w:rsid w:val="00630D0F"/>
    <w:rsid w:val="00634EF3"/>
    <w:rsid w:val="00637916"/>
    <w:rsid w:val="00644C77"/>
    <w:rsid w:val="0064742E"/>
    <w:rsid w:val="00651F74"/>
    <w:rsid w:val="00661BBB"/>
    <w:rsid w:val="00665265"/>
    <w:rsid w:val="00677011"/>
    <w:rsid w:val="0068384F"/>
    <w:rsid w:val="00692959"/>
    <w:rsid w:val="00697837"/>
    <w:rsid w:val="006A24F0"/>
    <w:rsid w:val="006A3E3A"/>
    <w:rsid w:val="006B0BC7"/>
    <w:rsid w:val="006B14D9"/>
    <w:rsid w:val="006B28BF"/>
    <w:rsid w:val="006B48EB"/>
    <w:rsid w:val="006C3F1F"/>
    <w:rsid w:val="006C63D1"/>
    <w:rsid w:val="006D4600"/>
    <w:rsid w:val="006D6259"/>
    <w:rsid w:val="006D6D38"/>
    <w:rsid w:val="006F1A8D"/>
    <w:rsid w:val="006F24D0"/>
    <w:rsid w:val="007022D7"/>
    <w:rsid w:val="0070626F"/>
    <w:rsid w:val="0070768B"/>
    <w:rsid w:val="007078F7"/>
    <w:rsid w:val="00722EB0"/>
    <w:rsid w:val="00737D09"/>
    <w:rsid w:val="007458FE"/>
    <w:rsid w:val="00750402"/>
    <w:rsid w:val="0075586D"/>
    <w:rsid w:val="00757C80"/>
    <w:rsid w:val="007614DF"/>
    <w:rsid w:val="007671EA"/>
    <w:rsid w:val="00767D3A"/>
    <w:rsid w:val="00776F5B"/>
    <w:rsid w:val="0078059B"/>
    <w:rsid w:val="00780713"/>
    <w:rsid w:val="00790D7B"/>
    <w:rsid w:val="007A7160"/>
    <w:rsid w:val="007B04DB"/>
    <w:rsid w:val="007B0D9E"/>
    <w:rsid w:val="007C2C30"/>
    <w:rsid w:val="007C3A5E"/>
    <w:rsid w:val="007D74E6"/>
    <w:rsid w:val="00802A64"/>
    <w:rsid w:val="008169C0"/>
    <w:rsid w:val="008357DF"/>
    <w:rsid w:val="00837948"/>
    <w:rsid w:val="00841BF4"/>
    <w:rsid w:val="00845139"/>
    <w:rsid w:val="00872ABF"/>
    <w:rsid w:val="008774DC"/>
    <w:rsid w:val="00882C3C"/>
    <w:rsid w:val="0089088C"/>
    <w:rsid w:val="008938FE"/>
    <w:rsid w:val="00897964"/>
    <w:rsid w:val="008B3FC8"/>
    <w:rsid w:val="008C4DDD"/>
    <w:rsid w:val="008D4265"/>
    <w:rsid w:val="008E1152"/>
    <w:rsid w:val="008E1E27"/>
    <w:rsid w:val="008E7C45"/>
    <w:rsid w:val="008F4264"/>
    <w:rsid w:val="00905FAF"/>
    <w:rsid w:val="00910C73"/>
    <w:rsid w:val="00916AB4"/>
    <w:rsid w:val="00957265"/>
    <w:rsid w:val="0097345F"/>
    <w:rsid w:val="00976952"/>
    <w:rsid w:val="009777D4"/>
    <w:rsid w:val="009822DE"/>
    <w:rsid w:val="00986899"/>
    <w:rsid w:val="00990F1B"/>
    <w:rsid w:val="009B6CEE"/>
    <w:rsid w:val="009C188B"/>
    <w:rsid w:val="009C7F18"/>
    <w:rsid w:val="009D1B8B"/>
    <w:rsid w:val="009E23E3"/>
    <w:rsid w:val="009E57DE"/>
    <w:rsid w:val="009F139D"/>
    <w:rsid w:val="009F393B"/>
    <w:rsid w:val="00A01290"/>
    <w:rsid w:val="00A245BC"/>
    <w:rsid w:val="00A24CAD"/>
    <w:rsid w:val="00A27718"/>
    <w:rsid w:val="00A44014"/>
    <w:rsid w:val="00A52894"/>
    <w:rsid w:val="00A54F31"/>
    <w:rsid w:val="00A65D52"/>
    <w:rsid w:val="00A67FA4"/>
    <w:rsid w:val="00A732E2"/>
    <w:rsid w:val="00A73D38"/>
    <w:rsid w:val="00A80834"/>
    <w:rsid w:val="00AA52A7"/>
    <w:rsid w:val="00AA73E0"/>
    <w:rsid w:val="00AB28BA"/>
    <w:rsid w:val="00AB5049"/>
    <w:rsid w:val="00AC004D"/>
    <w:rsid w:val="00AE15A1"/>
    <w:rsid w:val="00AE3AA2"/>
    <w:rsid w:val="00AE407F"/>
    <w:rsid w:val="00AE4DAD"/>
    <w:rsid w:val="00AF3577"/>
    <w:rsid w:val="00AF3A76"/>
    <w:rsid w:val="00AF6C5F"/>
    <w:rsid w:val="00B07AA0"/>
    <w:rsid w:val="00B14E48"/>
    <w:rsid w:val="00B37D22"/>
    <w:rsid w:val="00B40922"/>
    <w:rsid w:val="00B46899"/>
    <w:rsid w:val="00B47670"/>
    <w:rsid w:val="00B50D6E"/>
    <w:rsid w:val="00B57D00"/>
    <w:rsid w:val="00B759F5"/>
    <w:rsid w:val="00BA474E"/>
    <w:rsid w:val="00BA6732"/>
    <w:rsid w:val="00BD159E"/>
    <w:rsid w:val="00BD201A"/>
    <w:rsid w:val="00BE37D9"/>
    <w:rsid w:val="00BE4A8E"/>
    <w:rsid w:val="00BF1EB7"/>
    <w:rsid w:val="00BF24EC"/>
    <w:rsid w:val="00BF2A47"/>
    <w:rsid w:val="00BF6FDC"/>
    <w:rsid w:val="00C00E57"/>
    <w:rsid w:val="00C141BE"/>
    <w:rsid w:val="00C336F5"/>
    <w:rsid w:val="00C33A3A"/>
    <w:rsid w:val="00C34752"/>
    <w:rsid w:val="00C45AD9"/>
    <w:rsid w:val="00C4681F"/>
    <w:rsid w:val="00C46887"/>
    <w:rsid w:val="00C52D71"/>
    <w:rsid w:val="00C6362B"/>
    <w:rsid w:val="00C65DAB"/>
    <w:rsid w:val="00C73CDA"/>
    <w:rsid w:val="00C73D18"/>
    <w:rsid w:val="00C9322E"/>
    <w:rsid w:val="00CB5434"/>
    <w:rsid w:val="00CB590C"/>
    <w:rsid w:val="00CC3BC8"/>
    <w:rsid w:val="00CD5CEB"/>
    <w:rsid w:val="00CF71BE"/>
    <w:rsid w:val="00CF72B6"/>
    <w:rsid w:val="00D10899"/>
    <w:rsid w:val="00D13741"/>
    <w:rsid w:val="00D20E60"/>
    <w:rsid w:val="00D21FF4"/>
    <w:rsid w:val="00D239F3"/>
    <w:rsid w:val="00D24CAA"/>
    <w:rsid w:val="00D2551F"/>
    <w:rsid w:val="00D341B9"/>
    <w:rsid w:val="00D35495"/>
    <w:rsid w:val="00D4702C"/>
    <w:rsid w:val="00D5049E"/>
    <w:rsid w:val="00D509F9"/>
    <w:rsid w:val="00D529DD"/>
    <w:rsid w:val="00D639C1"/>
    <w:rsid w:val="00D82EFC"/>
    <w:rsid w:val="00D86826"/>
    <w:rsid w:val="00DA5727"/>
    <w:rsid w:val="00DA5911"/>
    <w:rsid w:val="00DB463C"/>
    <w:rsid w:val="00DD12BC"/>
    <w:rsid w:val="00DD45CF"/>
    <w:rsid w:val="00DD6C62"/>
    <w:rsid w:val="00DD7B01"/>
    <w:rsid w:val="00DE186B"/>
    <w:rsid w:val="00DE4335"/>
    <w:rsid w:val="00DE484C"/>
    <w:rsid w:val="00DF2DC9"/>
    <w:rsid w:val="00E11CDB"/>
    <w:rsid w:val="00E12699"/>
    <w:rsid w:val="00E134EB"/>
    <w:rsid w:val="00E16184"/>
    <w:rsid w:val="00E204C5"/>
    <w:rsid w:val="00E21356"/>
    <w:rsid w:val="00E23E09"/>
    <w:rsid w:val="00E24219"/>
    <w:rsid w:val="00E25397"/>
    <w:rsid w:val="00E37D29"/>
    <w:rsid w:val="00E47547"/>
    <w:rsid w:val="00E6309E"/>
    <w:rsid w:val="00E636F5"/>
    <w:rsid w:val="00E64CCA"/>
    <w:rsid w:val="00E736E5"/>
    <w:rsid w:val="00E778BE"/>
    <w:rsid w:val="00E82CAD"/>
    <w:rsid w:val="00E848C3"/>
    <w:rsid w:val="00E9329F"/>
    <w:rsid w:val="00E94682"/>
    <w:rsid w:val="00E97961"/>
    <w:rsid w:val="00EB6D91"/>
    <w:rsid w:val="00EE09C9"/>
    <w:rsid w:val="00EE7CFC"/>
    <w:rsid w:val="00F11CA7"/>
    <w:rsid w:val="00F1206F"/>
    <w:rsid w:val="00F15DAF"/>
    <w:rsid w:val="00F20540"/>
    <w:rsid w:val="00F25412"/>
    <w:rsid w:val="00F31E33"/>
    <w:rsid w:val="00F43D16"/>
    <w:rsid w:val="00F646F5"/>
    <w:rsid w:val="00F70B62"/>
    <w:rsid w:val="00F70BA6"/>
    <w:rsid w:val="00F80B54"/>
    <w:rsid w:val="00F81CF1"/>
    <w:rsid w:val="00F84192"/>
    <w:rsid w:val="00F91C6B"/>
    <w:rsid w:val="00F93489"/>
    <w:rsid w:val="00FB4CE7"/>
    <w:rsid w:val="00FB6F5B"/>
    <w:rsid w:val="00FC2FD8"/>
    <w:rsid w:val="00FC4E53"/>
    <w:rsid w:val="00FD3190"/>
    <w:rsid w:val="00FD39AB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59A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9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9A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70BA6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C7F18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AC1B-7C1F-4968-A34C-26222F8F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3530</TotalTime>
  <Pages>4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128</cp:revision>
  <cp:lastPrinted>2022-07-06T10:29:00Z</cp:lastPrinted>
  <dcterms:created xsi:type="dcterms:W3CDTF">2019-04-08T13:16:00Z</dcterms:created>
  <dcterms:modified xsi:type="dcterms:W3CDTF">2022-07-06T11:36:00Z</dcterms:modified>
</cp:coreProperties>
</file>