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0319" w14:textId="0841E6FB" w:rsidR="00AB5D4D" w:rsidRPr="0054621C" w:rsidRDefault="00AB5D4D" w:rsidP="00AB5D4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</w:rPr>
      </w:pPr>
      <w:r w:rsidRPr="0054621C">
        <w:rPr>
          <w:bCs/>
          <w:color w:val="000000"/>
        </w:rPr>
        <w:t xml:space="preserve">Grabowo, dnia </w:t>
      </w:r>
      <w:r w:rsidRPr="0054621C">
        <w:rPr>
          <w:bCs/>
          <w:color w:val="000000"/>
        </w:rPr>
        <w:t>12</w:t>
      </w:r>
      <w:r w:rsidRPr="0054621C">
        <w:rPr>
          <w:bCs/>
          <w:color w:val="000000"/>
        </w:rPr>
        <w:t xml:space="preserve"> </w:t>
      </w:r>
      <w:r w:rsidRPr="0054621C">
        <w:rPr>
          <w:bCs/>
          <w:color w:val="000000"/>
        </w:rPr>
        <w:t>grudnia</w:t>
      </w:r>
      <w:r w:rsidRPr="0054621C">
        <w:rPr>
          <w:bCs/>
          <w:color w:val="000000"/>
        </w:rPr>
        <w:t xml:space="preserve"> 2023 r. </w:t>
      </w:r>
    </w:p>
    <w:p w14:paraId="08A6AF2D" w14:textId="034CBDA4" w:rsidR="00AB5D4D" w:rsidRPr="0054621C" w:rsidRDefault="00AB5D4D" w:rsidP="00AB5D4D">
      <w:pPr>
        <w:pStyle w:val="NormalnyWeb"/>
        <w:shd w:val="clear" w:color="auto" w:fill="FFFFFF"/>
        <w:spacing w:before="0" w:beforeAutospacing="0" w:line="236" w:lineRule="atLeast"/>
        <w:rPr>
          <w:color w:val="000000"/>
        </w:rPr>
      </w:pPr>
      <w:r w:rsidRPr="0054621C">
        <w:rPr>
          <w:b/>
          <w:bCs/>
          <w:color w:val="000000"/>
        </w:rPr>
        <w:t>OG.0012.1.2.</w:t>
      </w:r>
      <w:r w:rsidRPr="0054621C">
        <w:rPr>
          <w:b/>
          <w:bCs/>
          <w:color w:val="000000"/>
        </w:rPr>
        <w:t>7</w:t>
      </w:r>
      <w:r w:rsidRPr="0054621C">
        <w:rPr>
          <w:b/>
          <w:bCs/>
          <w:color w:val="000000"/>
        </w:rPr>
        <w:t>.2023</w:t>
      </w:r>
    </w:p>
    <w:p w14:paraId="7D9B03B2" w14:textId="77777777" w:rsidR="00AB5D4D" w:rsidRPr="0054621C" w:rsidRDefault="00AB5D4D" w:rsidP="00AB5D4D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54621C">
        <w:rPr>
          <w:rFonts w:ascii="Times New Roman" w:hAnsi="Times New Roman"/>
          <w:b/>
          <w:sz w:val="24"/>
          <w:szCs w:val="24"/>
        </w:rPr>
        <w:t>Pan/i</w:t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</w:p>
    <w:p w14:paraId="3EE9C644" w14:textId="77777777" w:rsidR="00AB5D4D" w:rsidRPr="0054621C" w:rsidRDefault="00AB5D4D" w:rsidP="00AB5D4D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2967E942" w14:textId="77777777" w:rsidR="00AB5D4D" w:rsidRPr="0054621C" w:rsidRDefault="00AB5D4D" w:rsidP="00AB5D4D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</w:p>
    <w:p w14:paraId="126C588E" w14:textId="77777777" w:rsidR="00AB5D4D" w:rsidRPr="0054621C" w:rsidRDefault="00AB5D4D" w:rsidP="00AB5D4D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618DEF50" w14:textId="77777777" w:rsidR="00AB5D4D" w:rsidRPr="0054621C" w:rsidRDefault="00AB5D4D" w:rsidP="00AB5D4D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1D22C4F4" w14:textId="77777777" w:rsidR="00AB5D4D" w:rsidRDefault="00AB5D4D" w:rsidP="00AB5D4D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59EA85E7" w14:textId="77777777" w:rsidR="00AB5D4D" w:rsidRDefault="00AB5D4D" w:rsidP="00AB5D4D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51FD0C7" w14:textId="77777777" w:rsidR="00AB5D4D" w:rsidRDefault="00AB5D4D" w:rsidP="00AB5D4D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00991E51" w14:textId="0AF6B707" w:rsidR="00AB5D4D" w:rsidRDefault="00AB5D4D" w:rsidP="00AB5D4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</w:t>
      </w:r>
      <w:r>
        <w:rPr>
          <w:b/>
        </w:rPr>
        <w:t>19 grudnia</w:t>
      </w:r>
      <w:r>
        <w:rPr>
          <w:b/>
        </w:rPr>
        <w:t xml:space="preserve"> 2023 roku o godz. 14.00 w sali narad Urzędu Gminy Grabowo odbędzie się 3</w:t>
      </w:r>
      <w:r>
        <w:rPr>
          <w:b/>
        </w:rPr>
        <w:t>3</w:t>
      </w:r>
      <w:r>
        <w:rPr>
          <w:b/>
        </w:rPr>
        <w:t xml:space="preserve">/23 posiedzenie Komisji Gospodarczej </w:t>
      </w:r>
      <w:r>
        <w:rPr>
          <w:b/>
        </w:rPr>
        <w:br/>
        <w:t>i Finansów.</w:t>
      </w:r>
    </w:p>
    <w:p w14:paraId="0D2CA980" w14:textId="77777777" w:rsidR="00AB5D4D" w:rsidRDefault="00AB5D4D" w:rsidP="00AB5D4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>
        <w:tab/>
      </w:r>
    </w:p>
    <w:p w14:paraId="056F3D17" w14:textId="77777777" w:rsidR="00AB5D4D" w:rsidRDefault="00AB5D4D" w:rsidP="00AB5D4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Proponowany porządek obrad:</w:t>
      </w:r>
    </w:p>
    <w:p w14:paraId="17875311" w14:textId="77777777" w:rsidR="00AB5D4D" w:rsidRDefault="00AB5D4D" w:rsidP="00AB5D4D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8A7BBF" w14:textId="77777777" w:rsidR="00AB5D4D" w:rsidRDefault="00AB5D4D" w:rsidP="00AB5D4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i przyjęcie porządku dziennego.</w:t>
      </w:r>
    </w:p>
    <w:p w14:paraId="04BA11F0" w14:textId="35D83FE4" w:rsidR="00AB5D4D" w:rsidRDefault="00AB5D4D" w:rsidP="00AB5D4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poprzedniego posiedzenia. </w:t>
      </w:r>
    </w:p>
    <w:p w14:paraId="6FB25EF6" w14:textId="448B636D" w:rsidR="00AB5D4D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przyjęcia „Programu współpracy Gminy Grabowo </w:t>
      </w:r>
      <w:r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2024 rok”.</w:t>
      </w:r>
    </w:p>
    <w:p w14:paraId="28F1F2A3" w14:textId="7ED8F4F4" w:rsidR="00AB5D4D" w:rsidRPr="00F134F1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Pr="00F134F1">
        <w:rPr>
          <w:rFonts w:ascii="Times New Roman" w:hAnsi="Times New Roman" w:cs="Times New Roman"/>
          <w:sz w:val="24"/>
          <w:szCs w:val="24"/>
        </w:rPr>
        <w:t xml:space="preserve"> w sprawie uchwalenia wieloletniego programu gospodarowania mieszkaniowym zasobem gminy na lata 2024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34F1">
        <w:rPr>
          <w:rFonts w:ascii="Times New Roman" w:hAnsi="Times New Roman" w:cs="Times New Roman"/>
          <w:sz w:val="24"/>
          <w:szCs w:val="24"/>
        </w:rPr>
        <w:t xml:space="preserve"> 2028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62703" w14:textId="33151118" w:rsidR="00AB5D4D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uchwalenia Wieloletniej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rognozy Finansowej </w:t>
      </w:r>
      <w:r>
        <w:rPr>
          <w:rFonts w:ascii="Times New Roman" w:eastAsia="Calibri" w:hAnsi="Times New Roman" w:cs="Times New Roman"/>
          <w:sz w:val="24"/>
          <w:szCs w:val="24"/>
        </w:rPr>
        <w:br/>
        <w:t>na lata 2024-2028.</w:t>
      </w:r>
    </w:p>
    <w:p w14:paraId="52438916" w14:textId="20429CF2" w:rsidR="00AB5D4D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>
        <w:rPr>
          <w:rFonts w:ascii="Times New Roman" w:eastAsia="Calibri" w:hAnsi="Times New Roman" w:cs="Times New Roman"/>
          <w:sz w:val="24"/>
          <w:szCs w:val="24"/>
        </w:rPr>
        <w:t>uchwały w sprawie uchwalenia budżetu gminy Grabowo na 2024 rok.</w:t>
      </w:r>
    </w:p>
    <w:p w14:paraId="03EEF985" w14:textId="21DF3F31" w:rsidR="00AB5D4D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Gminy Grabowo na 2023 rok.</w:t>
      </w:r>
    </w:p>
    <w:p w14:paraId="01E725B5" w14:textId="7AEC4615" w:rsidR="00AB5D4D" w:rsidRDefault="0054621C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</w:t>
      </w:r>
      <w:r w:rsidR="00AB5D4D">
        <w:rPr>
          <w:rFonts w:ascii="Times New Roman" w:eastAsia="Calibri" w:hAnsi="Times New Roman" w:cs="Times New Roman"/>
          <w:sz w:val="24"/>
          <w:szCs w:val="24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</w:rPr>
        <w:t>u pracy</w:t>
      </w:r>
      <w:r w:rsidR="00AB5D4D">
        <w:rPr>
          <w:rFonts w:ascii="Times New Roman" w:eastAsia="Calibri" w:hAnsi="Times New Roman" w:cs="Times New Roman"/>
          <w:sz w:val="24"/>
          <w:szCs w:val="24"/>
        </w:rPr>
        <w:t xml:space="preserve"> Komisji </w:t>
      </w:r>
      <w:r w:rsidR="00AB5D4D">
        <w:rPr>
          <w:rFonts w:ascii="Times New Roman" w:eastAsia="Calibri" w:hAnsi="Times New Roman" w:cs="Times New Roman"/>
          <w:sz w:val="24"/>
          <w:szCs w:val="24"/>
        </w:rPr>
        <w:t xml:space="preserve">Gospodarczej i Finansów </w:t>
      </w:r>
      <w:r w:rsidR="00AB5D4D">
        <w:rPr>
          <w:rFonts w:ascii="Times New Roman" w:eastAsia="Calibri" w:hAnsi="Times New Roman" w:cs="Times New Roman"/>
          <w:sz w:val="24"/>
          <w:szCs w:val="24"/>
        </w:rPr>
        <w:t>Rady Gminy Grabowo na 2024 rok.</w:t>
      </w:r>
    </w:p>
    <w:p w14:paraId="4417D815" w14:textId="1A693069" w:rsidR="00AB5D4D" w:rsidRPr="00AB5D4D" w:rsidRDefault="00AB5D4D" w:rsidP="00AB5D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uchwały w sprawie przyjęcie  planu pracy Rady Gminy Grabowo na 2024 rok.</w:t>
      </w:r>
    </w:p>
    <w:p w14:paraId="5AEC7019" w14:textId="77777777" w:rsidR="00AB5D4D" w:rsidRDefault="00AB5D4D" w:rsidP="00AB5D4D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3B9542AA" w14:textId="77777777" w:rsidR="00AB5D4D" w:rsidRDefault="00AB5D4D" w:rsidP="00AB5D4D">
      <w:pPr>
        <w:keepNext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posiedzenia.</w:t>
      </w:r>
    </w:p>
    <w:p w14:paraId="682B522A" w14:textId="77777777" w:rsidR="00AB5D4D" w:rsidRDefault="00AB5D4D" w:rsidP="00AB5D4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C105D" w14:textId="77777777" w:rsidR="00AB5D4D" w:rsidRDefault="00AB5D4D" w:rsidP="00AB5D4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10CAA55" w14:textId="77777777" w:rsidR="00AB5D4D" w:rsidRDefault="00AB5D4D" w:rsidP="00AB5D4D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F63F6" w14:textId="77777777" w:rsidR="00AB5D4D" w:rsidRDefault="00AB5D4D" w:rsidP="00AB5D4D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14:paraId="03DA891F" w14:textId="77777777" w:rsidR="00AB5D4D" w:rsidRDefault="00AB5D4D" w:rsidP="00AB5D4D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</w:pPr>
      <w:r>
        <w:rPr>
          <w:b/>
        </w:rPr>
        <w:t xml:space="preserve">              /-/   Rafał </w:t>
      </w:r>
      <w:proofErr w:type="spellStart"/>
      <w:r>
        <w:rPr>
          <w:b/>
        </w:rPr>
        <w:t>Sierzputowski</w:t>
      </w:r>
      <w:proofErr w:type="spellEnd"/>
    </w:p>
    <w:p w14:paraId="72DA9996" w14:textId="77777777" w:rsidR="006657A7" w:rsidRDefault="006657A7" w:rsidP="00AB5D4D">
      <w:pPr>
        <w:jc w:val="both"/>
      </w:pPr>
    </w:p>
    <w:sectPr w:rsidR="006657A7" w:rsidSect="0054621C">
      <w:pgSz w:w="11906" w:h="16838"/>
      <w:pgMar w:top="1417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8048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63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D"/>
    <w:rsid w:val="0054621C"/>
    <w:rsid w:val="006657A7"/>
    <w:rsid w:val="00A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FDD3"/>
  <w15:chartTrackingRefBased/>
  <w15:docId w15:val="{998F9049-35E6-4C70-B569-BE9A91D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4D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D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2023-12-13T10:48:00Z</cp:lastPrinted>
  <dcterms:created xsi:type="dcterms:W3CDTF">2023-12-13T10:42:00Z</dcterms:created>
  <dcterms:modified xsi:type="dcterms:W3CDTF">2023-12-13T10:48:00Z</dcterms:modified>
</cp:coreProperties>
</file>