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CF" w:rsidRDefault="007B76CF" w:rsidP="007B76CF">
      <w:pPr>
        <w:tabs>
          <w:tab w:val="left" w:pos="3945"/>
          <w:tab w:val="left" w:pos="5520"/>
        </w:tabs>
        <w:jc w:val="center"/>
        <w:rPr>
          <w:b/>
          <w:bCs/>
        </w:rPr>
      </w:pPr>
    </w:p>
    <w:p w:rsidR="007B76CF" w:rsidRDefault="007B76CF" w:rsidP="007B76CF">
      <w:pPr>
        <w:tabs>
          <w:tab w:val="left" w:pos="3945"/>
          <w:tab w:val="left" w:pos="5520"/>
        </w:tabs>
        <w:jc w:val="center"/>
        <w:rPr>
          <w:b/>
          <w:bCs/>
        </w:rPr>
      </w:pPr>
    </w:p>
    <w:p w:rsidR="00636E8D" w:rsidRPr="007B76CF" w:rsidRDefault="007B76CF" w:rsidP="007B76CF">
      <w:pPr>
        <w:tabs>
          <w:tab w:val="left" w:pos="3945"/>
          <w:tab w:val="left" w:pos="5520"/>
        </w:tabs>
        <w:jc w:val="center"/>
        <w:rPr>
          <w:b/>
        </w:rPr>
      </w:pPr>
      <w:bookmarkStart w:id="0" w:name="_GoBack"/>
      <w:bookmarkEnd w:id="0"/>
      <w:r w:rsidRPr="007B76CF">
        <w:rPr>
          <w:b/>
          <w:bCs/>
        </w:rPr>
        <w:t>ZAWIADOMIENIE</w:t>
      </w:r>
    </w:p>
    <w:p w:rsidR="00636E8D" w:rsidRDefault="00636E8D" w:rsidP="00636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</w:p>
    <w:p w:rsidR="007B76CF" w:rsidRPr="003E2AEE" w:rsidRDefault="007B76CF" w:rsidP="00636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</w:p>
    <w:p w:rsidR="00CE2EEC" w:rsidRPr="0021570A" w:rsidRDefault="00CE2EEC" w:rsidP="00603686">
      <w:pPr>
        <w:jc w:val="both"/>
        <w:rPr>
          <w:b/>
        </w:rPr>
      </w:pPr>
      <w:r>
        <w:tab/>
      </w:r>
      <w:r w:rsidRPr="00603686">
        <w:t>Uprzejmie informuję, że w dniu</w:t>
      </w:r>
      <w:r w:rsidR="00D60BE6" w:rsidRPr="00603686">
        <w:rPr>
          <w:b/>
        </w:rPr>
        <w:t xml:space="preserve"> 26 marca 2018 r. (poniedziałek) o godz. 13.4</w:t>
      </w:r>
      <w:r w:rsidRPr="00603686">
        <w:rPr>
          <w:b/>
        </w:rPr>
        <w:t xml:space="preserve">0, </w:t>
      </w:r>
      <w:r w:rsidRPr="00603686">
        <w:t xml:space="preserve">w sali narad Urzędu Gminy w Grabowie, odbędzie się </w:t>
      </w:r>
      <w:r w:rsidR="00D60BE6" w:rsidRPr="00603686">
        <w:rPr>
          <w:b/>
        </w:rPr>
        <w:t>21</w:t>
      </w:r>
      <w:r w:rsidRPr="00603686">
        <w:rPr>
          <w:b/>
        </w:rPr>
        <w:t xml:space="preserve"> </w:t>
      </w:r>
      <w:r w:rsidRPr="00603686">
        <w:t>posiedzenie Komisji Gospodarczej i Finansów Rady Gminy Grabowo z następującym proponowanym porządkiem dziennym:</w:t>
      </w:r>
    </w:p>
    <w:p w:rsidR="00CE2EEC" w:rsidRPr="00603686" w:rsidRDefault="00CE2EEC" w:rsidP="00603686">
      <w:pPr>
        <w:spacing w:before="120" w:after="120"/>
        <w:jc w:val="both"/>
        <w:rPr>
          <w:rFonts w:eastAsia="Calibri"/>
          <w:bCs/>
          <w:u w:val="single"/>
          <w:lang w:eastAsia="en-US"/>
        </w:rPr>
      </w:pPr>
      <w:r w:rsidRPr="00603686">
        <w:rPr>
          <w:rFonts w:eastAsia="Calibri"/>
          <w:bCs/>
          <w:u w:val="single"/>
          <w:lang w:eastAsia="en-US"/>
        </w:rPr>
        <w:t>Proponowany porządek obrad:</w:t>
      </w:r>
    </w:p>
    <w:p w:rsidR="00CE2EEC" w:rsidRPr="00603686" w:rsidRDefault="00CE2EEC" w:rsidP="00603686">
      <w:pPr>
        <w:numPr>
          <w:ilvl w:val="0"/>
          <w:numId w:val="1"/>
        </w:numPr>
        <w:ind w:left="284" w:firstLine="0"/>
        <w:jc w:val="both"/>
        <w:rPr>
          <w:rFonts w:eastAsia="Calibri"/>
          <w:lang w:eastAsia="en-US"/>
        </w:rPr>
      </w:pPr>
      <w:r w:rsidRPr="00603686">
        <w:rPr>
          <w:rFonts w:eastAsia="Calibri"/>
          <w:lang w:eastAsia="en-US"/>
        </w:rPr>
        <w:t>Otwarcie sesji i przyjęcie porządku dziennego.</w:t>
      </w:r>
    </w:p>
    <w:p w:rsidR="00CE2EEC" w:rsidRPr="00603686" w:rsidRDefault="00CE2EEC" w:rsidP="00603686">
      <w:pPr>
        <w:numPr>
          <w:ilvl w:val="0"/>
          <w:numId w:val="1"/>
        </w:numPr>
        <w:ind w:left="284" w:firstLine="0"/>
        <w:jc w:val="both"/>
        <w:rPr>
          <w:rFonts w:eastAsia="Calibri"/>
          <w:lang w:eastAsia="en-US"/>
        </w:rPr>
      </w:pPr>
      <w:r w:rsidRPr="00603686">
        <w:rPr>
          <w:rFonts w:eastAsia="Calibri"/>
          <w:lang w:eastAsia="en-US"/>
        </w:rPr>
        <w:t>Przyjęcie protokołu z poprzedniego posiedzenia.</w:t>
      </w:r>
    </w:p>
    <w:p w:rsidR="00603686" w:rsidRPr="00603686" w:rsidRDefault="00603686" w:rsidP="00603686">
      <w:pPr>
        <w:numPr>
          <w:ilvl w:val="0"/>
          <w:numId w:val="1"/>
        </w:numPr>
        <w:spacing w:before="120"/>
        <w:ind w:left="284" w:firstLine="0"/>
        <w:jc w:val="both"/>
      </w:pPr>
      <w:r w:rsidRPr="00603686">
        <w:t>Spra</w:t>
      </w:r>
      <w:r w:rsidR="00B46807">
        <w:t xml:space="preserve">wozdanie z działalności </w:t>
      </w:r>
      <w:r w:rsidRPr="00603686">
        <w:t xml:space="preserve">Komisji </w:t>
      </w:r>
      <w:r w:rsidR="00B46807">
        <w:t xml:space="preserve">Gospodarczej i Finansów </w:t>
      </w:r>
      <w:r w:rsidRPr="00603686">
        <w:t>Rady Gminy Grabowo za 2017 r.</w:t>
      </w:r>
    </w:p>
    <w:p w:rsidR="00603686" w:rsidRPr="00603686" w:rsidRDefault="00603686" w:rsidP="00603686">
      <w:pPr>
        <w:numPr>
          <w:ilvl w:val="0"/>
          <w:numId w:val="1"/>
        </w:numPr>
        <w:spacing w:before="120"/>
        <w:ind w:left="284" w:firstLine="0"/>
        <w:jc w:val="both"/>
      </w:pPr>
      <w:r w:rsidRPr="00603686">
        <w:t>Podjęcie uchwał w sprawie: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1) przyjęcia programu opieki nad zwierzętami bezdomnymi oraz zapobiegania bezdomności zwierząt na terenie Gminy Grabowo w 2018 roku.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2) uchwalenia Wieloletniego planu rozwoju i modernizacji urządzeń wodociągowych i kanalizacyjnych w Gminie Grabowo na lata 2018-2021.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3) podziału Gminy Grabowo na okręgi wyborcze.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4) podziału Gminy Grabowo na stałe obwody głosowania, ustalenia ich numerów, granic oraz siedzib obwodowych komisji wyborczych.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5) ustalenia tygodniowego wymiaru zajęć dydaktycznych, wychowawczych opiekuńczych prowadzonych bezpośrednio z uczniami lub na ich rzecz dla nauczycieli zatrudnionych w szkołach, dla których organem prowadzącym jest Gmina Grabowo.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6) przyjęcia Programu Opieki nad Zabytkami Gminy Grabowo na lata 2018-2021.</w:t>
      </w:r>
      <w:r w:rsidRPr="00603686">
        <w:br/>
      </w:r>
      <w:r w:rsidR="00636E8D">
        <w:t>7</w:t>
      </w:r>
      <w:r w:rsidRPr="00603686">
        <w:t>) udzielenia pomocy finansowej Powiatowi Kolneńskiemu na dofinansowanie przebudowy drogi powiatowej Nr 1862B na odcinku Grabowo- Konopki Białystok.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</w:pPr>
      <w:r w:rsidRPr="00603686">
        <w:t>5. Podjęcie uchwał dotyczących finansów.</w:t>
      </w:r>
    </w:p>
    <w:p w:rsidR="00603686" w:rsidRPr="00603686" w:rsidRDefault="00603686" w:rsidP="00603686">
      <w:pPr>
        <w:pStyle w:val="Akapitzlist"/>
        <w:autoSpaceDE w:val="0"/>
        <w:autoSpaceDN w:val="0"/>
        <w:adjustRightInd w:val="0"/>
        <w:spacing w:before="120" w:after="120" w:line="320" w:lineRule="atLeast"/>
        <w:ind w:left="284"/>
        <w:jc w:val="both"/>
      </w:pPr>
      <w:r w:rsidRPr="00603686">
        <w:t>a) zmiany Wieloletniej Prognozy Finansowej na lata 2018-2028.</w:t>
      </w:r>
    </w:p>
    <w:p w:rsidR="000E27BC" w:rsidRPr="00603686" w:rsidRDefault="00603686" w:rsidP="00603686">
      <w:pPr>
        <w:pStyle w:val="Akapitzlist"/>
        <w:autoSpaceDE w:val="0"/>
        <w:autoSpaceDN w:val="0"/>
        <w:adjustRightInd w:val="0"/>
        <w:spacing w:before="120" w:after="120" w:line="320" w:lineRule="atLeast"/>
        <w:ind w:left="284"/>
        <w:contextualSpacing w:val="0"/>
        <w:jc w:val="both"/>
      </w:pPr>
      <w:r w:rsidRPr="00603686">
        <w:t>b) zmian w budżecie Gminy Grabowo na 2018 r.</w:t>
      </w:r>
    </w:p>
    <w:p w:rsidR="00CE2EEC" w:rsidRPr="00603686" w:rsidRDefault="00603686" w:rsidP="00274FEE">
      <w:pPr>
        <w:ind w:left="426" w:hanging="142"/>
        <w:jc w:val="both"/>
        <w:rPr>
          <w:rFonts w:eastAsia="Calibri"/>
          <w:lang w:eastAsia="en-US"/>
        </w:rPr>
      </w:pPr>
      <w:r w:rsidRPr="00603686">
        <w:rPr>
          <w:rFonts w:eastAsia="Calibri"/>
          <w:lang w:eastAsia="en-US"/>
        </w:rPr>
        <w:t xml:space="preserve"> 6</w:t>
      </w:r>
      <w:r w:rsidR="00CE2EEC" w:rsidRPr="00603686">
        <w:rPr>
          <w:rFonts w:eastAsia="Calibri"/>
          <w:i/>
        </w:rPr>
        <w:t>.</w:t>
      </w:r>
      <w:r w:rsidRPr="00603686">
        <w:rPr>
          <w:rFonts w:eastAsia="Calibri"/>
          <w:i/>
        </w:rPr>
        <w:t xml:space="preserve"> </w:t>
      </w:r>
      <w:r w:rsidR="00CE2EEC" w:rsidRPr="00603686">
        <w:rPr>
          <w:rFonts w:eastAsia="Calibri"/>
        </w:rPr>
        <w:t>Zapytania, wolne wnioski.</w:t>
      </w:r>
    </w:p>
    <w:p w:rsidR="00CE2EEC" w:rsidRPr="00603686" w:rsidRDefault="00603686" w:rsidP="00603686">
      <w:pPr>
        <w:spacing w:before="120" w:after="120" w:line="360" w:lineRule="auto"/>
        <w:ind w:left="284"/>
        <w:contextualSpacing/>
        <w:jc w:val="both"/>
        <w:rPr>
          <w:rFonts w:eastAsia="Calibri"/>
        </w:rPr>
      </w:pPr>
      <w:r w:rsidRPr="00603686">
        <w:rPr>
          <w:rFonts w:eastAsia="Calibri"/>
        </w:rPr>
        <w:t xml:space="preserve"> 7</w:t>
      </w:r>
      <w:r w:rsidR="00CE2EEC" w:rsidRPr="00603686">
        <w:rPr>
          <w:rFonts w:eastAsia="Calibri"/>
        </w:rPr>
        <w:t>. Zamknięcie posiedzenia.</w:t>
      </w:r>
    </w:p>
    <w:p w:rsidR="00CE2EEC" w:rsidRPr="00603686" w:rsidRDefault="00CE2EEC" w:rsidP="00603686">
      <w:pPr>
        <w:jc w:val="both"/>
      </w:pPr>
      <w:r w:rsidRPr="00603686">
        <w:t>Projekty uchwał i inne materiały załączono lub przekazano drogą elektroniczną.</w:t>
      </w:r>
    </w:p>
    <w:p w:rsidR="00CE2EEC" w:rsidRPr="00603686" w:rsidRDefault="00CE2EEC" w:rsidP="00603686">
      <w:pPr>
        <w:jc w:val="both"/>
      </w:pPr>
    </w:p>
    <w:p w:rsidR="00CE2EEC" w:rsidRPr="00603686" w:rsidRDefault="00CE2EEC" w:rsidP="00603686">
      <w:pPr>
        <w:jc w:val="both"/>
      </w:pPr>
      <w:r w:rsidRPr="00603686">
        <w:t>Uprzejmie proszę o niezawodne i punktualne przybycie.</w:t>
      </w:r>
    </w:p>
    <w:p w:rsidR="003E2AEE" w:rsidRPr="00603686" w:rsidRDefault="003E2AEE" w:rsidP="00603686">
      <w:pPr>
        <w:jc w:val="both"/>
      </w:pPr>
    </w:p>
    <w:p w:rsidR="00636E8D" w:rsidRPr="00603686" w:rsidRDefault="00603686" w:rsidP="007B76CF">
      <w:pPr>
        <w:spacing w:after="120"/>
        <w:ind w:left="5664"/>
        <w:jc w:val="both"/>
      </w:pPr>
      <w:r>
        <w:t xml:space="preserve">              </w:t>
      </w:r>
      <w:r w:rsidR="00CE2EEC" w:rsidRPr="00603686">
        <w:t>Przewodniczący Komisji</w:t>
      </w:r>
    </w:p>
    <w:p w:rsidR="00C11230" w:rsidRPr="00603686" w:rsidRDefault="003E2AEE" w:rsidP="00603686">
      <w:pPr>
        <w:spacing w:before="120"/>
        <w:ind w:left="6372"/>
        <w:jc w:val="both"/>
        <w:rPr>
          <w:b/>
        </w:rPr>
      </w:pPr>
      <w:r>
        <w:rPr>
          <w:b/>
        </w:rPr>
        <w:t xml:space="preserve">    </w:t>
      </w:r>
      <w:r w:rsidR="00CE2EEC" w:rsidRPr="00603686">
        <w:rPr>
          <w:b/>
        </w:rPr>
        <w:t xml:space="preserve"> </w:t>
      </w:r>
      <w:r w:rsidR="007B76CF">
        <w:rPr>
          <w:b/>
        </w:rPr>
        <w:t xml:space="preserve">/-/ </w:t>
      </w:r>
      <w:r w:rsidR="00CE2EEC" w:rsidRPr="00603686">
        <w:rPr>
          <w:b/>
        </w:rPr>
        <w:t xml:space="preserve"> Marek Zielonka</w:t>
      </w:r>
    </w:p>
    <w:sectPr w:rsidR="00C11230" w:rsidRPr="00603686" w:rsidSect="00B46807">
      <w:pgSz w:w="11906" w:h="16838"/>
      <w:pgMar w:top="426" w:right="1133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5B" w:rsidRDefault="00EC595B" w:rsidP="00603686">
      <w:r>
        <w:separator/>
      </w:r>
    </w:p>
  </w:endnote>
  <w:endnote w:type="continuationSeparator" w:id="0">
    <w:p w:rsidR="00EC595B" w:rsidRDefault="00EC595B" w:rsidP="0060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5B" w:rsidRDefault="00EC595B" w:rsidP="00603686">
      <w:r>
        <w:separator/>
      </w:r>
    </w:p>
  </w:footnote>
  <w:footnote w:type="continuationSeparator" w:id="0">
    <w:p w:rsidR="00EC595B" w:rsidRDefault="00EC595B" w:rsidP="0060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20BEA5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C"/>
    <w:rsid w:val="000E27BC"/>
    <w:rsid w:val="0021570A"/>
    <w:rsid w:val="00274FEE"/>
    <w:rsid w:val="003E2AEE"/>
    <w:rsid w:val="00603686"/>
    <w:rsid w:val="00620311"/>
    <w:rsid w:val="00630B11"/>
    <w:rsid w:val="00636E8D"/>
    <w:rsid w:val="006703BF"/>
    <w:rsid w:val="007B76CF"/>
    <w:rsid w:val="00A61245"/>
    <w:rsid w:val="00B46807"/>
    <w:rsid w:val="00C11230"/>
    <w:rsid w:val="00CE2EEC"/>
    <w:rsid w:val="00D60BE6"/>
    <w:rsid w:val="00E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3EFB-7BE8-40A1-A4BA-766EC61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6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A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2018-03-21T08:14:00Z</cp:lastPrinted>
  <dcterms:created xsi:type="dcterms:W3CDTF">2018-03-20T06:57:00Z</dcterms:created>
  <dcterms:modified xsi:type="dcterms:W3CDTF">2018-03-21T08:15:00Z</dcterms:modified>
</cp:coreProperties>
</file>