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42" w:rsidRPr="00CB1842" w:rsidRDefault="00CB1842" w:rsidP="00CB1842">
      <w:pPr>
        <w:spacing w:after="0" w:line="360" w:lineRule="auto"/>
        <w:ind w:firstLine="708"/>
        <w:jc w:val="center"/>
        <w:rPr>
          <w:b/>
          <w:sz w:val="48"/>
          <w:u w:val="single"/>
        </w:rPr>
      </w:pPr>
      <w:r w:rsidRPr="00CB1842">
        <w:rPr>
          <w:b/>
          <w:sz w:val="56"/>
          <w:u w:val="single"/>
        </w:rPr>
        <w:t>ZAWIADOMIENIE</w:t>
      </w:r>
    </w:p>
    <w:p w:rsidR="00CB1842" w:rsidRDefault="00CB1842" w:rsidP="00CB1842">
      <w:pPr>
        <w:spacing w:line="360" w:lineRule="auto"/>
        <w:ind w:firstLine="708"/>
        <w:jc w:val="both"/>
        <w:rPr>
          <w:sz w:val="44"/>
        </w:rPr>
      </w:pPr>
      <w:r w:rsidRPr="00CB1842">
        <w:rPr>
          <w:sz w:val="44"/>
        </w:rPr>
        <w:t>Na podstawie art. 182 § 9 ustawy z dnia 05 stycznia 2011 roku – Kodeks wyborczy (</w:t>
      </w:r>
      <w:proofErr w:type="spellStart"/>
      <w:r w:rsidRPr="00CB1842">
        <w:rPr>
          <w:sz w:val="44"/>
        </w:rPr>
        <w:t>t.j</w:t>
      </w:r>
      <w:proofErr w:type="spellEnd"/>
      <w:r w:rsidRPr="00CB1842">
        <w:rPr>
          <w:sz w:val="44"/>
        </w:rPr>
        <w:t xml:space="preserve">. Dz. U. z 2018 r. poz. 754 z </w:t>
      </w:r>
      <w:proofErr w:type="spellStart"/>
      <w:r w:rsidRPr="00CB1842">
        <w:rPr>
          <w:sz w:val="44"/>
        </w:rPr>
        <w:t>późn</w:t>
      </w:r>
      <w:proofErr w:type="spellEnd"/>
      <w:r w:rsidRPr="00CB1842">
        <w:rPr>
          <w:sz w:val="44"/>
        </w:rPr>
        <w:t xml:space="preserve">. zm.)  oraz Postanowienia Komisarza Wyborczego w Łomży z dnia 4 października 2018 r. w sprawie zwołania pierwszych posiedzeń obwodowych komisji wyborczych w wyborach organów jednostek samorządu terytorialnego zarządzonych na dzień 21 października 2018 r. zwołuje się </w:t>
      </w:r>
      <w:r w:rsidRPr="00CB1842">
        <w:rPr>
          <w:b/>
          <w:sz w:val="44"/>
        </w:rPr>
        <w:t>pierwsze posiedzenie obwodowych komisji wyborczych ds. przeprowadzenia głosowania w obwodzie</w:t>
      </w:r>
      <w:r w:rsidRPr="00CB1842">
        <w:rPr>
          <w:sz w:val="44"/>
        </w:rPr>
        <w:t xml:space="preserve"> w wyborach do organów samorządu terytorialnego zarządzonych  na dzień 21 października 2018 roku, które odbędzie się </w:t>
      </w:r>
    </w:p>
    <w:p w:rsidR="00D4614F" w:rsidRPr="00CB1842" w:rsidRDefault="00CB1842" w:rsidP="00CB1842">
      <w:pPr>
        <w:spacing w:line="360" w:lineRule="auto"/>
        <w:jc w:val="center"/>
        <w:rPr>
          <w:sz w:val="40"/>
        </w:rPr>
      </w:pPr>
      <w:r w:rsidRPr="00CB1842">
        <w:rPr>
          <w:b/>
          <w:sz w:val="44"/>
        </w:rPr>
        <w:t>11 października 2018 roku o godz. 09</w:t>
      </w:r>
      <w:bookmarkStart w:id="0" w:name="_GoBack"/>
      <w:bookmarkEnd w:id="0"/>
      <w:r w:rsidRPr="00CB1842">
        <w:rPr>
          <w:b/>
          <w:sz w:val="44"/>
        </w:rPr>
        <w:t>.00 w Urzędzie Gminy Grabowo, sala narad.</w:t>
      </w:r>
    </w:p>
    <w:sectPr w:rsidR="00D4614F" w:rsidRPr="00CB1842" w:rsidSect="00CB18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42"/>
    <w:rsid w:val="00384395"/>
    <w:rsid w:val="00CB1842"/>
    <w:rsid w:val="00D8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8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8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2018-10-09T08:45:00Z</dcterms:created>
  <dcterms:modified xsi:type="dcterms:W3CDTF">2018-10-09T08:46:00Z</dcterms:modified>
</cp:coreProperties>
</file>