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CE52" w14:textId="77777777" w:rsidR="00901A0A" w:rsidRDefault="00901A0A" w:rsidP="00901A0A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14:paraId="4BD8143A" w14:textId="4DE3FA0A" w:rsidR="00901A0A" w:rsidRDefault="00901A0A" w:rsidP="00901A0A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Grabowo, dnia 27 lutego 2023 r. </w:t>
      </w:r>
    </w:p>
    <w:p w14:paraId="3B8CD966" w14:textId="5733B80D" w:rsidR="00901A0A" w:rsidRDefault="00901A0A" w:rsidP="00901A0A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OG.0012.1.2.1.2023</w:t>
      </w:r>
    </w:p>
    <w:p w14:paraId="257D0036" w14:textId="77777777" w:rsidR="00901A0A" w:rsidRDefault="00901A0A" w:rsidP="00901A0A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77DEF82" w14:textId="77777777" w:rsidR="00901A0A" w:rsidRDefault="00901A0A" w:rsidP="00901A0A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14:paraId="455A2A8A" w14:textId="77777777" w:rsidR="00901A0A" w:rsidRDefault="00901A0A" w:rsidP="00901A0A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14:paraId="2F1EC195" w14:textId="77777777" w:rsidR="00901A0A" w:rsidRDefault="00901A0A" w:rsidP="00901A0A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14:paraId="49F5359D" w14:textId="77777777" w:rsidR="00901A0A" w:rsidRDefault="00901A0A" w:rsidP="00901A0A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5F16A29F" w14:textId="77777777" w:rsidR="00901A0A" w:rsidRDefault="00901A0A" w:rsidP="00901A0A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02699EC2" w14:textId="77777777" w:rsidR="00901A0A" w:rsidRDefault="00901A0A" w:rsidP="00901A0A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14:paraId="28FC28A8" w14:textId="77777777" w:rsidR="00901A0A" w:rsidRDefault="00901A0A" w:rsidP="00901A0A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6CB08701" w14:textId="60ACCC98" w:rsidR="00901A0A" w:rsidRDefault="00901A0A" w:rsidP="00901A0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 xml:space="preserve">Uprzejmie informuję, że w dniu 8 marca 2023 roku o godz. 11.00 w sali narad Urzędu Gminy Grabowo odbędzie się 27/23 posiedzenie Komisji Gospodarczej </w:t>
      </w:r>
      <w:r>
        <w:rPr>
          <w:b/>
        </w:rPr>
        <w:br/>
        <w:t>i Finansów.</w:t>
      </w:r>
    </w:p>
    <w:p w14:paraId="4B381744" w14:textId="77777777" w:rsidR="00901A0A" w:rsidRDefault="00901A0A" w:rsidP="00901A0A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>
        <w:tab/>
      </w:r>
    </w:p>
    <w:p w14:paraId="41E166BE" w14:textId="77777777" w:rsidR="00901A0A" w:rsidRDefault="00901A0A" w:rsidP="00901A0A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4DAF">
        <w:rPr>
          <w:rFonts w:ascii="Times New Roman" w:eastAsia="Calibri" w:hAnsi="Times New Roman" w:cs="Times New Roman"/>
          <w:b/>
          <w:sz w:val="24"/>
          <w:szCs w:val="24"/>
          <w:u w:val="single"/>
        </w:rPr>
        <w:t>Proponowany porządek obrad:</w:t>
      </w:r>
    </w:p>
    <w:p w14:paraId="7F2F5518" w14:textId="77777777" w:rsidR="00901A0A" w:rsidRDefault="00901A0A" w:rsidP="00901A0A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5E08443" w14:textId="77777777" w:rsidR="00901A0A" w:rsidRPr="00F35B1A" w:rsidRDefault="00901A0A" w:rsidP="00901A0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213ED2A3" w14:textId="58884A94" w:rsidR="00901A0A" w:rsidRDefault="00901A0A" w:rsidP="00901A0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go posiedzenia. </w:t>
      </w:r>
    </w:p>
    <w:p w14:paraId="0593A28E" w14:textId="6F3A8471" w:rsidR="00901A0A" w:rsidRPr="00C17B38" w:rsidRDefault="00901A0A" w:rsidP="00901A0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Zaopiniowanie uchwały w sprawie przyjęcia „Programu współpracy Gminy Grabowo </w:t>
      </w:r>
      <w:r>
        <w:rPr>
          <w:rFonts w:ascii="Times New Roman" w:hAnsi="Times New Roman" w:cs="Times New Roman"/>
          <w:sz w:val="24"/>
          <w:szCs w:val="24"/>
        </w:rPr>
        <w:br/>
        <w:t>z organizacjami pozarządowymi i innymi podmiotami na 2023 rok”</w:t>
      </w:r>
    </w:p>
    <w:p w14:paraId="0BCFE566" w14:textId="56D99F97" w:rsidR="00901A0A" w:rsidRPr="003A0C50" w:rsidRDefault="00901A0A" w:rsidP="00901A0A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Zaopiniowanie uchwały w sprawie regulaminu wynagradzania nauczycieli zatrudnionych </w:t>
      </w:r>
      <w:r>
        <w:rPr>
          <w:rFonts w:ascii="Times New Roman" w:hAnsi="Times New Roman" w:cs="Times New Roman"/>
          <w:sz w:val="24"/>
          <w:szCs w:val="24"/>
        </w:rPr>
        <w:br/>
        <w:t>w szkołach prowadzonych przez Gminę Grabowo.</w:t>
      </w:r>
    </w:p>
    <w:p w14:paraId="41A03C4B" w14:textId="6F1402A5" w:rsidR="00901A0A" w:rsidRDefault="00901A0A" w:rsidP="00901A0A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uchwały w sprawie ustalenia stawki za 1 km przebiegu pojazdu, uwzględnianej przy obliczaniu zwrotu rodzicom kosztów przewozu dzieci, młodzieży, uczniów oraz rodziców.</w:t>
      </w:r>
    </w:p>
    <w:p w14:paraId="3B35D29A" w14:textId="3DEC9AB8" w:rsidR="00901A0A" w:rsidRDefault="00901A0A" w:rsidP="00901A0A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 uchwały w sprawie szczegółowych zasad ponoszenia odpłatności w zakresie zadań własnych, za pobyt uczestników w Klubie „Senior+” w Gminie Grabowo.</w:t>
      </w:r>
    </w:p>
    <w:p w14:paraId="1ADD311E" w14:textId="39C048C1" w:rsidR="00901A0A" w:rsidRPr="00C17B38" w:rsidRDefault="00901A0A" w:rsidP="00901A0A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</w:t>
      </w:r>
      <w:r w:rsidRPr="00C17B38">
        <w:rPr>
          <w:rFonts w:ascii="Times New Roman" w:hAnsi="Times New Roman" w:cs="Times New Roman"/>
          <w:sz w:val="24"/>
          <w:szCs w:val="24"/>
        </w:rPr>
        <w:t xml:space="preserve"> w sprawie podwyższenia kryterium dochodowego uprawniającego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C17B38">
        <w:rPr>
          <w:rFonts w:ascii="Times New Roman" w:hAnsi="Times New Roman" w:cs="Times New Roman"/>
          <w:sz w:val="24"/>
          <w:szCs w:val="24"/>
        </w:rPr>
        <w:t>do przyznania nieodpłatnie pomocy w zakresie dożywiania w formie świadczenia pieniężnego - zasiłku celowego na zakup posiłku lub żywności przyznanego w ramach wieloletniego rządowego programu "Posiłek w szkole i w domu" na lata 2019-2023.</w:t>
      </w:r>
    </w:p>
    <w:p w14:paraId="32B21734" w14:textId="32C4EF6A" w:rsidR="00901A0A" w:rsidRPr="00C17B38" w:rsidRDefault="00901A0A" w:rsidP="00901A0A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</w:t>
      </w:r>
      <w:r w:rsidRPr="00C17B38">
        <w:rPr>
          <w:rFonts w:ascii="Times New Roman" w:hAnsi="Times New Roman" w:cs="Times New Roman"/>
          <w:sz w:val="24"/>
          <w:szCs w:val="24"/>
        </w:rPr>
        <w:t xml:space="preserve"> w sprawie określenia zasad zwrotu wydatków w zakresie dożywiania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17B38">
        <w:rPr>
          <w:rFonts w:ascii="Times New Roman" w:hAnsi="Times New Roman" w:cs="Times New Roman"/>
          <w:sz w:val="24"/>
          <w:szCs w:val="24"/>
        </w:rPr>
        <w:t xml:space="preserve">w formie posiłku albo świadczenia rzeczowego w postaci produktów żywnościowych dla osób objętych wieloletnim rządowym programem "Posiłek w szkole i w domu" na lata </w:t>
      </w:r>
      <w:r>
        <w:rPr>
          <w:rFonts w:ascii="Times New Roman" w:hAnsi="Times New Roman" w:cs="Times New Roman"/>
          <w:sz w:val="24"/>
          <w:szCs w:val="24"/>
        </w:rPr>
        <w:br/>
      </w:r>
      <w:r w:rsidRPr="00C17B38">
        <w:rPr>
          <w:rFonts w:ascii="Times New Roman" w:hAnsi="Times New Roman" w:cs="Times New Roman"/>
          <w:sz w:val="24"/>
          <w:szCs w:val="24"/>
        </w:rPr>
        <w:t>2019-2023.</w:t>
      </w:r>
    </w:p>
    <w:p w14:paraId="7530EE6B" w14:textId="144174A3" w:rsidR="00901A0A" w:rsidRPr="00E13D4E" w:rsidRDefault="00901A0A" w:rsidP="00901A0A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Zaopiniowanie uchwały w sprawie przyjęcia „Programu opieki nad zwierzętami bezdomnymi oraz zapobiegania bezdomności zwierząt na terenie Gminy Grabowo w 2023 roku”</w:t>
      </w:r>
    </w:p>
    <w:p w14:paraId="7137787A" w14:textId="236BD01E" w:rsidR="00901A0A" w:rsidRDefault="00901A0A" w:rsidP="00901A0A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wyrażenia zgody na utworzenie oraz przystąpienie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do Stowarzyszenia „Wiele gmin-jeden cel”. </w:t>
      </w:r>
    </w:p>
    <w:p w14:paraId="7815D907" w14:textId="7A89AAD6" w:rsidR="00901A0A" w:rsidRPr="00BD5673" w:rsidRDefault="00901A0A" w:rsidP="00901A0A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uchwały zmieniającej w sprawie statutów jednostek pomocniczych (sołectw).</w:t>
      </w:r>
    </w:p>
    <w:p w14:paraId="7933D35B" w14:textId="0FEF5F48" w:rsidR="00901A0A" w:rsidRDefault="00901A0A" w:rsidP="00901A0A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 uchwały w sprawie rozpatrzenia petycji o podjęcie przez Gminę Grabowo uchwały przeciwko totalitaryzmowi.</w:t>
      </w:r>
    </w:p>
    <w:p w14:paraId="544046F7" w14:textId="139BC4E6" w:rsidR="00901A0A" w:rsidRPr="00085D4B" w:rsidRDefault="00901A0A" w:rsidP="00901A0A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</w:t>
      </w:r>
      <w:r w:rsidRPr="00BD5673">
        <w:rPr>
          <w:rFonts w:ascii="Times New Roman" w:hAnsi="Times New Roman" w:cs="Times New Roman"/>
          <w:sz w:val="24"/>
          <w:szCs w:val="24"/>
        </w:rPr>
        <w:t xml:space="preserve"> uchwały w sprawie niewyrażenia zgody na wyodrębnienie w budżecie Gminy Grabowo funduszu soleckiego na 2024 rok.</w:t>
      </w:r>
    </w:p>
    <w:p w14:paraId="40EF43C7" w14:textId="1A0CA2F3" w:rsidR="00901A0A" w:rsidRDefault="00901A0A" w:rsidP="00901A0A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uchwały w sprawie zmiany Wieloletniej Prognozy Finansowej Gminy Grabowo na lata 2023-2028.</w:t>
      </w:r>
    </w:p>
    <w:p w14:paraId="7FA20480" w14:textId="5042FAF8" w:rsidR="00901A0A" w:rsidRDefault="00901A0A" w:rsidP="00901A0A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zmian w budżecie gminy na 2023 rok. </w:t>
      </w:r>
    </w:p>
    <w:p w14:paraId="34A2E2E3" w14:textId="70A87819" w:rsidR="00901A0A" w:rsidRPr="00901A0A" w:rsidRDefault="00BC6B58" w:rsidP="00901A0A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Przedstawienie sprawozdania z pracy Komisji Gospodarczej i Finansów Rady Gminy Grabowo za 2022 rok. </w:t>
      </w:r>
    </w:p>
    <w:p w14:paraId="2F90F526" w14:textId="77777777" w:rsidR="00901A0A" w:rsidRPr="00F35B1A" w:rsidRDefault="00901A0A" w:rsidP="00901A0A">
      <w:pPr>
        <w:keepNext/>
        <w:numPr>
          <w:ilvl w:val="0"/>
          <w:numId w:val="1"/>
        </w:numPr>
        <w:spacing w:after="0" w:line="36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67198885" w14:textId="77777777" w:rsidR="00901A0A" w:rsidRPr="00F35B1A" w:rsidRDefault="00901A0A" w:rsidP="00901A0A">
      <w:pPr>
        <w:keepNext/>
        <w:numPr>
          <w:ilvl w:val="0"/>
          <w:numId w:val="1"/>
        </w:numPr>
        <w:spacing w:after="0" w:line="36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Zamknięcie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posiedzenia.</w:t>
      </w:r>
    </w:p>
    <w:p w14:paraId="59974EBA" w14:textId="77777777" w:rsidR="00901A0A" w:rsidRDefault="00901A0A" w:rsidP="00901A0A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</w:p>
    <w:p w14:paraId="1CB40B71" w14:textId="77777777" w:rsidR="00901A0A" w:rsidRPr="00F35B1A" w:rsidRDefault="00901A0A" w:rsidP="00901A0A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7A7AC" w14:textId="77777777" w:rsidR="00901A0A" w:rsidRPr="006A458D" w:rsidRDefault="00901A0A" w:rsidP="00901A0A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 w:rsidRPr="00F35B1A">
        <w:rPr>
          <w:rFonts w:eastAsia="Calibri"/>
        </w:rPr>
        <w:tab/>
      </w:r>
      <w:r w:rsidRPr="00F35B1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A458D">
        <w:rPr>
          <w:b/>
          <w:color w:val="000000"/>
          <w:sz w:val="22"/>
          <w:szCs w:val="22"/>
        </w:rPr>
        <w:t xml:space="preserve">Przewodniczący Komisji </w:t>
      </w:r>
      <w:proofErr w:type="spellStart"/>
      <w:r w:rsidRPr="006A458D">
        <w:rPr>
          <w:b/>
          <w:color w:val="000000"/>
          <w:sz w:val="22"/>
          <w:szCs w:val="22"/>
        </w:rPr>
        <w:t>GiF</w:t>
      </w:r>
      <w:proofErr w:type="spellEnd"/>
    </w:p>
    <w:p w14:paraId="5B18BA69" w14:textId="1EF8F33A" w:rsidR="006B5D3E" w:rsidRDefault="00BC6B58" w:rsidP="00C7209A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</w:pPr>
      <w:r>
        <w:rPr>
          <w:b/>
        </w:rPr>
        <w:t xml:space="preserve">              </w:t>
      </w:r>
      <w:r w:rsidR="00901A0A" w:rsidRPr="006A458D">
        <w:rPr>
          <w:b/>
        </w:rPr>
        <w:t xml:space="preserve">/-/   Rafał </w:t>
      </w:r>
      <w:proofErr w:type="spellStart"/>
      <w:r w:rsidR="00901A0A" w:rsidRPr="006A458D">
        <w:rPr>
          <w:b/>
        </w:rPr>
        <w:t>Sier</w:t>
      </w:r>
      <w:r w:rsidR="00901A0A">
        <w:rPr>
          <w:b/>
        </w:rPr>
        <w:t>zputowski</w:t>
      </w:r>
      <w:proofErr w:type="spellEnd"/>
    </w:p>
    <w:sectPr w:rsidR="006B5D3E" w:rsidSect="00BC6B5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49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0A"/>
    <w:rsid w:val="006B5D3E"/>
    <w:rsid w:val="00901A0A"/>
    <w:rsid w:val="00BC6B58"/>
    <w:rsid w:val="00C7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1D8F"/>
  <w15:chartTrackingRefBased/>
  <w15:docId w15:val="{EE9843A6-58CD-4A95-AD24-EF5430EC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A0A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1A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2023-02-27T09:12:00Z</cp:lastPrinted>
  <dcterms:created xsi:type="dcterms:W3CDTF">2023-02-24T10:38:00Z</dcterms:created>
  <dcterms:modified xsi:type="dcterms:W3CDTF">2023-02-27T09:30:00Z</dcterms:modified>
</cp:coreProperties>
</file>