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BA" w:rsidRDefault="00FA1ABA" w:rsidP="00FA1ABA">
      <w:pPr>
        <w:shd w:val="clear" w:color="auto" w:fill="FFFFFF"/>
        <w:spacing w:line="274" w:lineRule="exact"/>
        <w:jc w:val="center"/>
      </w:pPr>
      <w:r>
        <w:rPr>
          <w:b/>
          <w:bCs/>
          <w:color w:val="000000"/>
          <w:sz w:val="24"/>
          <w:szCs w:val="24"/>
        </w:rPr>
        <w:t>ZARZ</w:t>
      </w:r>
      <w:r>
        <w:rPr>
          <w:rFonts w:eastAsia="Times New Roman"/>
          <w:b/>
          <w:bCs/>
          <w:color w:val="000000"/>
          <w:sz w:val="24"/>
          <w:szCs w:val="24"/>
        </w:rPr>
        <w:t xml:space="preserve">ĄDZENIE NR  </w:t>
      </w:r>
      <w:r w:rsidR="009321A0">
        <w:rPr>
          <w:rFonts w:eastAsia="Times New Roman"/>
          <w:b/>
          <w:bCs/>
          <w:color w:val="000000"/>
          <w:sz w:val="24"/>
          <w:szCs w:val="24"/>
        </w:rPr>
        <w:t>369</w:t>
      </w:r>
      <w:r>
        <w:rPr>
          <w:rFonts w:eastAsia="Times New Roman"/>
          <w:b/>
          <w:bCs/>
          <w:color w:val="000000"/>
          <w:sz w:val="24"/>
          <w:szCs w:val="24"/>
        </w:rPr>
        <w:t xml:space="preserve"> /2</w:t>
      </w:r>
      <w:r w:rsidR="009321A0">
        <w:rPr>
          <w:rFonts w:eastAsia="Times New Roman"/>
          <w:b/>
          <w:bCs/>
          <w:color w:val="000000"/>
          <w:sz w:val="24"/>
          <w:szCs w:val="24"/>
        </w:rPr>
        <w:t>3</w:t>
      </w:r>
    </w:p>
    <w:p w:rsidR="00FA1ABA" w:rsidRDefault="00FA1ABA" w:rsidP="00FA1ABA">
      <w:pPr>
        <w:shd w:val="clear" w:color="auto" w:fill="FFFFFF"/>
        <w:spacing w:line="274" w:lineRule="exact"/>
        <w:jc w:val="center"/>
      </w:pPr>
      <w:r>
        <w:rPr>
          <w:b/>
          <w:bCs/>
          <w:color w:val="000000"/>
          <w:sz w:val="24"/>
          <w:szCs w:val="24"/>
        </w:rPr>
        <w:t>Wójta Gminy</w:t>
      </w:r>
      <w:r>
        <w:rPr>
          <w:rFonts w:eastAsia="Times New Roman"/>
          <w:b/>
          <w:bCs/>
          <w:color w:val="000000"/>
          <w:sz w:val="24"/>
          <w:szCs w:val="24"/>
        </w:rPr>
        <w:t xml:space="preserve"> Grabowo</w:t>
      </w:r>
    </w:p>
    <w:p w:rsidR="00FA1ABA" w:rsidRDefault="00FA1ABA" w:rsidP="00FA1ABA">
      <w:pPr>
        <w:shd w:val="clear" w:color="auto" w:fill="FFFFFF"/>
        <w:spacing w:line="274" w:lineRule="exact"/>
        <w:ind w:left="5"/>
        <w:jc w:val="center"/>
      </w:pPr>
      <w:r>
        <w:rPr>
          <w:b/>
          <w:bCs/>
          <w:color w:val="000000"/>
          <w:sz w:val="24"/>
          <w:szCs w:val="24"/>
        </w:rPr>
        <w:t xml:space="preserve">z dnia </w:t>
      </w:r>
      <w:r w:rsidR="009321A0">
        <w:rPr>
          <w:b/>
          <w:bCs/>
          <w:color w:val="000000"/>
          <w:sz w:val="24"/>
          <w:szCs w:val="24"/>
        </w:rPr>
        <w:t>17 stycznia</w:t>
      </w:r>
      <w:r w:rsidR="00E5239E">
        <w:rPr>
          <w:b/>
          <w:bCs/>
          <w:color w:val="000000"/>
          <w:sz w:val="24"/>
          <w:szCs w:val="24"/>
        </w:rPr>
        <w:t xml:space="preserve"> </w:t>
      </w:r>
      <w:r>
        <w:rPr>
          <w:b/>
          <w:bCs/>
          <w:color w:val="000000"/>
          <w:sz w:val="24"/>
          <w:szCs w:val="24"/>
        </w:rPr>
        <w:t xml:space="preserve"> 202</w:t>
      </w:r>
      <w:r w:rsidR="009321A0">
        <w:rPr>
          <w:b/>
          <w:bCs/>
          <w:color w:val="000000"/>
          <w:sz w:val="24"/>
          <w:szCs w:val="24"/>
        </w:rPr>
        <w:t>3</w:t>
      </w:r>
      <w:r w:rsidR="00E5239E">
        <w:rPr>
          <w:b/>
          <w:bCs/>
          <w:color w:val="000000"/>
          <w:sz w:val="24"/>
          <w:szCs w:val="24"/>
        </w:rPr>
        <w:t xml:space="preserve"> </w:t>
      </w:r>
      <w:r>
        <w:rPr>
          <w:b/>
          <w:bCs/>
          <w:color w:val="000000"/>
          <w:sz w:val="24"/>
          <w:szCs w:val="24"/>
        </w:rPr>
        <w:t>r.</w:t>
      </w:r>
    </w:p>
    <w:p w:rsidR="00FA1ABA" w:rsidRDefault="00FA1ABA" w:rsidP="00FA1ABA">
      <w:pPr>
        <w:shd w:val="clear" w:color="auto" w:fill="FFFFFF"/>
        <w:spacing w:before="235"/>
      </w:pPr>
      <w:r>
        <w:rPr>
          <w:b/>
          <w:bCs/>
          <w:color w:val="000000"/>
          <w:sz w:val="24"/>
          <w:szCs w:val="24"/>
        </w:rPr>
        <w:t>w sprawie wprowadzenia zmian  zasad polityki rachunkowo</w:t>
      </w:r>
      <w:r>
        <w:rPr>
          <w:rFonts w:eastAsia="Times New Roman"/>
          <w:b/>
          <w:bCs/>
          <w:color w:val="000000"/>
          <w:sz w:val="24"/>
          <w:szCs w:val="24"/>
        </w:rPr>
        <w:t>ści</w:t>
      </w:r>
    </w:p>
    <w:p w:rsidR="00FA1ABA" w:rsidRDefault="00FA1ABA" w:rsidP="00FA1ABA">
      <w:pPr>
        <w:shd w:val="clear" w:color="auto" w:fill="FFFFFF"/>
        <w:spacing w:before="240" w:line="274" w:lineRule="exact"/>
        <w:ind w:firstLine="708"/>
        <w:jc w:val="both"/>
      </w:pPr>
      <w:r>
        <w:rPr>
          <w:color w:val="000000"/>
          <w:sz w:val="24"/>
          <w:szCs w:val="24"/>
        </w:rPr>
        <w:t>Na podstawie przepis</w:t>
      </w:r>
      <w:r>
        <w:rPr>
          <w:rFonts w:eastAsia="Times New Roman"/>
          <w:color w:val="000000"/>
          <w:sz w:val="24"/>
          <w:szCs w:val="24"/>
        </w:rPr>
        <w:t>ów art. 10 ust. 2 ustawy z dnia 29 września 1994 r. o rachunkowości (tj. Dz.U. z 202</w:t>
      </w:r>
      <w:r w:rsidR="00980B9D">
        <w:rPr>
          <w:rFonts w:eastAsia="Times New Roman"/>
          <w:color w:val="000000"/>
          <w:sz w:val="24"/>
          <w:szCs w:val="24"/>
        </w:rPr>
        <w:t>1</w:t>
      </w:r>
      <w:r>
        <w:rPr>
          <w:rFonts w:eastAsia="Times New Roman"/>
          <w:color w:val="000000"/>
          <w:sz w:val="24"/>
          <w:szCs w:val="24"/>
        </w:rPr>
        <w:t xml:space="preserve"> r. poz. </w:t>
      </w:r>
      <w:r w:rsidR="009376B8">
        <w:rPr>
          <w:rFonts w:eastAsia="Times New Roman"/>
          <w:color w:val="000000"/>
          <w:sz w:val="24"/>
          <w:szCs w:val="24"/>
        </w:rPr>
        <w:t>217</w:t>
      </w:r>
      <w:r>
        <w:rPr>
          <w:rFonts w:eastAsia="Times New Roman"/>
          <w:color w:val="000000"/>
          <w:sz w:val="24"/>
          <w:szCs w:val="24"/>
        </w:rPr>
        <w:t xml:space="preserve"> ze zm.) oraz ustawy z dnia 27 sierpnia 2009r. o finansach publicznych (tj. Dz.U. z 202</w:t>
      </w:r>
      <w:r w:rsidR="009156F6">
        <w:rPr>
          <w:rFonts w:eastAsia="Times New Roman"/>
          <w:color w:val="000000"/>
          <w:sz w:val="24"/>
          <w:szCs w:val="24"/>
        </w:rPr>
        <w:t>2</w:t>
      </w:r>
      <w:r>
        <w:rPr>
          <w:rFonts w:eastAsia="Times New Roman"/>
          <w:color w:val="000000"/>
          <w:sz w:val="24"/>
          <w:szCs w:val="24"/>
        </w:rPr>
        <w:t xml:space="preserve"> r. poz. 1</w:t>
      </w:r>
      <w:r w:rsidR="009376B8">
        <w:rPr>
          <w:rFonts w:eastAsia="Times New Roman"/>
          <w:color w:val="000000"/>
          <w:sz w:val="24"/>
          <w:szCs w:val="24"/>
        </w:rPr>
        <w:t>634</w:t>
      </w:r>
      <w:r>
        <w:rPr>
          <w:rFonts w:eastAsia="Times New Roman"/>
          <w:color w:val="000000"/>
          <w:sz w:val="24"/>
          <w:szCs w:val="24"/>
        </w:rPr>
        <w:t xml:space="preserve"> ze. zm.), rozporządzenia Ministra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202</w:t>
      </w:r>
      <w:r w:rsidR="009376B8">
        <w:rPr>
          <w:rFonts w:eastAsia="Times New Roman"/>
          <w:color w:val="000000"/>
          <w:sz w:val="24"/>
          <w:szCs w:val="24"/>
        </w:rPr>
        <w:t>0</w:t>
      </w:r>
      <w:r>
        <w:rPr>
          <w:rFonts w:eastAsia="Times New Roman"/>
          <w:color w:val="000000"/>
          <w:sz w:val="24"/>
          <w:szCs w:val="24"/>
        </w:rPr>
        <w:t xml:space="preserve"> r. poz. 342), rozporządzenia Ministra Finansów z dnia 9 stycznia 2018 w sprawie sprawozdawczości budżetowej (Dz. U z 20</w:t>
      </w:r>
      <w:r w:rsidR="00980B9D">
        <w:rPr>
          <w:rFonts w:eastAsia="Times New Roman"/>
          <w:color w:val="000000"/>
          <w:sz w:val="24"/>
          <w:szCs w:val="24"/>
        </w:rPr>
        <w:t>22</w:t>
      </w:r>
      <w:r>
        <w:rPr>
          <w:rFonts w:eastAsia="Times New Roman"/>
          <w:color w:val="000000"/>
          <w:sz w:val="24"/>
          <w:szCs w:val="24"/>
        </w:rPr>
        <w:t xml:space="preserve"> r. poz. 1</w:t>
      </w:r>
      <w:r w:rsidR="00093518">
        <w:rPr>
          <w:rFonts w:eastAsia="Times New Roman"/>
          <w:color w:val="000000"/>
          <w:sz w:val="24"/>
          <w:szCs w:val="24"/>
        </w:rPr>
        <w:t>44</w:t>
      </w:r>
      <w:r>
        <w:rPr>
          <w:rFonts w:eastAsia="Times New Roman"/>
          <w:color w:val="000000"/>
          <w:sz w:val="24"/>
          <w:szCs w:val="24"/>
        </w:rPr>
        <w:t xml:space="preserve"> ze zm.),  rozporządzenia Ministra Finansów z 4 marca 2010 r. w sprawie sprawozdań jednostek sektora finansów publicznych w zakresie operacji finansowych (Dz. U. z 20</w:t>
      </w:r>
      <w:r w:rsidR="00980B9D">
        <w:rPr>
          <w:rFonts w:eastAsia="Times New Roman"/>
          <w:color w:val="000000"/>
          <w:sz w:val="24"/>
          <w:szCs w:val="24"/>
        </w:rPr>
        <w:t>2</w:t>
      </w:r>
      <w:r w:rsidR="00093518">
        <w:rPr>
          <w:rFonts w:eastAsia="Times New Roman"/>
          <w:color w:val="000000"/>
          <w:sz w:val="24"/>
          <w:szCs w:val="24"/>
        </w:rPr>
        <w:t>0</w:t>
      </w:r>
      <w:r>
        <w:rPr>
          <w:rFonts w:eastAsia="Times New Roman"/>
          <w:color w:val="000000"/>
          <w:sz w:val="24"/>
          <w:szCs w:val="24"/>
        </w:rPr>
        <w:t xml:space="preserve"> r. </w:t>
      </w:r>
      <w:proofErr w:type="spellStart"/>
      <w:r>
        <w:rPr>
          <w:rFonts w:eastAsia="Times New Roman"/>
          <w:color w:val="000000"/>
          <w:sz w:val="24"/>
          <w:szCs w:val="24"/>
        </w:rPr>
        <w:t>poz</w:t>
      </w:r>
      <w:proofErr w:type="spellEnd"/>
      <w:r>
        <w:rPr>
          <w:rFonts w:eastAsia="Times New Roman"/>
          <w:color w:val="000000"/>
          <w:sz w:val="24"/>
          <w:szCs w:val="24"/>
        </w:rPr>
        <w:t xml:space="preserve">, </w:t>
      </w:r>
      <w:r w:rsidR="00093518">
        <w:rPr>
          <w:rFonts w:eastAsia="Times New Roman"/>
          <w:color w:val="000000"/>
          <w:sz w:val="24"/>
          <w:szCs w:val="24"/>
        </w:rPr>
        <w:t>2396</w:t>
      </w:r>
      <w:r>
        <w:rPr>
          <w:rFonts w:eastAsia="Times New Roman"/>
          <w:color w:val="000000"/>
          <w:sz w:val="24"/>
          <w:szCs w:val="24"/>
        </w:rPr>
        <w:t>), rozporządzenia Ministra Finansów z 2 marca 2010 r. w sprawie szczegółowej klasyfikacji dochodów, wydatków, przychodów oraz środków pochodzących ze źródeł zagranicznych ( Dz. U. z 202</w:t>
      </w:r>
      <w:r w:rsidR="00980B9D">
        <w:rPr>
          <w:rFonts w:eastAsia="Times New Roman"/>
          <w:color w:val="000000"/>
          <w:sz w:val="24"/>
          <w:szCs w:val="24"/>
        </w:rPr>
        <w:t>2</w:t>
      </w:r>
      <w:r>
        <w:rPr>
          <w:rFonts w:eastAsia="Times New Roman"/>
          <w:color w:val="000000"/>
          <w:sz w:val="24"/>
          <w:szCs w:val="24"/>
        </w:rPr>
        <w:t xml:space="preserve"> r. poz. </w:t>
      </w:r>
      <w:r w:rsidR="00093518">
        <w:rPr>
          <w:rFonts w:eastAsia="Times New Roman"/>
          <w:color w:val="000000"/>
          <w:sz w:val="24"/>
          <w:szCs w:val="24"/>
        </w:rPr>
        <w:t>513</w:t>
      </w:r>
      <w:r>
        <w:rPr>
          <w:rFonts w:eastAsia="Times New Roman"/>
          <w:color w:val="000000"/>
          <w:sz w:val="24"/>
          <w:szCs w:val="24"/>
        </w:rPr>
        <w:t>) oraz ustawy z dnia 29 sierpnia 1997r. Ordynacja podatkowa ( Dz. U. z 202</w:t>
      </w:r>
      <w:r w:rsidR="00980B9D">
        <w:rPr>
          <w:rFonts w:eastAsia="Times New Roman"/>
          <w:color w:val="000000"/>
          <w:sz w:val="24"/>
          <w:szCs w:val="24"/>
        </w:rPr>
        <w:t>2</w:t>
      </w:r>
      <w:r>
        <w:rPr>
          <w:rFonts w:eastAsia="Times New Roman"/>
          <w:color w:val="000000"/>
          <w:sz w:val="24"/>
          <w:szCs w:val="24"/>
        </w:rPr>
        <w:t xml:space="preserve">r. poz. </w:t>
      </w:r>
      <w:r w:rsidR="00A35838">
        <w:rPr>
          <w:rFonts w:eastAsia="Times New Roman"/>
          <w:color w:val="000000"/>
          <w:sz w:val="24"/>
          <w:szCs w:val="24"/>
        </w:rPr>
        <w:t xml:space="preserve">2651 z </w:t>
      </w:r>
      <w:proofErr w:type="spellStart"/>
      <w:r w:rsidR="00A35838">
        <w:rPr>
          <w:rFonts w:eastAsia="Times New Roman"/>
          <w:color w:val="000000"/>
          <w:sz w:val="24"/>
          <w:szCs w:val="24"/>
        </w:rPr>
        <w:t>późn</w:t>
      </w:r>
      <w:proofErr w:type="spellEnd"/>
      <w:r w:rsidR="00A35838">
        <w:rPr>
          <w:rFonts w:eastAsia="Times New Roman"/>
          <w:color w:val="000000"/>
          <w:sz w:val="24"/>
          <w:szCs w:val="24"/>
        </w:rPr>
        <w:t xml:space="preserve">. </w:t>
      </w:r>
      <w:proofErr w:type="spellStart"/>
      <w:r w:rsidR="00A35838">
        <w:rPr>
          <w:rFonts w:eastAsia="Times New Roman"/>
          <w:color w:val="000000"/>
          <w:sz w:val="24"/>
          <w:szCs w:val="24"/>
        </w:rPr>
        <w:t>zm</w:t>
      </w:r>
      <w:proofErr w:type="spellEnd"/>
      <w:r>
        <w:rPr>
          <w:rFonts w:eastAsia="Times New Roman"/>
          <w:color w:val="000000"/>
          <w:sz w:val="24"/>
          <w:szCs w:val="24"/>
        </w:rPr>
        <w:t>).</w:t>
      </w:r>
    </w:p>
    <w:p w:rsidR="00FA1ABA" w:rsidRPr="00DD27EB" w:rsidRDefault="00FA1ABA" w:rsidP="00FA1ABA">
      <w:pPr>
        <w:shd w:val="clear" w:color="auto" w:fill="FFFFFF"/>
        <w:spacing w:before="120"/>
        <w:ind w:right="11"/>
        <w:jc w:val="both"/>
        <w:rPr>
          <w:rFonts w:eastAsia="Times New Roman"/>
          <w:b/>
          <w:color w:val="000000"/>
          <w:sz w:val="24"/>
          <w:szCs w:val="24"/>
        </w:rPr>
      </w:pPr>
      <w:r>
        <w:rPr>
          <w:rFonts w:eastAsia="Times New Roman"/>
          <w:b/>
          <w:bCs/>
          <w:color w:val="000000"/>
          <w:sz w:val="24"/>
          <w:szCs w:val="24"/>
        </w:rPr>
        <w:t xml:space="preserve">§ 1.  W </w:t>
      </w:r>
      <w:r>
        <w:rPr>
          <w:rFonts w:eastAsia="Times New Roman"/>
          <w:bCs/>
          <w:color w:val="000000"/>
          <w:sz w:val="24"/>
          <w:szCs w:val="24"/>
        </w:rPr>
        <w:t xml:space="preserve">załączniku   nr 5  do zarządzenia nr </w:t>
      </w:r>
      <w:r w:rsidR="009321A0">
        <w:rPr>
          <w:rFonts w:eastAsia="Times New Roman"/>
          <w:bCs/>
          <w:color w:val="000000"/>
          <w:sz w:val="24"/>
          <w:szCs w:val="24"/>
        </w:rPr>
        <w:t>248</w:t>
      </w:r>
      <w:r>
        <w:rPr>
          <w:rFonts w:eastAsia="Times New Roman"/>
          <w:bCs/>
          <w:color w:val="000000"/>
          <w:sz w:val="24"/>
          <w:szCs w:val="24"/>
        </w:rPr>
        <w:t>/</w:t>
      </w:r>
      <w:r w:rsidR="004C4DBB">
        <w:rPr>
          <w:rFonts w:eastAsia="Times New Roman"/>
          <w:bCs/>
          <w:color w:val="000000"/>
          <w:sz w:val="24"/>
          <w:szCs w:val="24"/>
        </w:rPr>
        <w:t>2</w:t>
      </w:r>
      <w:r w:rsidR="009321A0">
        <w:rPr>
          <w:rFonts w:eastAsia="Times New Roman"/>
          <w:bCs/>
          <w:color w:val="000000"/>
          <w:sz w:val="24"/>
          <w:szCs w:val="24"/>
        </w:rPr>
        <w:t>1</w:t>
      </w:r>
      <w:r w:rsidR="004C4DBB">
        <w:rPr>
          <w:rFonts w:eastAsia="Times New Roman"/>
          <w:bCs/>
          <w:color w:val="000000"/>
          <w:sz w:val="24"/>
          <w:szCs w:val="24"/>
        </w:rPr>
        <w:t xml:space="preserve"> </w:t>
      </w:r>
      <w:r>
        <w:rPr>
          <w:rFonts w:eastAsia="Times New Roman"/>
          <w:bCs/>
          <w:color w:val="000000"/>
          <w:sz w:val="24"/>
          <w:szCs w:val="24"/>
        </w:rPr>
        <w:t>Wójta Gminy Grabowo z dn. 31.12.20</w:t>
      </w:r>
      <w:r w:rsidR="004C4DBB">
        <w:rPr>
          <w:rFonts w:eastAsia="Times New Roman"/>
          <w:bCs/>
          <w:color w:val="000000"/>
          <w:sz w:val="24"/>
          <w:szCs w:val="24"/>
        </w:rPr>
        <w:t>2</w:t>
      </w:r>
      <w:r w:rsidR="009321A0">
        <w:rPr>
          <w:rFonts w:eastAsia="Times New Roman"/>
          <w:bCs/>
          <w:color w:val="000000"/>
          <w:sz w:val="24"/>
          <w:szCs w:val="24"/>
        </w:rPr>
        <w:t>1</w:t>
      </w:r>
      <w:r>
        <w:rPr>
          <w:rFonts w:eastAsia="Times New Roman"/>
          <w:bCs/>
          <w:color w:val="000000"/>
          <w:sz w:val="24"/>
          <w:szCs w:val="24"/>
        </w:rPr>
        <w:t xml:space="preserve"> r.  w</w:t>
      </w:r>
      <w:r>
        <w:rPr>
          <w:rFonts w:eastAsia="Times New Roman"/>
          <w:color w:val="000000"/>
          <w:sz w:val="24"/>
          <w:szCs w:val="24"/>
        </w:rPr>
        <w:t xml:space="preserve">prowadza się zmiany zgodne z załącznikiem nr 1 do niniejszego zarządzenia </w:t>
      </w:r>
      <w:r w:rsidRPr="00DD27EB">
        <w:rPr>
          <w:rFonts w:eastAsia="Times New Roman"/>
          <w:b/>
          <w:color w:val="000000"/>
          <w:sz w:val="24"/>
          <w:szCs w:val="24"/>
        </w:rPr>
        <w:t xml:space="preserve">/ </w:t>
      </w:r>
      <w:r w:rsidR="004C4DBB">
        <w:rPr>
          <w:rFonts w:eastAsia="Times New Roman"/>
          <w:b/>
          <w:color w:val="000000"/>
          <w:sz w:val="24"/>
          <w:szCs w:val="24"/>
        </w:rPr>
        <w:t>Instrukcja obiegu i kontrol</w:t>
      </w:r>
      <w:r>
        <w:rPr>
          <w:rFonts w:eastAsia="Times New Roman"/>
          <w:b/>
          <w:color w:val="000000"/>
          <w:sz w:val="24"/>
          <w:szCs w:val="24"/>
        </w:rPr>
        <w:t>i dokumentów finansowo-księgowych</w:t>
      </w:r>
    </w:p>
    <w:p w:rsidR="00FA1ABA" w:rsidRDefault="00FA1ABA" w:rsidP="00FA1ABA">
      <w:pPr>
        <w:shd w:val="clear" w:color="auto" w:fill="FFFFFF"/>
        <w:spacing w:before="235" w:line="278" w:lineRule="exact"/>
        <w:ind w:right="10"/>
        <w:jc w:val="both"/>
        <w:rPr>
          <w:rFonts w:eastAsia="Times New Roman"/>
          <w:color w:val="000000"/>
          <w:sz w:val="24"/>
          <w:szCs w:val="24"/>
        </w:rPr>
      </w:pPr>
      <w:r>
        <w:rPr>
          <w:rFonts w:eastAsia="Times New Roman"/>
          <w:b/>
          <w:bCs/>
          <w:color w:val="000000"/>
          <w:sz w:val="24"/>
          <w:szCs w:val="24"/>
        </w:rPr>
        <w:t>§ 2</w:t>
      </w:r>
      <w:r>
        <w:rPr>
          <w:rFonts w:eastAsia="Times New Roman"/>
          <w:color w:val="000000"/>
          <w:sz w:val="24"/>
          <w:szCs w:val="24"/>
        </w:rPr>
        <w:t>. Zarządzenie wchodzi w życie z dniem podpisania.</w:t>
      </w:r>
    </w:p>
    <w:p w:rsidR="00FA1ABA" w:rsidRDefault="00FA1ABA" w:rsidP="00FA1ABA">
      <w:pPr>
        <w:shd w:val="clear" w:color="auto" w:fill="FFFFFF"/>
        <w:spacing w:before="235" w:line="278" w:lineRule="exact"/>
        <w:ind w:right="10"/>
        <w:jc w:val="both"/>
        <w:rPr>
          <w:rFonts w:eastAsia="Times New Roman"/>
          <w:color w:val="000000"/>
          <w:sz w:val="24"/>
          <w:szCs w:val="24"/>
        </w:rPr>
      </w:pPr>
    </w:p>
    <w:p w:rsidR="00FA1ABA" w:rsidRDefault="00FA1ABA" w:rsidP="00FA1ABA">
      <w:pPr>
        <w:shd w:val="clear" w:color="auto" w:fill="FFFFFF"/>
        <w:spacing w:before="235" w:line="278" w:lineRule="exact"/>
        <w:ind w:right="10"/>
        <w:jc w:val="both"/>
        <w:rPr>
          <w:rFonts w:eastAsia="Times New Roman"/>
          <w:color w:val="000000"/>
          <w:sz w:val="24"/>
          <w:szCs w:val="24"/>
        </w:rPr>
      </w:pPr>
    </w:p>
    <w:p w:rsidR="00FA1ABA" w:rsidRDefault="00FA1ABA" w:rsidP="00FA1ABA">
      <w:pPr>
        <w:shd w:val="clear" w:color="auto" w:fill="FFFFFF"/>
        <w:spacing w:before="235" w:line="278" w:lineRule="exact"/>
        <w:ind w:right="10"/>
        <w:jc w:val="both"/>
        <w:rPr>
          <w:rFonts w:eastAsia="Times New Roman"/>
          <w:color w:val="000000"/>
          <w:sz w:val="24"/>
          <w:szCs w:val="24"/>
        </w:rPr>
      </w:pPr>
    </w:p>
    <w:p w:rsidR="00FA1ABA" w:rsidRDefault="00FA1ABA" w:rsidP="00FA1ABA">
      <w:pPr>
        <w:shd w:val="clear" w:color="auto" w:fill="FFFFFF"/>
        <w:spacing w:before="235" w:line="278" w:lineRule="exact"/>
        <w:ind w:right="10"/>
        <w:jc w:val="both"/>
        <w:rPr>
          <w:rFonts w:eastAsia="Times New Roman"/>
          <w:color w:val="000000"/>
          <w:sz w:val="24"/>
          <w:szCs w:val="24"/>
        </w:rPr>
      </w:pPr>
    </w:p>
    <w:p w:rsidR="00FA1ABA" w:rsidRDefault="00FA1ABA" w:rsidP="00FA1ABA"/>
    <w:p w:rsidR="00FA1ABA" w:rsidRDefault="00FA1ABA" w:rsidP="00FA1ABA"/>
    <w:p w:rsidR="00FA1ABA" w:rsidRDefault="00FA1ABA" w:rsidP="00FA1ABA"/>
    <w:p w:rsidR="00FA1ABA" w:rsidRDefault="00FA1ABA" w:rsidP="00FA1ABA"/>
    <w:p w:rsidR="00FA1ABA" w:rsidRDefault="00FA1ABA" w:rsidP="00FA1ABA"/>
    <w:p w:rsidR="00FA1ABA" w:rsidRDefault="00FA1ABA" w:rsidP="00FA1ABA"/>
    <w:p w:rsidR="00FA1ABA" w:rsidRDefault="00FA1ABA" w:rsidP="00FA1ABA"/>
    <w:p w:rsidR="00FA1ABA" w:rsidRDefault="00FA1ABA" w:rsidP="00FA1ABA"/>
    <w:p w:rsidR="00FA1ABA" w:rsidRDefault="00FA1ABA" w:rsidP="00FA1ABA"/>
    <w:p w:rsidR="00FA1ABA" w:rsidRDefault="00FA1ABA" w:rsidP="00FA1ABA"/>
    <w:p w:rsidR="00FA1ABA" w:rsidRDefault="00FA1ABA" w:rsidP="00FA1ABA"/>
    <w:p w:rsidR="00FA1ABA" w:rsidRDefault="00FA1ABA" w:rsidP="00FA1ABA"/>
    <w:p w:rsidR="00FA1ABA" w:rsidRDefault="00FA1ABA" w:rsidP="00FA1ABA"/>
    <w:p w:rsidR="00FA1ABA" w:rsidRDefault="00FA1ABA" w:rsidP="00FA1ABA"/>
    <w:p w:rsidR="00FA1ABA" w:rsidRDefault="00FA1ABA" w:rsidP="00FA1ABA"/>
    <w:p w:rsidR="00FA1ABA" w:rsidRDefault="00FA1ABA" w:rsidP="00FA1ABA"/>
    <w:p w:rsidR="00FA1ABA" w:rsidRDefault="00FA1ABA" w:rsidP="00FA1ABA"/>
    <w:p w:rsidR="00FA1ABA" w:rsidRDefault="00FA1ABA" w:rsidP="00FA1ABA"/>
    <w:p w:rsidR="00FA1ABA" w:rsidRDefault="00FA1ABA" w:rsidP="00FA1ABA"/>
    <w:p w:rsidR="00FA1ABA" w:rsidRDefault="00FA1ABA" w:rsidP="00FA1ABA"/>
    <w:p w:rsidR="00FA1ABA" w:rsidRDefault="00FA1ABA" w:rsidP="00FA1ABA">
      <w:pPr>
        <w:shd w:val="clear" w:color="auto" w:fill="FFFFFF"/>
        <w:spacing w:line="274" w:lineRule="exact"/>
        <w:ind w:left="3840" w:right="53"/>
        <w:jc w:val="right"/>
        <w:rPr>
          <w:rFonts w:eastAsia="Times New Roman"/>
          <w:b/>
          <w:bCs/>
          <w:color w:val="000000"/>
          <w:spacing w:val="-1"/>
          <w:sz w:val="24"/>
          <w:szCs w:val="24"/>
        </w:rPr>
      </w:pPr>
      <w:r>
        <w:rPr>
          <w:b/>
          <w:bCs/>
          <w:color w:val="000000"/>
          <w:spacing w:val="-2"/>
          <w:sz w:val="24"/>
          <w:szCs w:val="24"/>
        </w:rPr>
        <w:lastRenderedPageBreak/>
        <w:t>Za</w:t>
      </w:r>
      <w:r>
        <w:rPr>
          <w:rFonts w:eastAsia="Times New Roman"/>
          <w:b/>
          <w:bCs/>
          <w:color w:val="000000"/>
          <w:spacing w:val="-2"/>
          <w:sz w:val="24"/>
          <w:szCs w:val="24"/>
        </w:rPr>
        <w:t xml:space="preserve">łącznik Nr 1 </w:t>
      </w:r>
      <w:r>
        <w:rPr>
          <w:rFonts w:eastAsia="Times New Roman"/>
          <w:b/>
          <w:bCs/>
          <w:color w:val="000000"/>
          <w:spacing w:val="-1"/>
          <w:sz w:val="24"/>
          <w:szCs w:val="24"/>
        </w:rPr>
        <w:t xml:space="preserve">do Zarządzenia Nr </w:t>
      </w:r>
      <w:r w:rsidR="009321A0">
        <w:rPr>
          <w:rFonts w:eastAsia="Times New Roman"/>
          <w:b/>
          <w:bCs/>
          <w:color w:val="000000"/>
          <w:spacing w:val="-1"/>
          <w:sz w:val="24"/>
          <w:szCs w:val="24"/>
        </w:rPr>
        <w:t>369</w:t>
      </w:r>
      <w:r>
        <w:rPr>
          <w:rFonts w:eastAsia="Times New Roman"/>
          <w:b/>
          <w:bCs/>
          <w:color w:val="000000"/>
          <w:spacing w:val="-1"/>
          <w:sz w:val="24"/>
          <w:szCs w:val="24"/>
        </w:rPr>
        <w:t>/</w:t>
      </w:r>
      <w:r w:rsidR="009321A0">
        <w:rPr>
          <w:rFonts w:eastAsia="Times New Roman"/>
          <w:b/>
          <w:bCs/>
          <w:color w:val="000000"/>
          <w:spacing w:val="-1"/>
          <w:sz w:val="24"/>
          <w:szCs w:val="24"/>
        </w:rPr>
        <w:t>23</w:t>
      </w:r>
    </w:p>
    <w:p w:rsidR="00FA1ABA" w:rsidRDefault="00FA1ABA" w:rsidP="00FA1ABA">
      <w:pPr>
        <w:shd w:val="clear" w:color="auto" w:fill="FFFFFF"/>
        <w:spacing w:line="274" w:lineRule="exact"/>
        <w:ind w:left="3840" w:right="53"/>
        <w:jc w:val="right"/>
      </w:pPr>
      <w:r>
        <w:rPr>
          <w:rFonts w:eastAsia="Times New Roman"/>
          <w:b/>
          <w:bCs/>
          <w:color w:val="000000"/>
          <w:spacing w:val="-1"/>
          <w:sz w:val="24"/>
          <w:szCs w:val="24"/>
        </w:rPr>
        <w:t xml:space="preserve">Wójta Gminy Grabowo </w:t>
      </w:r>
    </w:p>
    <w:p w:rsidR="00FA1ABA" w:rsidRDefault="00FA1ABA" w:rsidP="00FA1ABA">
      <w:pPr>
        <w:shd w:val="clear" w:color="auto" w:fill="FFFFFF"/>
        <w:spacing w:line="274" w:lineRule="exact"/>
        <w:jc w:val="right"/>
      </w:pPr>
      <w:r>
        <w:rPr>
          <w:b/>
          <w:bCs/>
          <w:color w:val="000000"/>
          <w:sz w:val="24"/>
          <w:szCs w:val="24"/>
        </w:rPr>
        <w:t xml:space="preserve">z dnia </w:t>
      </w:r>
      <w:r w:rsidR="009321A0">
        <w:rPr>
          <w:b/>
          <w:bCs/>
          <w:color w:val="000000"/>
          <w:sz w:val="24"/>
          <w:szCs w:val="24"/>
        </w:rPr>
        <w:t>17 stycznia</w:t>
      </w:r>
      <w:r w:rsidR="00E5239E">
        <w:rPr>
          <w:b/>
          <w:bCs/>
          <w:color w:val="000000"/>
          <w:sz w:val="24"/>
          <w:szCs w:val="24"/>
        </w:rPr>
        <w:t xml:space="preserve"> 202</w:t>
      </w:r>
      <w:r w:rsidR="009321A0">
        <w:rPr>
          <w:b/>
          <w:bCs/>
          <w:color w:val="000000"/>
          <w:sz w:val="24"/>
          <w:szCs w:val="24"/>
        </w:rPr>
        <w:t>3</w:t>
      </w:r>
      <w:r w:rsidR="00E5239E">
        <w:rPr>
          <w:b/>
          <w:bCs/>
          <w:color w:val="000000"/>
          <w:sz w:val="24"/>
          <w:szCs w:val="24"/>
        </w:rPr>
        <w:t xml:space="preserve"> r</w:t>
      </w:r>
      <w:r>
        <w:rPr>
          <w:b/>
          <w:bCs/>
          <w:color w:val="000000"/>
          <w:sz w:val="24"/>
          <w:szCs w:val="24"/>
        </w:rPr>
        <w:t>.</w:t>
      </w:r>
    </w:p>
    <w:p w:rsidR="00FA1ABA" w:rsidRDefault="00FA1ABA" w:rsidP="00FA1ABA">
      <w:pPr>
        <w:shd w:val="clear" w:color="auto" w:fill="FFFFFF"/>
        <w:spacing w:line="274" w:lineRule="exact"/>
        <w:ind w:left="3840" w:right="53"/>
        <w:jc w:val="center"/>
      </w:pPr>
      <w:r>
        <w:tab/>
      </w:r>
    </w:p>
    <w:p w:rsidR="00FA1ABA" w:rsidRDefault="00FA1ABA" w:rsidP="00FA1ABA">
      <w:pPr>
        <w:pStyle w:val="Nagwek"/>
        <w:tabs>
          <w:tab w:val="left" w:pos="708"/>
        </w:tabs>
        <w:jc w:val="center"/>
        <w:rPr>
          <w:b/>
          <w:sz w:val="36"/>
        </w:rPr>
      </w:pPr>
    </w:p>
    <w:p w:rsidR="00FA1ABA" w:rsidRDefault="00FA1ABA" w:rsidP="00FA1ABA">
      <w:pPr>
        <w:pStyle w:val="Nagwek"/>
        <w:tabs>
          <w:tab w:val="left" w:pos="708"/>
        </w:tabs>
        <w:jc w:val="center"/>
        <w:rPr>
          <w:szCs w:val="28"/>
        </w:rPr>
      </w:pPr>
      <w:r>
        <w:rPr>
          <w:szCs w:val="28"/>
        </w:rPr>
        <w:t>INSTRUKCJA</w:t>
      </w:r>
    </w:p>
    <w:p w:rsidR="00FA1ABA" w:rsidRDefault="00FA1ABA" w:rsidP="00FA1ABA">
      <w:pPr>
        <w:pStyle w:val="Nagwek"/>
        <w:tabs>
          <w:tab w:val="left" w:pos="708"/>
        </w:tabs>
        <w:jc w:val="center"/>
        <w:rPr>
          <w:szCs w:val="28"/>
        </w:rPr>
      </w:pPr>
      <w:r>
        <w:rPr>
          <w:szCs w:val="28"/>
        </w:rPr>
        <w:t>obiegu  kontroli i archiwizowania dokumentów finansowo – księgowych</w:t>
      </w:r>
    </w:p>
    <w:p w:rsidR="00FA1ABA" w:rsidRDefault="00FA1ABA" w:rsidP="00FA1ABA">
      <w:pPr>
        <w:pStyle w:val="Nagwek"/>
        <w:tabs>
          <w:tab w:val="left" w:pos="708"/>
        </w:tabs>
        <w:jc w:val="center"/>
        <w:rPr>
          <w:szCs w:val="28"/>
        </w:rPr>
      </w:pPr>
      <w:r>
        <w:rPr>
          <w:szCs w:val="28"/>
        </w:rPr>
        <w:t>w Urzędzie Gminy Grabowo</w:t>
      </w:r>
    </w:p>
    <w:p w:rsidR="00FA1ABA" w:rsidRDefault="00FA1ABA" w:rsidP="00FA1ABA">
      <w:pPr>
        <w:pStyle w:val="Nagwek"/>
        <w:tabs>
          <w:tab w:val="left" w:pos="708"/>
        </w:tabs>
        <w:rPr>
          <w:sz w:val="36"/>
        </w:rPr>
      </w:pPr>
    </w:p>
    <w:p w:rsidR="00FA1ABA" w:rsidRDefault="00FA1ABA" w:rsidP="00FA1ABA">
      <w:pPr>
        <w:pStyle w:val="Nagwek"/>
        <w:tabs>
          <w:tab w:val="left" w:pos="708"/>
        </w:tabs>
        <w:rPr>
          <w:sz w:val="36"/>
        </w:rPr>
      </w:pPr>
    </w:p>
    <w:p w:rsidR="00FA1ABA" w:rsidRDefault="00FA1ABA" w:rsidP="00FA1ABA">
      <w:pPr>
        <w:pStyle w:val="Nagwek"/>
        <w:tabs>
          <w:tab w:val="left" w:pos="708"/>
        </w:tabs>
        <w:rPr>
          <w:sz w:val="36"/>
        </w:rPr>
      </w:pPr>
    </w:p>
    <w:p w:rsidR="00FA1ABA" w:rsidRDefault="00FA1ABA" w:rsidP="00FA1ABA">
      <w:pPr>
        <w:pStyle w:val="Nagwek"/>
        <w:tabs>
          <w:tab w:val="left" w:pos="708"/>
        </w:tabs>
        <w:rPr>
          <w:sz w:val="36"/>
        </w:rPr>
      </w:pPr>
    </w:p>
    <w:p w:rsidR="00FA1ABA" w:rsidRDefault="00FA1ABA" w:rsidP="00FA1ABA">
      <w:pPr>
        <w:pStyle w:val="Nagwek"/>
        <w:tabs>
          <w:tab w:val="left" w:pos="708"/>
        </w:tabs>
        <w:jc w:val="center"/>
        <w:rPr>
          <w:i/>
        </w:rPr>
      </w:pPr>
      <w:r>
        <w:rPr>
          <w:i/>
        </w:rPr>
        <w:t>Część I.  Ogólna</w:t>
      </w:r>
    </w:p>
    <w:p w:rsidR="00FA1ABA" w:rsidRDefault="00FA1ABA" w:rsidP="00FA1ABA">
      <w:pPr>
        <w:pStyle w:val="Nagwek"/>
        <w:tabs>
          <w:tab w:val="left" w:pos="708"/>
        </w:tabs>
        <w:rPr>
          <w:b/>
          <w:sz w:val="24"/>
        </w:rPr>
      </w:pPr>
    </w:p>
    <w:p w:rsidR="00FA1ABA" w:rsidRDefault="00FA1ABA" w:rsidP="00FA1ABA">
      <w:pPr>
        <w:rPr>
          <w:b/>
          <w:sz w:val="24"/>
        </w:rPr>
      </w:pPr>
    </w:p>
    <w:p w:rsidR="00FA1ABA" w:rsidRDefault="00FA1ABA" w:rsidP="00FA1ABA">
      <w:pPr>
        <w:jc w:val="center"/>
        <w:rPr>
          <w:sz w:val="24"/>
        </w:rPr>
      </w:pPr>
      <w:r>
        <w:rPr>
          <w:sz w:val="24"/>
        </w:rPr>
        <w:t>§  1</w:t>
      </w:r>
    </w:p>
    <w:p w:rsidR="00FA1ABA" w:rsidRDefault="00FA1ABA" w:rsidP="00FA1ABA">
      <w:pPr>
        <w:jc w:val="center"/>
        <w:rPr>
          <w:sz w:val="24"/>
        </w:rPr>
      </w:pPr>
    </w:p>
    <w:p w:rsidR="00FA1ABA" w:rsidRDefault="00FA1ABA" w:rsidP="00FA1ABA">
      <w:pPr>
        <w:jc w:val="center"/>
        <w:rPr>
          <w:sz w:val="24"/>
        </w:rPr>
      </w:pPr>
    </w:p>
    <w:p w:rsidR="00FA1ABA" w:rsidRDefault="00FA1ABA" w:rsidP="00FA1ABA">
      <w:pPr>
        <w:pStyle w:val="Nagwek5"/>
      </w:pPr>
      <w:r>
        <w:t>Postanowienia  ogólne</w:t>
      </w:r>
    </w:p>
    <w:p w:rsidR="00FA1ABA" w:rsidRDefault="00FA1ABA" w:rsidP="00FA1ABA">
      <w:pPr>
        <w:pStyle w:val="FR4"/>
        <w:spacing w:line="240" w:lineRule="auto"/>
        <w:ind w:left="0" w:right="-6" w:firstLine="0"/>
        <w:jc w:val="both"/>
        <w:rPr>
          <w:sz w:val="24"/>
          <w:szCs w:val="24"/>
        </w:rPr>
      </w:pPr>
      <w:r>
        <w:rPr>
          <w:sz w:val="24"/>
          <w:szCs w:val="24"/>
        </w:rPr>
        <w:t>Instrukcja ma na celu ustalenie zasad tworzenia kontroli i obieg</w:t>
      </w:r>
      <w:r>
        <w:rPr>
          <w:noProof/>
          <w:color w:val="008000"/>
          <w:sz w:val="24"/>
          <w:szCs w:val="24"/>
        </w:rPr>
        <w:t xml:space="preserve">i </w:t>
      </w:r>
      <w:r>
        <w:rPr>
          <w:sz w:val="24"/>
          <w:szCs w:val="24"/>
        </w:rPr>
        <w:t>dokument</w:t>
      </w:r>
      <w:r>
        <w:rPr>
          <w:noProof/>
          <w:color w:val="008000"/>
          <w:sz w:val="24"/>
          <w:szCs w:val="24"/>
        </w:rPr>
        <w:t>ó</w:t>
      </w:r>
      <w:r>
        <w:rPr>
          <w:sz w:val="24"/>
          <w:szCs w:val="24"/>
        </w:rPr>
        <w:t>w zamierzonych i realizowanych operacji gospodarc</w:t>
      </w:r>
      <w:r>
        <w:rPr>
          <w:noProof/>
          <w:color w:val="008000"/>
          <w:sz w:val="24"/>
          <w:szCs w:val="24"/>
        </w:rPr>
        <w:t>z</w:t>
      </w:r>
      <w:r>
        <w:rPr>
          <w:sz w:val="24"/>
          <w:szCs w:val="24"/>
        </w:rPr>
        <w:t xml:space="preserve">ych przez pracowników na poszczególnych stanowiskach pracy </w:t>
      </w:r>
      <w:r>
        <w:rPr>
          <w:noProof/>
          <w:color w:val="000000"/>
          <w:sz w:val="24"/>
          <w:szCs w:val="24"/>
        </w:rPr>
        <w:t>przewidzianych</w:t>
      </w:r>
      <w:r>
        <w:rPr>
          <w:noProof/>
          <w:color w:val="008000"/>
          <w:sz w:val="24"/>
          <w:szCs w:val="24"/>
        </w:rPr>
        <w:t xml:space="preserve"> </w:t>
      </w:r>
      <w:r>
        <w:rPr>
          <w:sz w:val="24"/>
          <w:szCs w:val="24"/>
        </w:rPr>
        <w:t>w regula</w:t>
      </w:r>
      <w:r>
        <w:rPr>
          <w:noProof/>
          <w:color w:val="008000"/>
          <w:sz w:val="24"/>
          <w:szCs w:val="24"/>
        </w:rPr>
        <w:t>m</w:t>
      </w:r>
      <w:r>
        <w:rPr>
          <w:sz w:val="24"/>
          <w:szCs w:val="24"/>
        </w:rPr>
        <w:t>inie organizacyjnym Urzędu Gminy w Grabowie oraz stanowi obraz regulaminu organizacyjnego i podstawę ustalenia zakresów czynności służbowych poszc</w:t>
      </w:r>
      <w:r>
        <w:rPr>
          <w:noProof/>
          <w:color w:val="008000"/>
          <w:sz w:val="24"/>
          <w:szCs w:val="24"/>
        </w:rPr>
        <w:t>z</w:t>
      </w:r>
      <w:r>
        <w:rPr>
          <w:sz w:val="24"/>
          <w:szCs w:val="24"/>
        </w:rPr>
        <w:t>ególnych pracowników. Odpowiedzialnym za ustalenia zakresów czynności służbowych określających obowiązki, uprawnienia i odpowiedzialnoś</w:t>
      </w:r>
      <w:r>
        <w:rPr>
          <w:noProof/>
          <w:color w:val="008000"/>
          <w:sz w:val="24"/>
          <w:szCs w:val="24"/>
        </w:rPr>
        <w:t>ć</w:t>
      </w:r>
      <w:r>
        <w:rPr>
          <w:sz w:val="24"/>
          <w:szCs w:val="24"/>
        </w:rPr>
        <w:t xml:space="preserve"> pracowników w sposób zgodny z regulaminem organizacyjnym Urzędu jest  Kierownik.</w:t>
      </w:r>
    </w:p>
    <w:p w:rsidR="00FA1ABA" w:rsidRDefault="00FA1ABA" w:rsidP="00FA1ABA">
      <w:pPr>
        <w:jc w:val="center"/>
        <w:rPr>
          <w:sz w:val="24"/>
        </w:rPr>
      </w:pPr>
    </w:p>
    <w:p w:rsidR="00FA1ABA" w:rsidRDefault="00FA1ABA" w:rsidP="00FA1ABA">
      <w:pPr>
        <w:jc w:val="center"/>
        <w:rPr>
          <w:sz w:val="24"/>
        </w:rPr>
      </w:pPr>
      <w:r>
        <w:rPr>
          <w:sz w:val="24"/>
        </w:rPr>
        <w:t>§ 2</w:t>
      </w:r>
    </w:p>
    <w:p w:rsidR="00FA1ABA" w:rsidRDefault="00FA1ABA" w:rsidP="00FA1ABA">
      <w:pPr>
        <w:rPr>
          <w:sz w:val="24"/>
        </w:rPr>
      </w:pPr>
    </w:p>
    <w:p w:rsidR="00FA1ABA" w:rsidRDefault="00FA1ABA" w:rsidP="00FA1ABA">
      <w:pPr>
        <w:rPr>
          <w:sz w:val="24"/>
        </w:rPr>
      </w:pPr>
    </w:p>
    <w:p w:rsidR="00FA1ABA" w:rsidRDefault="00FA1ABA" w:rsidP="00FA1ABA">
      <w:pPr>
        <w:rPr>
          <w:sz w:val="24"/>
        </w:rPr>
      </w:pPr>
      <w:r>
        <w:rPr>
          <w:sz w:val="24"/>
        </w:rPr>
        <w:t>Ilekroć w niniejszym załączniku do instrukcji jest użyte słowo:</w:t>
      </w:r>
    </w:p>
    <w:p w:rsidR="00FA1ABA" w:rsidRDefault="00FA1ABA" w:rsidP="00FA1ABA">
      <w:pPr>
        <w:rPr>
          <w:sz w:val="24"/>
        </w:rPr>
      </w:pPr>
    </w:p>
    <w:p w:rsidR="00FA1ABA" w:rsidRDefault="00FA1ABA" w:rsidP="00FA1ABA">
      <w:pPr>
        <w:tabs>
          <w:tab w:val="num" w:pos="360"/>
        </w:tabs>
        <w:ind w:left="360" w:hanging="360"/>
        <w:rPr>
          <w:sz w:val="24"/>
        </w:rPr>
      </w:pPr>
      <w:r>
        <w:rPr>
          <w:b/>
          <w:sz w:val="24"/>
        </w:rPr>
        <w:t>Kierownik</w:t>
      </w:r>
      <w:r>
        <w:rPr>
          <w:sz w:val="24"/>
        </w:rPr>
        <w:t xml:space="preserve"> - oznacza to Kierownika Urzędu Gminy Grabowo,</w:t>
      </w:r>
    </w:p>
    <w:p w:rsidR="00FA1ABA" w:rsidRDefault="00FA1ABA" w:rsidP="00FA1ABA">
      <w:pPr>
        <w:tabs>
          <w:tab w:val="num" w:pos="360"/>
        </w:tabs>
        <w:ind w:left="360" w:hanging="360"/>
        <w:rPr>
          <w:sz w:val="24"/>
        </w:rPr>
      </w:pPr>
      <w:r>
        <w:rPr>
          <w:b/>
          <w:sz w:val="24"/>
        </w:rPr>
        <w:t>Z</w:t>
      </w:r>
      <w:r w:rsidRPr="00A52916">
        <w:rPr>
          <w:sz w:val="24"/>
        </w:rPr>
        <w:t>-</w:t>
      </w:r>
      <w:r w:rsidRPr="00A52916">
        <w:rPr>
          <w:b/>
          <w:sz w:val="24"/>
        </w:rPr>
        <w:t>ca Kierownika</w:t>
      </w:r>
      <w:r>
        <w:rPr>
          <w:sz w:val="24"/>
        </w:rPr>
        <w:t xml:space="preserve"> – oznacza zastępcę Kierownika Urzędu Gminy Grabowo</w:t>
      </w:r>
    </w:p>
    <w:p w:rsidR="00FA1ABA" w:rsidRDefault="00FA1ABA" w:rsidP="00FA1ABA">
      <w:pPr>
        <w:tabs>
          <w:tab w:val="num" w:pos="360"/>
        </w:tabs>
        <w:ind w:left="360" w:hanging="360"/>
        <w:rPr>
          <w:sz w:val="24"/>
        </w:rPr>
      </w:pPr>
      <w:r>
        <w:rPr>
          <w:b/>
          <w:sz w:val="24"/>
        </w:rPr>
        <w:t xml:space="preserve">Główny Księgowy- </w:t>
      </w:r>
      <w:r>
        <w:rPr>
          <w:sz w:val="24"/>
        </w:rPr>
        <w:t>oznacza Głównego Księgowego Urzędu Gminy Grabowo,</w:t>
      </w:r>
    </w:p>
    <w:p w:rsidR="00FA1ABA" w:rsidRDefault="00FA1ABA" w:rsidP="00FA1ABA">
      <w:pPr>
        <w:tabs>
          <w:tab w:val="num" w:pos="360"/>
        </w:tabs>
        <w:ind w:left="360" w:hanging="360"/>
        <w:rPr>
          <w:sz w:val="24"/>
        </w:rPr>
      </w:pPr>
      <w:r>
        <w:rPr>
          <w:b/>
          <w:sz w:val="24"/>
        </w:rPr>
        <w:t>Podinspektor-</w:t>
      </w:r>
      <w:r>
        <w:rPr>
          <w:sz w:val="24"/>
        </w:rPr>
        <w:t xml:space="preserve"> oznacza Podinspektora Księgowości budżetowej</w:t>
      </w:r>
    </w:p>
    <w:p w:rsidR="00FA1ABA" w:rsidRDefault="00FA1ABA" w:rsidP="00FA1ABA">
      <w:pPr>
        <w:tabs>
          <w:tab w:val="num" w:pos="360"/>
        </w:tabs>
        <w:ind w:left="360" w:hanging="360"/>
        <w:rPr>
          <w:sz w:val="24"/>
        </w:rPr>
      </w:pPr>
      <w:r>
        <w:rPr>
          <w:b/>
          <w:sz w:val="24"/>
        </w:rPr>
        <w:t xml:space="preserve">Urząd </w:t>
      </w:r>
      <w:r>
        <w:rPr>
          <w:sz w:val="24"/>
        </w:rPr>
        <w:t>- oznacza to Urząd Gminy Grabowo,</w:t>
      </w:r>
    </w:p>
    <w:p w:rsidR="00FA1ABA" w:rsidRDefault="00FA1ABA" w:rsidP="00FA1ABA">
      <w:pPr>
        <w:tabs>
          <w:tab w:val="num" w:pos="360"/>
        </w:tabs>
        <w:ind w:left="360" w:hanging="360"/>
        <w:rPr>
          <w:sz w:val="24"/>
        </w:rPr>
      </w:pPr>
    </w:p>
    <w:p w:rsidR="00FA1ABA" w:rsidRDefault="00FA1ABA" w:rsidP="00FA1ABA">
      <w:pPr>
        <w:tabs>
          <w:tab w:val="num" w:pos="360"/>
        </w:tabs>
        <w:ind w:left="360" w:hanging="360"/>
        <w:rPr>
          <w:sz w:val="24"/>
        </w:rPr>
      </w:pPr>
    </w:p>
    <w:p w:rsidR="00FA1ABA" w:rsidRDefault="00FA1ABA" w:rsidP="00FA1ABA">
      <w:pPr>
        <w:tabs>
          <w:tab w:val="num" w:pos="360"/>
        </w:tabs>
        <w:ind w:left="360" w:hanging="360"/>
        <w:rPr>
          <w:sz w:val="24"/>
        </w:rPr>
      </w:pPr>
    </w:p>
    <w:p w:rsidR="00FA1ABA" w:rsidRDefault="00FA1ABA" w:rsidP="00FA1ABA">
      <w:pPr>
        <w:tabs>
          <w:tab w:val="num" w:pos="360"/>
        </w:tabs>
        <w:ind w:left="360" w:hanging="360"/>
        <w:rPr>
          <w:sz w:val="24"/>
        </w:rPr>
      </w:pPr>
    </w:p>
    <w:p w:rsidR="00FA1ABA" w:rsidRDefault="00FA1ABA" w:rsidP="00FA1ABA">
      <w:pPr>
        <w:tabs>
          <w:tab w:val="num" w:pos="360"/>
        </w:tabs>
        <w:ind w:left="360" w:hanging="360"/>
        <w:rPr>
          <w:sz w:val="24"/>
        </w:rPr>
      </w:pPr>
    </w:p>
    <w:p w:rsidR="00FA1ABA" w:rsidRDefault="00FA1ABA" w:rsidP="00FA1ABA">
      <w:pPr>
        <w:tabs>
          <w:tab w:val="num" w:pos="360"/>
        </w:tabs>
        <w:ind w:left="360" w:hanging="360"/>
        <w:rPr>
          <w:sz w:val="24"/>
        </w:rPr>
      </w:pPr>
    </w:p>
    <w:p w:rsidR="00FA1ABA" w:rsidRDefault="00FA1ABA" w:rsidP="00FA1ABA">
      <w:pPr>
        <w:tabs>
          <w:tab w:val="num" w:pos="360"/>
        </w:tabs>
        <w:ind w:left="360" w:hanging="360"/>
        <w:rPr>
          <w:sz w:val="24"/>
        </w:rPr>
      </w:pPr>
      <w:r>
        <w:rPr>
          <w:sz w:val="24"/>
        </w:rPr>
        <w:t>.</w:t>
      </w:r>
    </w:p>
    <w:p w:rsidR="00FA1ABA" w:rsidRDefault="00FA1ABA" w:rsidP="00FA1ABA">
      <w:pPr>
        <w:pStyle w:val="Nagwek4"/>
        <w:rPr>
          <w:b w:val="0"/>
        </w:rPr>
      </w:pPr>
    </w:p>
    <w:p w:rsidR="00FA1ABA" w:rsidRDefault="00FA1ABA" w:rsidP="00FA1ABA"/>
    <w:p w:rsidR="00FA1ABA" w:rsidRDefault="00FA1ABA" w:rsidP="00FA1ABA">
      <w:pPr>
        <w:pStyle w:val="Tekstprzypisukocowego"/>
      </w:pPr>
    </w:p>
    <w:p w:rsidR="00FA1ABA" w:rsidRDefault="00FA1ABA" w:rsidP="00FA1ABA">
      <w:pPr>
        <w:pStyle w:val="Nagwek4"/>
        <w:jc w:val="center"/>
        <w:rPr>
          <w:b w:val="0"/>
          <w:i w:val="0"/>
        </w:rPr>
      </w:pPr>
      <w:r>
        <w:rPr>
          <w:b w:val="0"/>
        </w:rPr>
        <w:t>Część   II. Szczegółowa</w:t>
      </w:r>
    </w:p>
    <w:p w:rsidR="00FA1ABA" w:rsidRDefault="00FA1ABA" w:rsidP="00FA1ABA">
      <w:pPr>
        <w:rPr>
          <w:b/>
          <w:sz w:val="24"/>
        </w:rPr>
      </w:pPr>
    </w:p>
    <w:p w:rsidR="00FA1ABA" w:rsidRDefault="00FA1ABA" w:rsidP="00FA1ABA">
      <w:pPr>
        <w:jc w:val="center"/>
        <w:rPr>
          <w:b/>
          <w:sz w:val="24"/>
        </w:rPr>
      </w:pPr>
    </w:p>
    <w:p w:rsidR="00FA1ABA" w:rsidRDefault="00FA1ABA" w:rsidP="00FA1ABA">
      <w:pPr>
        <w:jc w:val="center"/>
        <w:rPr>
          <w:sz w:val="24"/>
        </w:rPr>
      </w:pPr>
      <w:r>
        <w:rPr>
          <w:sz w:val="24"/>
        </w:rPr>
        <w:t>§  3</w:t>
      </w:r>
    </w:p>
    <w:p w:rsidR="00FA1ABA" w:rsidRDefault="00FA1ABA" w:rsidP="00FA1ABA">
      <w:pPr>
        <w:jc w:val="center"/>
        <w:rPr>
          <w:sz w:val="24"/>
        </w:rPr>
      </w:pPr>
    </w:p>
    <w:p w:rsidR="00FA1ABA" w:rsidRDefault="00FA1ABA" w:rsidP="00FA1ABA">
      <w:pPr>
        <w:jc w:val="center"/>
        <w:rPr>
          <w:sz w:val="24"/>
        </w:rPr>
      </w:pPr>
      <w:r>
        <w:rPr>
          <w:sz w:val="24"/>
        </w:rPr>
        <w:t>Urządzenia księgowe</w:t>
      </w:r>
    </w:p>
    <w:p w:rsidR="00FA1ABA" w:rsidRDefault="00FA1ABA" w:rsidP="00FA1ABA">
      <w:pPr>
        <w:rPr>
          <w:sz w:val="24"/>
        </w:rPr>
      </w:pPr>
    </w:p>
    <w:p w:rsidR="00FA1ABA" w:rsidRDefault="00FA1ABA" w:rsidP="00FA1ABA">
      <w:pPr>
        <w:rPr>
          <w:sz w:val="24"/>
        </w:rPr>
      </w:pPr>
      <w:r>
        <w:rPr>
          <w:sz w:val="24"/>
        </w:rPr>
        <w:t xml:space="preserve">    Obowiązujące w  Urzędzie urządzenia księgowe - księgi rachunkowe:</w:t>
      </w:r>
    </w:p>
    <w:p w:rsidR="00FA1ABA" w:rsidRDefault="00FA1ABA" w:rsidP="00FA1ABA">
      <w:pPr>
        <w:rPr>
          <w:sz w:val="24"/>
        </w:rPr>
      </w:pPr>
      <w:r>
        <w:rPr>
          <w:sz w:val="24"/>
        </w:rPr>
        <w:t>1. Konta księgi głównej (ewidencja syntetyczna)</w:t>
      </w:r>
    </w:p>
    <w:p w:rsidR="00FA1ABA" w:rsidRDefault="00FA1ABA" w:rsidP="00FA1ABA">
      <w:pPr>
        <w:rPr>
          <w:sz w:val="24"/>
        </w:rPr>
      </w:pPr>
      <w:r>
        <w:rPr>
          <w:sz w:val="24"/>
        </w:rPr>
        <w:t>2. Konta ksiąg pomocniczych (ewidencja analityczna)</w:t>
      </w:r>
    </w:p>
    <w:p w:rsidR="00FA1ABA" w:rsidRDefault="00FA1ABA" w:rsidP="00FA1ABA">
      <w:pPr>
        <w:rPr>
          <w:sz w:val="24"/>
        </w:rPr>
      </w:pPr>
      <w:r>
        <w:rPr>
          <w:sz w:val="24"/>
        </w:rPr>
        <w:t>3. Wykaz składników aktywów i pasywów ( inwentarz)</w:t>
      </w:r>
    </w:p>
    <w:p w:rsidR="00FA1ABA" w:rsidRDefault="00FA1ABA" w:rsidP="00FA1ABA">
      <w:pPr>
        <w:rPr>
          <w:sz w:val="24"/>
        </w:rPr>
      </w:pPr>
      <w:r>
        <w:rPr>
          <w:sz w:val="24"/>
        </w:rPr>
        <w:t xml:space="preserve">4. Zestawienie obrotów i sald kont księgi głównej </w:t>
      </w:r>
    </w:p>
    <w:p w:rsidR="00FA1ABA" w:rsidRDefault="00FA1ABA" w:rsidP="00FA1ABA">
      <w:pPr>
        <w:rPr>
          <w:sz w:val="24"/>
        </w:rPr>
      </w:pPr>
      <w:r>
        <w:rPr>
          <w:sz w:val="24"/>
        </w:rPr>
        <w:t>5. Zestawienie sald kont ksiąg pomocniczych</w:t>
      </w:r>
    </w:p>
    <w:p w:rsidR="00FA1ABA" w:rsidRDefault="00FA1ABA" w:rsidP="00FA1ABA">
      <w:pPr>
        <w:ind w:left="709" w:hanging="709"/>
        <w:jc w:val="both"/>
        <w:rPr>
          <w:sz w:val="24"/>
        </w:rPr>
      </w:pPr>
      <w:r>
        <w:rPr>
          <w:sz w:val="24"/>
        </w:rPr>
        <w:t xml:space="preserve">Ad.1. </w:t>
      </w:r>
      <w:r>
        <w:rPr>
          <w:sz w:val="24"/>
        </w:rPr>
        <w:tab/>
        <w:t>Konta księgi głównej służą ujęciu zapasów w sposób syntetyczny na kontach przewidzianych  w Zakładowym Planie Kont.  Zapisy winny być dokonywane w kolejności chronologicznej, zachowując ciągłość tzn. miesięcznie i narastająco, jednolicie przez cały rok obrachunkowy. Konta księgi głównej winny być wyróżnione w zakładowym planie kont co najmniej ze szczegółowością z jaką dane ksiąg rachunkowych  wykazane są w sprawozdawczości.</w:t>
      </w:r>
    </w:p>
    <w:p w:rsidR="00FA1ABA" w:rsidRDefault="00FA1ABA" w:rsidP="00FA1ABA">
      <w:pPr>
        <w:ind w:left="709" w:hanging="709"/>
        <w:jc w:val="both"/>
        <w:rPr>
          <w:sz w:val="24"/>
        </w:rPr>
      </w:pPr>
      <w:r>
        <w:rPr>
          <w:sz w:val="24"/>
        </w:rPr>
        <w:t>Ad.2.  Konta ksiąg pomocniczych stanowią uszczegółowienie i uzupełnienie zapisów kont księgi głównej. Salda kont pomocniczych muszą być zgodne z saldami właściwych kont księgi  głównej.</w:t>
      </w:r>
    </w:p>
    <w:p w:rsidR="00FA1ABA" w:rsidRDefault="00FA1ABA" w:rsidP="00FA1ABA">
      <w:pPr>
        <w:ind w:left="709" w:hanging="993"/>
        <w:jc w:val="both"/>
        <w:rPr>
          <w:b/>
          <w:sz w:val="24"/>
        </w:rPr>
      </w:pPr>
      <w:r>
        <w:rPr>
          <w:sz w:val="24"/>
        </w:rPr>
        <w:t>Ad.3.4.5. Wykaz składników aktywów i pasywów potwierdzony inwentaryzacją sporządzają jednostki rozpoczynające prowadzenie ksiąg. W pozostałych  jednostkach za inwentarz można przyjąć zestawienie obrotów i sald kont księgi głównej i kont ksiąg pomocniczych   sporządzone na  dzień zamknięcia ksiąg rachunkowych.</w:t>
      </w:r>
    </w:p>
    <w:p w:rsidR="00FA1ABA" w:rsidRDefault="00FA1ABA" w:rsidP="00FA1ABA">
      <w:pPr>
        <w:jc w:val="both"/>
        <w:rPr>
          <w:b/>
        </w:rPr>
      </w:pPr>
    </w:p>
    <w:p w:rsidR="00FA1ABA" w:rsidRDefault="00FA1ABA" w:rsidP="00FA1ABA">
      <w:pPr>
        <w:jc w:val="both"/>
        <w:rPr>
          <w:sz w:val="24"/>
        </w:rPr>
      </w:pPr>
      <w:r>
        <w:rPr>
          <w:sz w:val="24"/>
        </w:rPr>
        <w:t>Księgi rachunkowe prowadzone są przy użyciu programu komputerowego w rejestrach księgowych,  z podziałem na:</w:t>
      </w:r>
    </w:p>
    <w:p w:rsidR="00FA1ABA" w:rsidRDefault="00FA1ABA" w:rsidP="00FA1ABA">
      <w:pPr>
        <w:ind w:left="360"/>
        <w:jc w:val="both"/>
        <w:rPr>
          <w:sz w:val="24"/>
        </w:rPr>
      </w:pPr>
      <w:r>
        <w:rPr>
          <w:sz w:val="24"/>
        </w:rPr>
        <w:t>1)Budżet- rejestr główny,</w:t>
      </w:r>
    </w:p>
    <w:p w:rsidR="00FA1ABA" w:rsidRDefault="00FA1ABA" w:rsidP="00FA1ABA">
      <w:pPr>
        <w:ind w:left="360"/>
        <w:jc w:val="both"/>
        <w:rPr>
          <w:sz w:val="24"/>
        </w:rPr>
      </w:pPr>
      <w:r>
        <w:rPr>
          <w:sz w:val="24"/>
        </w:rPr>
        <w:t>2)Jednostka-rejestr wydatków</w:t>
      </w:r>
    </w:p>
    <w:p w:rsidR="00FA1ABA" w:rsidRDefault="00FA1ABA" w:rsidP="00FA1ABA">
      <w:pPr>
        <w:ind w:left="360"/>
        <w:jc w:val="both"/>
        <w:rPr>
          <w:sz w:val="24"/>
        </w:rPr>
      </w:pPr>
      <w:r>
        <w:rPr>
          <w:sz w:val="24"/>
        </w:rPr>
        <w:t>3)Lokaty</w:t>
      </w:r>
    </w:p>
    <w:p w:rsidR="00FA1ABA" w:rsidRDefault="00FA1ABA" w:rsidP="00FA1ABA">
      <w:pPr>
        <w:ind w:left="360"/>
        <w:jc w:val="both"/>
        <w:rPr>
          <w:sz w:val="24"/>
        </w:rPr>
      </w:pPr>
      <w:r>
        <w:rPr>
          <w:sz w:val="24"/>
        </w:rPr>
        <w:t>4)UG- rejestr funduszu socjalnego,</w:t>
      </w:r>
    </w:p>
    <w:p w:rsidR="00FA1ABA" w:rsidRDefault="00FA1ABA" w:rsidP="00FA1ABA">
      <w:pPr>
        <w:ind w:left="360"/>
        <w:jc w:val="both"/>
        <w:rPr>
          <w:sz w:val="24"/>
        </w:rPr>
      </w:pPr>
      <w:r>
        <w:rPr>
          <w:sz w:val="24"/>
        </w:rPr>
        <w:t>5) UG-rejestr sum depozytowych</w:t>
      </w:r>
    </w:p>
    <w:p w:rsidR="00FA1ABA" w:rsidRDefault="00FA1ABA" w:rsidP="00FA1ABA">
      <w:pPr>
        <w:ind w:left="360"/>
        <w:jc w:val="both"/>
        <w:rPr>
          <w:sz w:val="24"/>
        </w:rPr>
      </w:pPr>
      <w:r>
        <w:rPr>
          <w:sz w:val="24"/>
        </w:rPr>
        <w:t>6) rejestry środków unijnych- w zależności od ilości projektów</w:t>
      </w:r>
    </w:p>
    <w:p w:rsidR="00FA1ABA" w:rsidRDefault="00FA1ABA" w:rsidP="00FA1ABA">
      <w:pPr>
        <w:ind w:left="360"/>
        <w:jc w:val="both"/>
        <w:rPr>
          <w:sz w:val="24"/>
        </w:rPr>
      </w:pPr>
    </w:p>
    <w:p w:rsidR="00FA1ABA" w:rsidRDefault="00FA1ABA" w:rsidP="00FA1ABA">
      <w:pPr>
        <w:ind w:left="360"/>
        <w:jc w:val="both"/>
        <w:rPr>
          <w:sz w:val="24"/>
        </w:rPr>
      </w:pPr>
      <w:r>
        <w:rPr>
          <w:sz w:val="24"/>
        </w:rPr>
        <w:t>Powyższe rejestry zakładane są na każdy rok obrachunkowy.</w:t>
      </w:r>
    </w:p>
    <w:p w:rsidR="00FA1ABA" w:rsidRDefault="00FA1ABA" w:rsidP="00FA1ABA">
      <w:pPr>
        <w:pStyle w:val="Nagwek5"/>
        <w:rPr>
          <w:b/>
        </w:rPr>
      </w:pPr>
    </w:p>
    <w:p w:rsidR="00FA1ABA" w:rsidRPr="00362926" w:rsidRDefault="00FA1ABA" w:rsidP="00FA1ABA">
      <w:pPr>
        <w:pStyle w:val="Nagwek5"/>
        <w:jc w:val="center"/>
        <w:rPr>
          <w:b/>
          <w:sz w:val="24"/>
          <w:szCs w:val="24"/>
        </w:rPr>
      </w:pPr>
      <w:r w:rsidRPr="00362926">
        <w:rPr>
          <w:sz w:val="24"/>
          <w:szCs w:val="24"/>
        </w:rPr>
        <w:t>§  4</w:t>
      </w:r>
    </w:p>
    <w:p w:rsidR="00FA1ABA" w:rsidRDefault="00FA1ABA" w:rsidP="00FA1ABA"/>
    <w:p w:rsidR="00FA1ABA" w:rsidRPr="00362926" w:rsidRDefault="00FA1ABA" w:rsidP="00FA1ABA">
      <w:pPr>
        <w:pStyle w:val="Nagwek5"/>
        <w:jc w:val="center"/>
        <w:rPr>
          <w:sz w:val="24"/>
          <w:szCs w:val="24"/>
        </w:rPr>
      </w:pPr>
      <w:r w:rsidRPr="00362926">
        <w:rPr>
          <w:sz w:val="24"/>
          <w:szCs w:val="24"/>
        </w:rPr>
        <w:t>Definicja dokumentu</w:t>
      </w:r>
    </w:p>
    <w:p w:rsidR="00FA1ABA" w:rsidRDefault="00FA1ABA" w:rsidP="00FA1ABA">
      <w:pPr>
        <w:jc w:val="center"/>
        <w:rPr>
          <w:b/>
          <w:sz w:val="24"/>
        </w:rPr>
      </w:pPr>
    </w:p>
    <w:p w:rsidR="00FA1ABA" w:rsidRDefault="00FA1ABA" w:rsidP="00FA1ABA">
      <w:pPr>
        <w:jc w:val="both"/>
        <w:rPr>
          <w:sz w:val="24"/>
        </w:rPr>
      </w:pPr>
    </w:p>
    <w:p w:rsidR="00FA1ABA" w:rsidRDefault="00FA1ABA" w:rsidP="00FA1ABA">
      <w:pPr>
        <w:jc w:val="both"/>
        <w:rPr>
          <w:b/>
          <w:sz w:val="24"/>
        </w:rPr>
      </w:pPr>
      <w:r>
        <w:rPr>
          <w:sz w:val="24"/>
        </w:rPr>
        <w:t xml:space="preserve">Pojęciem dokumentu określa się każdy dokument świadczący o zaistniałych lub zmierzających czynnościach odzwierciedlających pewien stan rzeczy. Dowodem księgowym </w:t>
      </w:r>
      <w:r>
        <w:rPr>
          <w:sz w:val="24"/>
        </w:rPr>
        <w:lastRenderedPageBreak/>
        <w:t>jest ta część odpowiednio opracowanych dokumentów, które mają charakter zdarzeń gospodarczych, stwierdzają dokonanie  lub rozpoczęcie operacji gospodarczej i podlegają ewidencji księgowej. Dokumenty  te są podstawowym uzasadnieniem zapisów księgowych.</w:t>
      </w:r>
    </w:p>
    <w:p w:rsidR="00FA1ABA" w:rsidRDefault="00FA1ABA" w:rsidP="00FA1ABA">
      <w:pPr>
        <w:jc w:val="both"/>
        <w:rPr>
          <w:b/>
          <w:sz w:val="24"/>
        </w:rPr>
      </w:pPr>
      <w:r>
        <w:rPr>
          <w:sz w:val="24"/>
        </w:rPr>
        <w:t>Prawidłowo, rzetelnie i starannie opracowane dokumenty księgowe mają również za zadanie:</w:t>
      </w:r>
    </w:p>
    <w:p w:rsidR="00FA1ABA" w:rsidRDefault="00FA1ABA" w:rsidP="00FA1ABA">
      <w:pPr>
        <w:widowControl/>
        <w:numPr>
          <w:ilvl w:val="0"/>
          <w:numId w:val="1"/>
        </w:numPr>
        <w:autoSpaceDE/>
        <w:autoSpaceDN/>
        <w:adjustRightInd/>
        <w:jc w:val="both"/>
        <w:rPr>
          <w:sz w:val="24"/>
        </w:rPr>
      </w:pPr>
      <w:r>
        <w:rPr>
          <w:sz w:val="24"/>
        </w:rPr>
        <w:t>stworzenie podstaw zarządzania, kontroli i badania działalności gospodarczej, szczególnie pod  względem  legalności i celowości dokonanych operacji gospodarczych,</w:t>
      </w:r>
    </w:p>
    <w:p w:rsidR="00FA1ABA" w:rsidRDefault="00FA1ABA" w:rsidP="00FA1ABA">
      <w:pPr>
        <w:widowControl/>
        <w:numPr>
          <w:ilvl w:val="0"/>
          <w:numId w:val="1"/>
        </w:numPr>
        <w:autoSpaceDE/>
        <w:autoSpaceDN/>
        <w:adjustRightInd/>
        <w:jc w:val="both"/>
        <w:rPr>
          <w:sz w:val="24"/>
        </w:rPr>
      </w:pPr>
      <w:r>
        <w:rPr>
          <w:sz w:val="24"/>
        </w:rPr>
        <w:t>stworzenie podstaw do  dochodzenia praw i do udowodnienia dopełnienia  obowiązków.</w:t>
      </w:r>
    </w:p>
    <w:p w:rsidR="00FA1ABA" w:rsidRDefault="00FA1ABA" w:rsidP="00FA1ABA">
      <w:pPr>
        <w:jc w:val="both"/>
        <w:rPr>
          <w:sz w:val="24"/>
        </w:rPr>
      </w:pPr>
    </w:p>
    <w:p w:rsidR="00FA1ABA" w:rsidRDefault="00FA1ABA" w:rsidP="00FA1ABA">
      <w:pPr>
        <w:ind w:left="283"/>
        <w:jc w:val="center"/>
        <w:rPr>
          <w:sz w:val="24"/>
        </w:rPr>
      </w:pPr>
      <w:r>
        <w:rPr>
          <w:sz w:val="24"/>
        </w:rPr>
        <w:t>§ 5</w:t>
      </w:r>
    </w:p>
    <w:p w:rsidR="00FA1ABA" w:rsidRDefault="00FA1ABA" w:rsidP="00FA1ABA">
      <w:pPr>
        <w:jc w:val="center"/>
        <w:rPr>
          <w:sz w:val="24"/>
        </w:rPr>
      </w:pPr>
    </w:p>
    <w:p w:rsidR="00FA1ABA" w:rsidRPr="00362926" w:rsidRDefault="00FA1ABA" w:rsidP="00FA1ABA">
      <w:pPr>
        <w:pStyle w:val="Nagwek5"/>
        <w:jc w:val="center"/>
        <w:rPr>
          <w:b/>
          <w:sz w:val="24"/>
          <w:szCs w:val="24"/>
        </w:rPr>
      </w:pPr>
      <w:r w:rsidRPr="00362926">
        <w:rPr>
          <w:sz w:val="24"/>
          <w:szCs w:val="24"/>
        </w:rPr>
        <w:t>Dowody księgowe i ich kontrola</w:t>
      </w:r>
    </w:p>
    <w:p w:rsidR="00FA1ABA" w:rsidRDefault="00FA1ABA" w:rsidP="00FA1ABA">
      <w:pPr>
        <w:jc w:val="center"/>
        <w:rPr>
          <w:b/>
          <w:sz w:val="24"/>
        </w:rPr>
      </w:pPr>
    </w:p>
    <w:p w:rsidR="00FA1ABA" w:rsidRDefault="00FA1ABA" w:rsidP="00FA1ABA">
      <w:pPr>
        <w:pStyle w:val="Tekstpodstawowy2"/>
        <w:jc w:val="both"/>
      </w:pPr>
      <w:r>
        <w:t xml:space="preserve">Podstawą  zapisów  w księgach rachunkowych są dowody księgowe stwierdzające dokonanie operacji  gospodarczej. </w:t>
      </w:r>
    </w:p>
    <w:p w:rsidR="00FA1ABA" w:rsidRDefault="00FA1ABA" w:rsidP="00FA1ABA">
      <w:pPr>
        <w:jc w:val="both"/>
        <w:rPr>
          <w:sz w:val="24"/>
        </w:rPr>
      </w:pPr>
      <w:r>
        <w:rPr>
          <w:sz w:val="24"/>
        </w:rPr>
        <w:t xml:space="preserve"> Dowody księgowe dzielą się na:</w:t>
      </w:r>
    </w:p>
    <w:p w:rsidR="00FA1ABA" w:rsidRDefault="00FA1ABA" w:rsidP="00FA1ABA">
      <w:pPr>
        <w:jc w:val="both"/>
        <w:rPr>
          <w:sz w:val="24"/>
        </w:rPr>
      </w:pPr>
      <w:r>
        <w:rPr>
          <w:sz w:val="24"/>
        </w:rPr>
        <w:t>1. Dowody pierwotne - „ źródłowe„:</w:t>
      </w:r>
    </w:p>
    <w:p w:rsidR="00FA1ABA" w:rsidRDefault="00FA1ABA" w:rsidP="00FA1ABA">
      <w:pPr>
        <w:widowControl/>
        <w:numPr>
          <w:ilvl w:val="0"/>
          <w:numId w:val="2"/>
        </w:numPr>
        <w:autoSpaceDE/>
        <w:autoSpaceDN/>
        <w:adjustRightInd/>
        <w:jc w:val="both"/>
        <w:rPr>
          <w:sz w:val="24"/>
        </w:rPr>
      </w:pPr>
      <w:r>
        <w:rPr>
          <w:sz w:val="24"/>
        </w:rPr>
        <w:t>własne zewnętrzne - wystawiane dla  udokumentowania operacji gospodarczej przez jednostkę na rzecz innych kontrahentów,</w:t>
      </w:r>
    </w:p>
    <w:p w:rsidR="00FA1ABA" w:rsidRDefault="00FA1ABA" w:rsidP="00FA1ABA">
      <w:pPr>
        <w:widowControl/>
        <w:numPr>
          <w:ilvl w:val="0"/>
          <w:numId w:val="2"/>
        </w:numPr>
        <w:autoSpaceDE/>
        <w:autoSpaceDN/>
        <w:adjustRightInd/>
        <w:jc w:val="both"/>
        <w:rPr>
          <w:sz w:val="24"/>
        </w:rPr>
      </w:pPr>
      <w:r>
        <w:rPr>
          <w:sz w:val="24"/>
        </w:rPr>
        <w:t>własne wewnętrzne - wystawiane dla innych komórek  organizacyjnych wewnątrz jednostki  celem udokumentowania operacji gospodarczych, w których uczestniczą tylko komórki organizacyjne  jednostki  księgującej  dowód,</w:t>
      </w:r>
    </w:p>
    <w:p w:rsidR="00FA1ABA" w:rsidRDefault="00FA1ABA" w:rsidP="00FA1ABA">
      <w:pPr>
        <w:widowControl/>
        <w:numPr>
          <w:ilvl w:val="0"/>
          <w:numId w:val="2"/>
        </w:numPr>
        <w:autoSpaceDE/>
        <w:autoSpaceDN/>
        <w:adjustRightInd/>
        <w:jc w:val="both"/>
        <w:rPr>
          <w:sz w:val="24"/>
        </w:rPr>
      </w:pPr>
      <w:r>
        <w:rPr>
          <w:sz w:val="24"/>
        </w:rPr>
        <w:t>zewnętrzne  -  wystawiane  przez  kontrahenta  na  rzecz  jednostki</w:t>
      </w:r>
    </w:p>
    <w:p w:rsidR="00FA1ABA" w:rsidRDefault="00FA1ABA" w:rsidP="00FA1ABA">
      <w:pPr>
        <w:ind w:left="283" w:hanging="283"/>
        <w:jc w:val="both"/>
        <w:rPr>
          <w:sz w:val="24"/>
        </w:rPr>
      </w:pPr>
      <w:r>
        <w:rPr>
          <w:sz w:val="24"/>
        </w:rPr>
        <w:t>2. Dowody  księgowe  zbiorcze służące  do dokonania łącznych zapisów zbioru dowodów   źródłowych, które musza być w dowodzie zbiorczym pojedynczo  wymienione.    Zestawienia  dowodów  księgowych  powinny  składać  się  co najmniej z  określenia jednostki  wystawiającej,  nazwy  zestawienia, daty lub okresu, którego  dotyczą objęte nim  dowody,  kwot do  księgowania, daty  wystawienia  oraz  podpisu  osoby sporządzającej.  Muszą   zawierać operacje  dotyczące jednego okresu sprawozdawczego.</w:t>
      </w:r>
    </w:p>
    <w:p w:rsidR="00FA1ABA" w:rsidRDefault="00FA1ABA" w:rsidP="00FA1ABA">
      <w:pPr>
        <w:ind w:left="283" w:hanging="283"/>
        <w:jc w:val="both"/>
        <w:rPr>
          <w:sz w:val="24"/>
        </w:rPr>
      </w:pPr>
      <w:r>
        <w:rPr>
          <w:sz w:val="24"/>
        </w:rPr>
        <w:t>3. Dowody  korygujące  poprzednie  zapisy - faktury, rachunki, polecenia  księgowania. Polecenia księgowania sporządzane są  w  celu  dokonania  zapisu  księgowego  nie wyrażającego faktu  dokonania  operacji  gospodarczej  np.:  przeniesienia  kosztów, otwarcia i  zamknięcia ksiąg, korekty  błędnych  zapisów (stron).</w:t>
      </w:r>
    </w:p>
    <w:p w:rsidR="00FA1ABA" w:rsidRDefault="00FA1ABA" w:rsidP="00FA1ABA">
      <w:pPr>
        <w:pStyle w:val="Tekstpodstawowywcity3"/>
        <w:ind w:left="180" w:hanging="180"/>
        <w:rPr>
          <w:sz w:val="24"/>
          <w:szCs w:val="24"/>
        </w:rPr>
      </w:pPr>
      <w:r>
        <w:rPr>
          <w:sz w:val="24"/>
          <w:szCs w:val="24"/>
        </w:rPr>
        <w:t>4. Protokoły  zdawcze - odbiorcze  mają  zastosowanie  przy  przekazywaniu  rzeczowych      składników  majątku  jednostki.</w:t>
      </w:r>
    </w:p>
    <w:p w:rsidR="00FA1ABA" w:rsidRDefault="00FA1ABA" w:rsidP="00FA1ABA">
      <w:pPr>
        <w:pStyle w:val="Tekstpodstawowywcity3"/>
        <w:ind w:left="360" w:hanging="360"/>
        <w:rPr>
          <w:sz w:val="24"/>
          <w:szCs w:val="24"/>
        </w:rPr>
      </w:pPr>
      <w:r>
        <w:rPr>
          <w:sz w:val="24"/>
          <w:szCs w:val="24"/>
        </w:rPr>
        <w:t xml:space="preserve">5. Dowody zastępcze wystawiane w uzasadnionych przypadkach  do czasu  otrzymania zewnętrznego dowodu źródłowego przez osoby dokonujące tych operacji. Nie może  to jednak  dotyczyć  operacji gospodarczych, których przedmiotem są zakupy  opodatkowane podatkiem od towarów i usług (VAT).   </w:t>
      </w:r>
    </w:p>
    <w:p w:rsidR="00FA1ABA" w:rsidRDefault="00FA1ABA" w:rsidP="00FA1ABA">
      <w:pPr>
        <w:ind w:firstLine="284"/>
        <w:jc w:val="both"/>
        <w:rPr>
          <w:sz w:val="24"/>
          <w:szCs w:val="24"/>
        </w:rPr>
      </w:pPr>
    </w:p>
    <w:p w:rsidR="00FA1ABA" w:rsidRDefault="00FA1ABA" w:rsidP="00FA1ABA">
      <w:pPr>
        <w:ind w:firstLine="284"/>
        <w:jc w:val="both"/>
        <w:rPr>
          <w:sz w:val="24"/>
        </w:rPr>
      </w:pPr>
      <w:r>
        <w:rPr>
          <w:sz w:val="24"/>
        </w:rPr>
        <w:t>Zgodnie z powołaną na wstępie ustawą  za prawidłowy  uważa się dowód księgowy :</w:t>
      </w:r>
    </w:p>
    <w:p w:rsidR="00FA1ABA" w:rsidRDefault="00FA1ABA" w:rsidP="00FA1ABA">
      <w:pPr>
        <w:jc w:val="both"/>
        <w:rPr>
          <w:sz w:val="24"/>
          <w:szCs w:val="24"/>
        </w:rPr>
      </w:pPr>
    </w:p>
    <w:p w:rsidR="00FA1ABA" w:rsidRDefault="00FA1ABA" w:rsidP="00FA1ABA">
      <w:pPr>
        <w:pStyle w:val="Tekstpodstawowywcity3"/>
        <w:ind w:left="360" w:hanging="360"/>
        <w:rPr>
          <w:sz w:val="24"/>
          <w:szCs w:val="24"/>
        </w:rPr>
      </w:pPr>
      <w:r>
        <w:rPr>
          <w:sz w:val="24"/>
          <w:szCs w:val="24"/>
        </w:rPr>
        <w:t>1. Stwierdzający fakt dokonania operacji gospodarczej  zgodnie z rzeczywistym przebiegiem               tej operacji, którą dokumentuje, wolny od  przeróbek i błędów rachunkowych sporządzony w sposób czytelny i  trwały (sporządzony długopisem, atramentem, pismem maszynowym lub  komputerowym),</w:t>
      </w:r>
    </w:p>
    <w:p w:rsidR="00FA1ABA" w:rsidRDefault="00FA1ABA" w:rsidP="00FA1ABA">
      <w:pPr>
        <w:jc w:val="both"/>
        <w:rPr>
          <w:sz w:val="24"/>
        </w:rPr>
      </w:pPr>
      <w:r>
        <w:rPr>
          <w:sz w:val="24"/>
        </w:rPr>
        <w:t>2.  Zawierający co najmniej:</w:t>
      </w:r>
    </w:p>
    <w:p w:rsidR="00FA1ABA" w:rsidRDefault="00FA1ABA" w:rsidP="00FA1ABA">
      <w:pPr>
        <w:widowControl/>
        <w:numPr>
          <w:ilvl w:val="0"/>
          <w:numId w:val="3"/>
        </w:numPr>
        <w:autoSpaceDE/>
        <w:autoSpaceDN/>
        <w:adjustRightInd/>
        <w:jc w:val="both"/>
        <w:rPr>
          <w:sz w:val="24"/>
        </w:rPr>
      </w:pPr>
      <w:r>
        <w:rPr>
          <w:sz w:val="24"/>
        </w:rPr>
        <w:lastRenderedPageBreak/>
        <w:t>określenie rodzaju dowodu,</w:t>
      </w:r>
    </w:p>
    <w:p w:rsidR="00FA1ABA" w:rsidRDefault="00FA1ABA" w:rsidP="00FA1ABA">
      <w:pPr>
        <w:widowControl/>
        <w:numPr>
          <w:ilvl w:val="0"/>
          <w:numId w:val="3"/>
        </w:numPr>
        <w:autoSpaceDE/>
        <w:autoSpaceDN/>
        <w:adjustRightInd/>
        <w:jc w:val="both"/>
        <w:rPr>
          <w:sz w:val="24"/>
        </w:rPr>
      </w:pPr>
      <w:r>
        <w:rPr>
          <w:sz w:val="24"/>
        </w:rPr>
        <w:t>określenie stron (nazwy, adresy) uczestniczących w operacji gospodarczej,</w:t>
      </w:r>
    </w:p>
    <w:p w:rsidR="00FA1ABA" w:rsidRDefault="00FA1ABA" w:rsidP="00FA1ABA">
      <w:pPr>
        <w:widowControl/>
        <w:numPr>
          <w:ilvl w:val="0"/>
          <w:numId w:val="3"/>
        </w:numPr>
        <w:autoSpaceDE/>
        <w:autoSpaceDN/>
        <w:adjustRightInd/>
        <w:jc w:val="both"/>
        <w:rPr>
          <w:sz w:val="24"/>
        </w:rPr>
      </w:pPr>
      <w:r>
        <w:rPr>
          <w:sz w:val="24"/>
        </w:rPr>
        <w:t>opis operacji, określenie jej wartości i ilości, jeżeli operacja jest wymierna w jednostkach naturalnych,</w:t>
      </w:r>
    </w:p>
    <w:p w:rsidR="00FA1ABA" w:rsidRDefault="00FA1ABA" w:rsidP="00FA1ABA">
      <w:pPr>
        <w:widowControl/>
        <w:numPr>
          <w:ilvl w:val="0"/>
          <w:numId w:val="3"/>
        </w:numPr>
        <w:autoSpaceDE/>
        <w:autoSpaceDN/>
        <w:adjustRightInd/>
        <w:jc w:val="both"/>
        <w:rPr>
          <w:sz w:val="24"/>
        </w:rPr>
      </w:pPr>
      <w:r>
        <w:rPr>
          <w:sz w:val="24"/>
        </w:rPr>
        <w:t>datę dokonania operacji, a gdy dowód został sporządzony pod inną datą, także datę  sporządzenia dowodu,</w:t>
      </w:r>
    </w:p>
    <w:p w:rsidR="00FA1ABA" w:rsidRDefault="00FA1ABA" w:rsidP="00FA1ABA">
      <w:pPr>
        <w:widowControl/>
        <w:numPr>
          <w:ilvl w:val="0"/>
          <w:numId w:val="3"/>
        </w:numPr>
        <w:autoSpaceDE/>
        <w:autoSpaceDN/>
        <w:adjustRightInd/>
        <w:jc w:val="both"/>
        <w:rPr>
          <w:sz w:val="24"/>
        </w:rPr>
      </w:pPr>
      <w:r>
        <w:rPr>
          <w:sz w:val="24"/>
        </w:rPr>
        <w:t>własnoręczny podpis wystawcy dowodu  oraz osoby której wydano lub od której przyjęto składniki majątkowe,</w:t>
      </w:r>
    </w:p>
    <w:p w:rsidR="00FA1ABA" w:rsidRDefault="00FA1ABA" w:rsidP="00FA1ABA">
      <w:pPr>
        <w:pStyle w:val="Tekstpodstawowywcity3"/>
        <w:ind w:left="180" w:hanging="180"/>
        <w:rPr>
          <w:sz w:val="24"/>
          <w:szCs w:val="24"/>
        </w:rPr>
      </w:pPr>
      <w:r>
        <w:rPr>
          <w:sz w:val="24"/>
          <w:szCs w:val="24"/>
        </w:rPr>
        <w:t>3. Oznaczony  numerem lub w inny sposób umożliwiający powiązanie dowodu z zapisami księgowymi dokonanymi  na jego podstawie.</w:t>
      </w:r>
    </w:p>
    <w:p w:rsidR="00FA1ABA" w:rsidRDefault="00FA1ABA" w:rsidP="00FA1ABA">
      <w:pPr>
        <w:pStyle w:val="Tekstpodstawowywcity3"/>
        <w:ind w:left="180" w:hanging="180"/>
        <w:rPr>
          <w:sz w:val="24"/>
          <w:szCs w:val="24"/>
        </w:rPr>
      </w:pPr>
      <w:r>
        <w:rPr>
          <w:sz w:val="24"/>
          <w:szCs w:val="24"/>
        </w:rPr>
        <w:t xml:space="preserve">4. Wyczerpujący opis zdarzenia gospodarczego, jeżeli wskazania co do sposobu ujęcia dowodu księgowego w księgach rachunkowych nie wynikają wprost z treści lub budzą wątpliwości co do jego zakwalifikowania. </w:t>
      </w:r>
    </w:p>
    <w:p w:rsidR="00FA1ABA" w:rsidRDefault="00FA1ABA" w:rsidP="00FA1ABA">
      <w:pPr>
        <w:pStyle w:val="Tekstpodstawowywcity3"/>
        <w:ind w:left="180" w:hanging="180"/>
        <w:rPr>
          <w:sz w:val="24"/>
          <w:szCs w:val="24"/>
        </w:rPr>
      </w:pPr>
      <w:r>
        <w:rPr>
          <w:sz w:val="24"/>
          <w:szCs w:val="24"/>
        </w:rPr>
        <w:t xml:space="preserve">5. Sprawdzony pod względem merytorycznym i </w:t>
      </w:r>
      <w:proofErr w:type="spellStart"/>
      <w:r>
        <w:rPr>
          <w:sz w:val="24"/>
          <w:szCs w:val="24"/>
        </w:rPr>
        <w:t>formalno</w:t>
      </w:r>
      <w:proofErr w:type="spellEnd"/>
      <w:r>
        <w:rPr>
          <w:sz w:val="24"/>
          <w:szCs w:val="24"/>
        </w:rPr>
        <w:t xml:space="preserve"> - rachunkowym przez właściwe komórki   organizacyjne oraz na dowód sprawdzenia zaopatrzony w datę i podpisany przez osoby do tego   uprawnione wykazane wraz z wzorami podpisów (</w:t>
      </w:r>
      <w:r>
        <w:rPr>
          <w:color w:val="000000"/>
          <w:sz w:val="24"/>
          <w:szCs w:val="24"/>
        </w:rPr>
        <w:t>załączniku Nr 5 i 6</w:t>
      </w:r>
      <w:r>
        <w:rPr>
          <w:sz w:val="24"/>
          <w:szCs w:val="24"/>
        </w:rPr>
        <w:t xml:space="preserve"> do niniejszego  załącznika). Sprawdzenie pod względem merytorycznym dowodów księgowych polega na ustaleniu  rzetelności ich danych, celowości, gospodarności i legalności operacji gospodarczych   wyrażonych w dowodach, a także na stwierdzeniu, że dowody zostały wystawione przez właściwe jednostki. Sprawdzenie dowodu pod względem formalno-rachunkowym polega na ustaleniu, że    wystawione  zostały w sposób technicznie prawidłowy, zawierają wszystkie elementy  prawidłowego dowodu zgodnie z pkt.1 i 2 tego paragrafu oraz ich dane liczbowe nie zawierają błędów arytmetycznych. Nieprawidłowości formalno-rachunkowe powinny być korygowane w sposób określony w § 7  niniejszego załącznika. Sprawdzenie  dowodu pod względem </w:t>
      </w:r>
      <w:proofErr w:type="spellStart"/>
      <w:r>
        <w:rPr>
          <w:sz w:val="24"/>
          <w:szCs w:val="24"/>
        </w:rPr>
        <w:t>formalno</w:t>
      </w:r>
      <w:proofErr w:type="spellEnd"/>
      <w:r>
        <w:rPr>
          <w:sz w:val="24"/>
          <w:szCs w:val="24"/>
        </w:rPr>
        <w:t xml:space="preserve"> – rachunkowym następuje zawsze po sprawdzeniu pod względem  merytorycznym.</w:t>
      </w:r>
    </w:p>
    <w:p w:rsidR="00FA1ABA" w:rsidRDefault="00FA1ABA" w:rsidP="00FA1ABA">
      <w:pPr>
        <w:pStyle w:val="Tekstpodstawowy2"/>
        <w:ind w:left="284" w:hanging="284"/>
        <w:jc w:val="both"/>
      </w:pPr>
      <w:r>
        <w:t>6</w:t>
      </w:r>
      <w:r>
        <w:rPr>
          <w:color w:val="0000FF"/>
        </w:rPr>
        <w:t xml:space="preserve">. </w:t>
      </w:r>
      <w:r>
        <w:t xml:space="preserve">Sprawdzony  pod względem  zgodności  (zasad  przestrzegania) z ustawą   z dnia 29 stycznia 2004r. Prawo zamówień publicznych  oraz na dowód  sprawdzenia  zaopatrzony w datę  i  podpisany przez osoby do tego upoważnione wykazane wraz z wzorami podpisów  w  </w:t>
      </w:r>
      <w:r>
        <w:rPr>
          <w:color w:val="000000"/>
        </w:rPr>
        <w:t>załączniku  Nr 7</w:t>
      </w:r>
      <w:r>
        <w:t xml:space="preserve">  do niniejszego załącznika.</w:t>
      </w:r>
    </w:p>
    <w:p w:rsidR="00FA1ABA" w:rsidRDefault="00FA1ABA" w:rsidP="00FA1ABA">
      <w:pPr>
        <w:pStyle w:val="Tekstpodstawowy2"/>
        <w:numPr>
          <w:ilvl w:val="0"/>
          <w:numId w:val="4"/>
        </w:numPr>
        <w:tabs>
          <w:tab w:val="num" w:pos="360"/>
        </w:tabs>
        <w:ind w:left="360"/>
        <w:jc w:val="both"/>
      </w:pPr>
      <w:r>
        <w:t>Dekretację (sposób) ujęcia w księgach rachunkowych z parafą osoby dekretującej, głównego księgowego i parafą pracownika potwierdzającego wprowadzenie dowodu do ksiąg rachunkowych.</w:t>
      </w:r>
    </w:p>
    <w:p w:rsidR="00FA1ABA" w:rsidRDefault="00FA1ABA" w:rsidP="00FA1ABA">
      <w:pPr>
        <w:pStyle w:val="Tekstpodstawowy2"/>
        <w:numPr>
          <w:ilvl w:val="0"/>
          <w:numId w:val="4"/>
        </w:numPr>
        <w:tabs>
          <w:tab w:val="num" w:pos="360"/>
        </w:tabs>
        <w:ind w:left="360"/>
        <w:jc w:val="both"/>
      </w:pPr>
      <w:r>
        <w:t xml:space="preserve">Jeżeli  główny księgowy lub  osoba przez niego upoważniona do zatwierdzania dowodów ujawni że: </w:t>
      </w:r>
    </w:p>
    <w:p w:rsidR="00FA1ABA" w:rsidRDefault="00FA1ABA" w:rsidP="00FA1ABA">
      <w:pPr>
        <w:widowControl/>
        <w:numPr>
          <w:ilvl w:val="0"/>
          <w:numId w:val="5"/>
        </w:numPr>
        <w:autoSpaceDE/>
        <w:autoSpaceDN/>
        <w:adjustRightInd/>
        <w:jc w:val="both"/>
        <w:rPr>
          <w:sz w:val="24"/>
        </w:rPr>
      </w:pPr>
      <w:r>
        <w:rPr>
          <w:sz w:val="24"/>
        </w:rPr>
        <w:t>dokument posiada nieprawidłowości  formalno-rachunkowe, zwraca go właściwemu rzeczowo  pracownikowi  w celu  ich usunięcia,</w:t>
      </w:r>
    </w:p>
    <w:p w:rsidR="00FA1ABA" w:rsidRDefault="00FA1ABA" w:rsidP="00FA1ABA">
      <w:pPr>
        <w:widowControl/>
        <w:numPr>
          <w:ilvl w:val="0"/>
          <w:numId w:val="5"/>
        </w:numPr>
        <w:autoSpaceDE/>
        <w:autoSpaceDN/>
        <w:adjustRightInd/>
        <w:jc w:val="both"/>
        <w:rPr>
          <w:sz w:val="24"/>
        </w:rPr>
      </w:pPr>
      <w:r>
        <w:rPr>
          <w:sz w:val="24"/>
        </w:rPr>
        <w:t xml:space="preserve">dokument  jest  nierzetelny, lub że w dokumencie  została ujęta nielegalna operacja gospodarcza albo podjęto zobowiązanie nie mające pokrycia w budżecie lub planie finansowym za wyjątkiem  wypadków dopuszczalnych w przepisach, odmawia jego podpisania.   </w:t>
      </w:r>
    </w:p>
    <w:p w:rsidR="00FA1ABA" w:rsidRDefault="00FA1ABA" w:rsidP="00FA1ABA">
      <w:pPr>
        <w:pStyle w:val="Tekstpodstawowywcity3"/>
        <w:numPr>
          <w:ilvl w:val="0"/>
          <w:numId w:val="6"/>
        </w:numPr>
        <w:tabs>
          <w:tab w:val="num" w:pos="360"/>
        </w:tabs>
        <w:spacing w:after="0"/>
        <w:ind w:left="360"/>
        <w:jc w:val="both"/>
        <w:rPr>
          <w:sz w:val="24"/>
          <w:szCs w:val="24"/>
        </w:rPr>
      </w:pPr>
      <w:r>
        <w:rPr>
          <w:sz w:val="24"/>
          <w:szCs w:val="24"/>
        </w:rPr>
        <w:t xml:space="preserve">Jeżeli jedną operację dokumentuje się kilku dokumentami lub kilku egzemplarzami jednego dokumentu to główny księgowy wskazuje, który z dokumentów stanowi podstawę zapisu w  księgach rachunkowych.   </w:t>
      </w:r>
    </w:p>
    <w:p w:rsidR="00FA1ABA" w:rsidRDefault="00FA1ABA" w:rsidP="00FA1ABA">
      <w:pPr>
        <w:pStyle w:val="Tekstpodstawowywcity3"/>
        <w:numPr>
          <w:ilvl w:val="0"/>
          <w:numId w:val="6"/>
        </w:numPr>
        <w:tabs>
          <w:tab w:val="num" w:pos="360"/>
        </w:tabs>
        <w:spacing w:after="0"/>
        <w:ind w:left="360"/>
        <w:jc w:val="both"/>
        <w:rPr>
          <w:sz w:val="24"/>
          <w:szCs w:val="24"/>
        </w:rPr>
      </w:pPr>
      <w:r>
        <w:rPr>
          <w:sz w:val="24"/>
          <w:szCs w:val="24"/>
        </w:rPr>
        <w:t>Podpisy na dowodach księgowych składa się odręcznie atramentem lub długopisem.</w:t>
      </w:r>
    </w:p>
    <w:p w:rsidR="00FA1ABA" w:rsidRDefault="00FA1ABA" w:rsidP="00FA1ABA">
      <w:pPr>
        <w:tabs>
          <w:tab w:val="num" w:pos="360"/>
        </w:tabs>
        <w:ind w:left="360" w:hanging="360"/>
        <w:jc w:val="both"/>
        <w:rPr>
          <w:sz w:val="24"/>
          <w:szCs w:val="24"/>
        </w:rPr>
      </w:pPr>
    </w:p>
    <w:p w:rsidR="00FA1ABA" w:rsidRDefault="00FA1ABA" w:rsidP="00FA1ABA">
      <w:pPr>
        <w:tabs>
          <w:tab w:val="num" w:pos="643"/>
        </w:tabs>
        <w:ind w:left="643" w:hanging="360"/>
        <w:jc w:val="both"/>
        <w:rPr>
          <w:sz w:val="24"/>
        </w:rPr>
      </w:pPr>
      <w:r>
        <w:rPr>
          <w:sz w:val="24"/>
        </w:rPr>
        <w:t>Główny księgowy  lub Podinspektor dokonuje kontroli wewnętrznej w Urzędzie na wniosek Kierownika</w:t>
      </w:r>
    </w:p>
    <w:p w:rsidR="00FA1ABA" w:rsidRDefault="00FA1ABA" w:rsidP="00FA1ABA">
      <w:pPr>
        <w:tabs>
          <w:tab w:val="num" w:pos="643"/>
        </w:tabs>
        <w:ind w:left="643" w:hanging="360"/>
        <w:jc w:val="both"/>
        <w:rPr>
          <w:sz w:val="24"/>
        </w:rPr>
      </w:pPr>
    </w:p>
    <w:p w:rsidR="00FA1ABA" w:rsidRDefault="00FA1ABA" w:rsidP="00FA1ABA">
      <w:pPr>
        <w:pStyle w:val="Tekstpodstawowy2"/>
        <w:jc w:val="both"/>
      </w:pPr>
      <w:r>
        <w:lastRenderedPageBreak/>
        <w:t>Złożenie na dowodzie księgowym podpisu przez głównego księgowego lub osobę przez niego upoważnioną oznacza, że:</w:t>
      </w:r>
    </w:p>
    <w:p w:rsidR="00FA1ABA" w:rsidRDefault="00FA1ABA" w:rsidP="00FA1ABA">
      <w:pPr>
        <w:pStyle w:val="Tekstpodstawowy2"/>
        <w:numPr>
          <w:ilvl w:val="0"/>
          <w:numId w:val="7"/>
        </w:numPr>
        <w:jc w:val="both"/>
      </w:pPr>
      <w:r>
        <w:t>sprawdził, iż operacja została uprzednio uznana przez właściwych rzeczowo pracowników, za  prawidłową pod względem  merytorycznym,</w:t>
      </w:r>
    </w:p>
    <w:p w:rsidR="00FA1ABA" w:rsidRDefault="00FA1ABA" w:rsidP="00FA1ABA">
      <w:pPr>
        <w:pStyle w:val="Tekstpodstawowy2"/>
        <w:numPr>
          <w:ilvl w:val="0"/>
          <w:numId w:val="7"/>
        </w:numPr>
        <w:jc w:val="both"/>
      </w:pPr>
      <w:r>
        <w:t>nie zgłasza zastrzeżeń do legalności operacji, zgodności z obowiązującymi przepisami prawa i  rzetelności  dokumentu ,w  którym  operacja ta została  ujęta ,</w:t>
      </w:r>
    </w:p>
    <w:p w:rsidR="00FA1ABA" w:rsidRDefault="00FA1ABA" w:rsidP="00FA1ABA">
      <w:pPr>
        <w:pStyle w:val="Tekstpodstawowy2"/>
        <w:numPr>
          <w:ilvl w:val="0"/>
          <w:numId w:val="7"/>
        </w:numPr>
        <w:jc w:val="both"/>
      </w:pPr>
      <w:r>
        <w:t xml:space="preserve"> posiada środki finansowe na pokrycie zobowiązań  wynikających z operacji gospodarczej oraz operacja  mieści się  w planie finansowym jednostki,</w:t>
      </w:r>
    </w:p>
    <w:p w:rsidR="00FA1ABA" w:rsidRDefault="00FA1ABA" w:rsidP="00FA1ABA">
      <w:pPr>
        <w:pStyle w:val="Tekstpodstawowy2"/>
        <w:numPr>
          <w:ilvl w:val="0"/>
          <w:numId w:val="7"/>
        </w:numPr>
        <w:jc w:val="both"/>
      </w:pPr>
      <w:r>
        <w:t xml:space="preserve">stwierdził formalno- rachunkową  prawidłowość  dokumentu,     </w:t>
      </w:r>
    </w:p>
    <w:p w:rsidR="00FA1ABA" w:rsidRDefault="00FA1ABA" w:rsidP="00FA1ABA">
      <w:pPr>
        <w:rPr>
          <w:b/>
          <w:sz w:val="24"/>
        </w:rPr>
      </w:pPr>
    </w:p>
    <w:p w:rsidR="00FA1ABA" w:rsidRDefault="00FA1ABA" w:rsidP="00FA1ABA">
      <w:pPr>
        <w:jc w:val="center"/>
        <w:rPr>
          <w:sz w:val="24"/>
        </w:rPr>
      </w:pPr>
      <w:r>
        <w:rPr>
          <w:sz w:val="24"/>
        </w:rPr>
        <w:t>§ 6</w:t>
      </w:r>
    </w:p>
    <w:p w:rsidR="00FA1ABA" w:rsidRDefault="00FA1ABA" w:rsidP="00FA1ABA">
      <w:pPr>
        <w:jc w:val="center"/>
        <w:rPr>
          <w:sz w:val="24"/>
        </w:rPr>
      </w:pPr>
    </w:p>
    <w:p w:rsidR="00FA1ABA" w:rsidRDefault="00FA1ABA" w:rsidP="00FA1ABA">
      <w:pPr>
        <w:jc w:val="center"/>
        <w:rPr>
          <w:sz w:val="24"/>
        </w:rPr>
      </w:pPr>
      <w:r>
        <w:rPr>
          <w:sz w:val="24"/>
        </w:rPr>
        <w:t>Dowody księgowe  dotyczące operacji z kontrahentami zagranicznymi</w:t>
      </w:r>
    </w:p>
    <w:p w:rsidR="00FA1ABA" w:rsidRDefault="00FA1ABA" w:rsidP="00FA1ABA">
      <w:pPr>
        <w:jc w:val="center"/>
        <w:rPr>
          <w:sz w:val="24"/>
        </w:rPr>
      </w:pPr>
    </w:p>
    <w:p w:rsidR="00FA1ABA" w:rsidRDefault="00FA1ABA" w:rsidP="00FA1ABA">
      <w:pPr>
        <w:rPr>
          <w:sz w:val="24"/>
        </w:rPr>
      </w:pPr>
    </w:p>
    <w:p w:rsidR="00FA1ABA" w:rsidRDefault="00FA1ABA" w:rsidP="00FA1ABA">
      <w:pPr>
        <w:jc w:val="both"/>
        <w:rPr>
          <w:sz w:val="24"/>
        </w:rPr>
      </w:pPr>
      <w:r>
        <w:rPr>
          <w:sz w:val="24"/>
        </w:rPr>
        <w:t>Dowody księgowe dotyczące operacji gospodarczej z kontrahentem zagranicznym wystawione w języku obcym generalnie nie muszą być tłumaczone na język polski jeżeli ich treść jest zrozumiała dla kierownictwa jednostki. Na żądanie organów kontroli lub biegłego rewidenta treść dokumentu winna być wiarygodnie przetłumaczona na język polski.</w:t>
      </w:r>
    </w:p>
    <w:p w:rsidR="00FA1ABA" w:rsidRDefault="00FA1ABA" w:rsidP="00FA1ABA">
      <w:pPr>
        <w:jc w:val="both"/>
        <w:rPr>
          <w:sz w:val="24"/>
        </w:rPr>
      </w:pPr>
      <w:r>
        <w:rPr>
          <w:sz w:val="24"/>
        </w:rPr>
        <w:t xml:space="preserve">Dowód wystawiony w walutach obcych powinien zawierać przeliczenie ich wartości na walutę polską według kursu obowiązującego w dniu przeprowadzenia operacji gospodarczej. </w:t>
      </w:r>
    </w:p>
    <w:p w:rsidR="00FA1ABA" w:rsidRDefault="00FA1ABA" w:rsidP="00FA1ABA">
      <w:pPr>
        <w:pStyle w:val="Tekstpodstawowywcity3"/>
        <w:ind w:left="0"/>
        <w:rPr>
          <w:sz w:val="24"/>
          <w:szCs w:val="24"/>
        </w:rPr>
      </w:pPr>
      <w:r>
        <w:rPr>
          <w:sz w:val="24"/>
          <w:szCs w:val="24"/>
        </w:rPr>
        <w:t>Przeliczenie  to winno być zamieszczone  bezpośrednio na dowodzie chyba, że system przetwarzania danych  zapewnia automatyczne przeliczenie walut obcych na walutę polską, i potwierdza to odpowiednim wydrukiem.</w:t>
      </w:r>
    </w:p>
    <w:p w:rsidR="00FA1ABA" w:rsidRDefault="00FA1ABA" w:rsidP="00FA1ABA">
      <w:pPr>
        <w:jc w:val="both"/>
        <w:rPr>
          <w:sz w:val="24"/>
          <w:szCs w:val="24"/>
        </w:rPr>
      </w:pPr>
    </w:p>
    <w:p w:rsidR="00FA1ABA" w:rsidRDefault="00FA1ABA" w:rsidP="00FA1ABA">
      <w:pPr>
        <w:jc w:val="center"/>
        <w:rPr>
          <w:sz w:val="24"/>
        </w:rPr>
      </w:pPr>
      <w:r>
        <w:rPr>
          <w:sz w:val="24"/>
        </w:rPr>
        <w:t>§ 7</w:t>
      </w:r>
    </w:p>
    <w:p w:rsidR="00FA1ABA" w:rsidRDefault="00FA1ABA" w:rsidP="00FA1ABA">
      <w:pPr>
        <w:jc w:val="center"/>
        <w:rPr>
          <w:sz w:val="24"/>
        </w:rPr>
      </w:pPr>
    </w:p>
    <w:p w:rsidR="00FA1ABA" w:rsidRDefault="00FA1ABA" w:rsidP="00FA1ABA">
      <w:pPr>
        <w:jc w:val="center"/>
        <w:rPr>
          <w:sz w:val="24"/>
        </w:rPr>
      </w:pPr>
      <w:r>
        <w:rPr>
          <w:sz w:val="24"/>
        </w:rPr>
        <w:t>Korygowanie błędów na dowodach i urządzeniach księgowych</w:t>
      </w:r>
    </w:p>
    <w:p w:rsidR="00FA1ABA" w:rsidRDefault="00FA1ABA" w:rsidP="00FA1ABA">
      <w:pPr>
        <w:jc w:val="both"/>
        <w:rPr>
          <w:sz w:val="24"/>
        </w:rPr>
      </w:pPr>
    </w:p>
    <w:p w:rsidR="00FA1ABA" w:rsidRDefault="00FA1ABA" w:rsidP="00FA1ABA">
      <w:pPr>
        <w:jc w:val="both"/>
        <w:rPr>
          <w:sz w:val="24"/>
        </w:rPr>
      </w:pPr>
    </w:p>
    <w:p w:rsidR="00FA1ABA" w:rsidRDefault="00FA1ABA" w:rsidP="00FA1ABA">
      <w:pPr>
        <w:widowControl/>
        <w:numPr>
          <w:ilvl w:val="0"/>
          <w:numId w:val="8"/>
        </w:numPr>
        <w:tabs>
          <w:tab w:val="num" w:pos="360"/>
        </w:tabs>
        <w:autoSpaceDE/>
        <w:autoSpaceDN/>
        <w:adjustRightInd/>
        <w:ind w:left="360"/>
        <w:jc w:val="both"/>
        <w:rPr>
          <w:sz w:val="24"/>
        </w:rPr>
      </w:pPr>
      <w:r>
        <w:rPr>
          <w:sz w:val="24"/>
        </w:rPr>
        <w:t>Niedopuszczalne jest dokonywanie na dowodach księgowych poprawek przez wymazywanie i przerabianie danych.</w:t>
      </w:r>
    </w:p>
    <w:p w:rsidR="00FA1ABA" w:rsidRDefault="00FA1ABA" w:rsidP="00FA1ABA">
      <w:pPr>
        <w:widowControl/>
        <w:numPr>
          <w:ilvl w:val="0"/>
          <w:numId w:val="8"/>
        </w:numPr>
        <w:tabs>
          <w:tab w:val="num" w:pos="360"/>
        </w:tabs>
        <w:autoSpaceDE/>
        <w:autoSpaceDN/>
        <w:adjustRightInd/>
        <w:ind w:left="360"/>
        <w:jc w:val="both"/>
        <w:rPr>
          <w:sz w:val="24"/>
        </w:rPr>
      </w:pPr>
      <w:r>
        <w:rPr>
          <w:sz w:val="24"/>
        </w:rPr>
        <w:t>Błędy w dowodach źródłowych zewnętrznych obcych i własnych można korygować jedynie przez wysłanie kontrahentowi odpowiedniego dokumentu zawierającego sprostowanie wraz ze stosownym  uzasadnieniem.</w:t>
      </w:r>
    </w:p>
    <w:p w:rsidR="00FA1ABA" w:rsidRDefault="00FA1ABA" w:rsidP="00FA1ABA">
      <w:pPr>
        <w:widowControl/>
        <w:numPr>
          <w:ilvl w:val="0"/>
          <w:numId w:val="8"/>
        </w:numPr>
        <w:tabs>
          <w:tab w:val="num" w:pos="360"/>
        </w:tabs>
        <w:autoSpaceDE/>
        <w:autoSpaceDN/>
        <w:adjustRightInd/>
        <w:ind w:left="360"/>
        <w:jc w:val="both"/>
        <w:rPr>
          <w:sz w:val="24"/>
        </w:rPr>
      </w:pPr>
      <w:r>
        <w:rPr>
          <w:sz w:val="24"/>
        </w:rPr>
        <w:t xml:space="preserve">Błędy w dowodach wewnętrznych mogą być poprawione przez czytelne skreślenie błędnej treści lub kwoty z utrzymaniem czytelności skreślonych wyrażeń lub liczb wpisanie poprawnej treści lub kwoty oraz złożenia podpisu osoby do tego </w:t>
      </w:r>
      <w:r>
        <w:rPr>
          <w:color w:val="000000"/>
          <w:sz w:val="24"/>
        </w:rPr>
        <w:t>upoważnionej (załącznik Nr 8</w:t>
      </w:r>
      <w:r>
        <w:rPr>
          <w:sz w:val="24"/>
        </w:rPr>
        <w:t xml:space="preserve"> do niniejszego załącznika) </w:t>
      </w:r>
    </w:p>
    <w:p w:rsidR="00FA1ABA" w:rsidRDefault="00FA1ABA" w:rsidP="00FA1ABA">
      <w:pPr>
        <w:widowControl/>
        <w:numPr>
          <w:ilvl w:val="0"/>
          <w:numId w:val="8"/>
        </w:numPr>
        <w:tabs>
          <w:tab w:val="num" w:pos="360"/>
        </w:tabs>
        <w:autoSpaceDE/>
        <w:autoSpaceDN/>
        <w:adjustRightInd/>
        <w:ind w:left="360"/>
        <w:jc w:val="both"/>
        <w:rPr>
          <w:sz w:val="24"/>
        </w:rPr>
      </w:pPr>
      <w:r>
        <w:rPr>
          <w:sz w:val="24"/>
        </w:rPr>
        <w:t>Zasady korygowania błędów ujęte w punkcie 2 i 3 mają zastosowanie wyłącznie do dowodów księgowych dla których nie został ustalony przepisami szczegółowymi zakaz dokonywania jakichkolwiek poprawek (czeki, weksle itp.) oraz nie stosuje się ich do dowodów obcych, które mogą być poprawiane jedynie przez wystawiającego.</w:t>
      </w:r>
    </w:p>
    <w:p w:rsidR="00FA1ABA" w:rsidRDefault="00FA1ABA" w:rsidP="00FA1ABA">
      <w:pPr>
        <w:widowControl/>
        <w:numPr>
          <w:ilvl w:val="0"/>
          <w:numId w:val="8"/>
        </w:numPr>
        <w:tabs>
          <w:tab w:val="num" w:pos="360"/>
        </w:tabs>
        <w:autoSpaceDE/>
        <w:autoSpaceDN/>
        <w:adjustRightInd/>
        <w:ind w:left="360"/>
        <w:jc w:val="both"/>
        <w:rPr>
          <w:sz w:val="24"/>
        </w:rPr>
      </w:pPr>
      <w:r>
        <w:rPr>
          <w:sz w:val="24"/>
        </w:rPr>
        <w:t>W razie  ujawnienia błędów w księgach rachunkowych po zamknięciu miesiąca  lub prowadzenia ksiąg rachunkowych przy  użyciu komputera, korekty mogą być przeprowadzone tylko przy pomocy dowodów korygujących -”PK” - polecenie księgowania  podpisanych  przez   upoważnione do  tego  osoby.</w:t>
      </w:r>
    </w:p>
    <w:p w:rsidR="00FA1ABA" w:rsidRDefault="00FA1ABA" w:rsidP="00FA1ABA">
      <w:pPr>
        <w:rPr>
          <w:b/>
          <w:sz w:val="24"/>
        </w:rPr>
      </w:pPr>
    </w:p>
    <w:p w:rsidR="00FA1ABA" w:rsidRDefault="00FA1ABA" w:rsidP="00FA1ABA">
      <w:pPr>
        <w:rPr>
          <w:b/>
          <w:sz w:val="24"/>
        </w:rPr>
      </w:pPr>
    </w:p>
    <w:p w:rsidR="00FA1ABA" w:rsidRDefault="00FA1ABA" w:rsidP="00FA1ABA">
      <w:pPr>
        <w:rPr>
          <w:b/>
          <w:sz w:val="24"/>
        </w:rPr>
      </w:pPr>
    </w:p>
    <w:p w:rsidR="00FA1ABA" w:rsidRDefault="00FA1ABA" w:rsidP="00FA1ABA">
      <w:pPr>
        <w:rPr>
          <w:b/>
          <w:sz w:val="24"/>
        </w:rPr>
      </w:pPr>
    </w:p>
    <w:p w:rsidR="00FA1ABA" w:rsidRDefault="00FA1ABA" w:rsidP="00FA1ABA">
      <w:pPr>
        <w:jc w:val="center"/>
        <w:rPr>
          <w:sz w:val="24"/>
        </w:rPr>
      </w:pPr>
      <w:r>
        <w:rPr>
          <w:sz w:val="24"/>
        </w:rPr>
        <w:t>§ 8</w:t>
      </w:r>
    </w:p>
    <w:p w:rsidR="00FA1ABA" w:rsidRDefault="00FA1ABA" w:rsidP="00FA1ABA">
      <w:pPr>
        <w:jc w:val="center"/>
        <w:rPr>
          <w:sz w:val="24"/>
        </w:rPr>
      </w:pPr>
    </w:p>
    <w:p w:rsidR="00FA1ABA" w:rsidRDefault="00FA1ABA" w:rsidP="00FA1ABA">
      <w:pPr>
        <w:jc w:val="center"/>
        <w:rPr>
          <w:sz w:val="24"/>
        </w:rPr>
      </w:pPr>
      <w:r>
        <w:rPr>
          <w:sz w:val="24"/>
        </w:rPr>
        <w:t>Dowody dotyczące zakupu towarów i usług</w:t>
      </w:r>
    </w:p>
    <w:p w:rsidR="00FA1ABA" w:rsidRDefault="00FA1ABA" w:rsidP="00FA1ABA">
      <w:pPr>
        <w:jc w:val="center"/>
        <w:rPr>
          <w:b/>
          <w:sz w:val="24"/>
        </w:rPr>
      </w:pPr>
      <w:r>
        <w:rPr>
          <w:sz w:val="24"/>
        </w:rPr>
        <w:t>oraz rozrachunki z dostawcami</w:t>
      </w:r>
    </w:p>
    <w:p w:rsidR="00FA1ABA" w:rsidRDefault="00FA1ABA" w:rsidP="00FA1ABA">
      <w:pPr>
        <w:jc w:val="both"/>
        <w:rPr>
          <w:sz w:val="24"/>
        </w:rPr>
      </w:pPr>
    </w:p>
    <w:p w:rsidR="00FA1ABA" w:rsidRDefault="00FA1ABA" w:rsidP="00FA1ABA">
      <w:pPr>
        <w:jc w:val="both"/>
        <w:rPr>
          <w:sz w:val="24"/>
        </w:rPr>
      </w:pPr>
      <w:r>
        <w:rPr>
          <w:sz w:val="24"/>
        </w:rPr>
        <w:t>Jednostki organizacyjne gminy zobowiązane są zakupy rzeczowych składników majątku  dokumentować wyłącznie fakturami bądź  rachunkami dostawców. Nie stanowią podstawy księgowania  zakupu rzeczowych  składników majątku – paragony, dowody wpłaty do kasy itp. dokumenty. Jeżeli jednak dla zapewnienia  nieprzerwanej działalności  jednostki lub innych społecznie albo ekonomicznie uzasadnionych przyczyn konieczne jest dokonanie zakupu rzeczowych składników majątku  w punktach sprzedaży nie wystawiających faktur, to za prawidłowy dowód uważa się pisemne oświadczenie pracownika  jednostki dokonującego zakupu pod warunkiem, że:</w:t>
      </w:r>
    </w:p>
    <w:p w:rsidR="00FA1ABA" w:rsidRDefault="00FA1ABA" w:rsidP="00FA1ABA">
      <w:pPr>
        <w:jc w:val="both"/>
        <w:rPr>
          <w:sz w:val="24"/>
        </w:rPr>
      </w:pPr>
    </w:p>
    <w:p w:rsidR="00FA1ABA" w:rsidRDefault="00FA1ABA" w:rsidP="00FA1ABA">
      <w:pPr>
        <w:widowControl/>
        <w:numPr>
          <w:ilvl w:val="0"/>
          <w:numId w:val="9"/>
        </w:numPr>
        <w:autoSpaceDE/>
        <w:autoSpaceDN/>
        <w:adjustRightInd/>
        <w:jc w:val="both"/>
        <w:rPr>
          <w:sz w:val="24"/>
        </w:rPr>
      </w:pPr>
      <w:r>
        <w:rPr>
          <w:sz w:val="24"/>
        </w:rPr>
        <w:t>zakupiono rzeczowe składniki majątku w ilości przyjętej w obrocie detalicznym (w żadnym wypadku  w ilościach  hurtowych),</w:t>
      </w:r>
    </w:p>
    <w:p w:rsidR="00FA1ABA" w:rsidRDefault="00FA1ABA" w:rsidP="00FA1ABA">
      <w:pPr>
        <w:widowControl/>
        <w:numPr>
          <w:ilvl w:val="0"/>
          <w:numId w:val="9"/>
        </w:numPr>
        <w:autoSpaceDE/>
        <w:autoSpaceDN/>
        <w:adjustRightInd/>
        <w:jc w:val="both"/>
        <w:rPr>
          <w:sz w:val="24"/>
        </w:rPr>
      </w:pPr>
      <w:r>
        <w:rPr>
          <w:sz w:val="24"/>
        </w:rPr>
        <w:t>w treści oświadczenia podano ilości, cenę i wartość poszczególnych rodzajów zakupionych rzeczowych składników majątku oraz źródło ich zakupu,</w:t>
      </w:r>
    </w:p>
    <w:p w:rsidR="00FA1ABA" w:rsidRDefault="00FA1ABA" w:rsidP="00FA1ABA">
      <w:pPr>
        <w:widowControl/>
        <w:numPr>
          <w:ilvl w:val="0"/>
          <w:numId w:val="9"/>
        </w:numPr>
        <w:autoSpaceDE/>
        <w:autoSpaceDN/>
        <w:adjustRightInd/>
        <w:jc w:val="both"/>
        <w:rPr>
          <w:sz w:val="24"/>
        </w:rPr>
      </w:pPr>
      <w:r>
        <w:rPr>
          <w:sz w:val="24"/>
        </w:rPr>
        <w:t xml:space="preserve">oświadczenie podpisała osoba upoważniona do aprobaty dokonanego zakupu.      </w:t>
      </w:r>
    </w:p>
    <w:p w:rsidR="00FA1ABA" w:rsidRDefault="00FA1ABA" w:rsidP="00FA1ABA">
      <w:pPr>
        <w:jc w:val="both"/>
        <w:rPr>
          <w:sz w:val="24"/>
        </w:rPr>
      </w:pPr>
      <w:r>
        <w:rPr>
          <w:sz w:val="24"/>
        </w:rPr>
        <w:t xml:space="preserve">    </w:t>
      </w:r>
    </w:p>
    <w:p w:rsidR="00FA1ABA" w:rsidRDefault="00FA1ABA" w:rsidP="00FA1ABA">
      <w:pPr>
        <w:ind w:firstLine="567"/>
        <w:jc w:val="both"/>
        <w:rPr>
          <w:sz w:val="24"/>
        </w:rPr>
      </w:pPr>
      <w:r>
        <w:rPr>
          <w:sz w:val="24"/>
        </w:rPr>
        <w:t xml:space="preserve">    Każdy dokument  dotyczący zakupu towarów i usług powinien być zaopatrzony  w informację czy  został dokonany zgodnie z wymogami ustawy prawo zamówień publicznych.</w:t>
      </w:r>
    </w:p>
    <w:p w:rsidR="00FA1ABA" w:rsidRDefault="00FA1ABA" w:rsidP="00FA1ABA">
      <w:pPr>
        <w:ind w:firstLine="567"/>
        <w:jc w:val="both"/>
        <w:rPr>
          <w:sz w:val="24"/>
        </w:rPr>
      </w:pPr>
      <w:r>
        <w:rPr>
          <w:sz w:val="24"/>
        </w:rPr>
        <w:t xml:space="preserve">    Dokumentami stwierdzającymi uregulowanie zobowiązania są np. załączone do wyciągów bankowych zrealizowane czeki oraz kopie przelewów bankowych, dowody kasowe, rozliczenia       pracowników z zaliczek z dołączonymi dowodami stwierdzającymi  poniesione wydatki. Podstawą dokonania zapisów księgowych, są wyłącznie prawidłowe dowody księgowe. </w:t>
      </w:r>
    </w:p>
    <w:p w:rsidR="00FA1ABA" w:rsidRDefault="00FA1ABA" w:rsidP="00FA1ABA">
      <w:pPr>
        <w:jc w:val="center"/>
        <w:rPr>
          <w:b/>
          <w:sz w:val="24"/>
        </w:rPr>
      </w:pPr>
    </w:p>
    <w:p w:rsidR="00FA1ABA" w:rsidRDefault="00FA1ABA" w:rsidP="00FA1ABA">
      <w:pPr>
        <w:rPr>
          <w:b/>
          <w:sz w:val="24"/>
        </w:rPr>
      </w:pPr>
    </w:p>
    <w:p w:rsidR="00FA1ABA" w:rsidRDefault="00FA1ABA" w:rsidP="00FA1ABA">
      <w:pPr>
        <w:jc w:val="center"/>
        <w:rPr>
          <w:b/>
          <w:sz w:val="24"/>
        </w:rPr>
      </w:pPr>
      <w:r>
        <w:rPr>
          <w:b/>
          <w:sz w:val="24"/>
        </w:rPr>
        <w:t>§ 9</w:t>
      </w:r>
    </w:p>
    <w:p w:rsidR="00FA1ABA" w:rsidRDefault="00FA1ABA" w:rsidP="00FA1ABA">
      <w:pPr>
        <w:jc w:val="center"/>
        <w:rPr>
          <w:sz w:val="24"/>
        </w:rPr>
      </w:pPr>
    </w:p>
    <w:p w:rsidR="00FA1ABA" w:rsidRDefault="00FA1ABA" w:rsidP="00FA1ABA">
      <w:pPr>
        <w:jc w:val="center"/>
        <w:rPr>
          <w:sz w:val="24"/>
        </w:rPr>
      </w:pPr>
      <w:r>
        <w:rPr>
          <w:sz w:val="24"/>
        </w:rPr>
        <w:t>Obieg  dowodów   księgowych</w:t>
      </w:r>
    </w:p>
    <w:p w:rsidR="00FA1ABA" w:rsidRDefault="00FA1ABA" w:rsidP="00FA1ABA">
      <w:pPr>
        <w:jc w:val="both"/>
        <w:rPr>
          <w:color w:val="0000FF"/>
          <w:sz w:val="24"/>
        </w:rPr>
      </w:pPr>
    </w:p>
    <w:p w:rsidR="00FA1ABA" w:rsidRDefault="00FA1ABA" w:rsidP="00FA1ABA">
      <w:pPr>
        <w:widowControl/>
        <w:numPr>
          <w:ilvl w:val="0"/>
          <w:numId w:val="10"/>
        </w:numPr>
        <w:autoSpaceDE/>
        <w:autoSpaceDN/>
        <w:adjustRightInd/>
        <w:jc w:val="both"/>
        <w:rPr>
          <w:sz w:val="24"/>
        </w:rPr>
      </w:pPr>
      <w:r>
        <w:rPr>
          <w:sz w:val="24"/>
        </w:rPr>
        <w:t>Obieg  dokumentów  jest  to system  przekazywania  dokumentów  pomiędzy  komórkami  organizacyjnymi  jednostki  od chwili  ich  sporządzenia  lub  wpływu  do  jednostki  z  zewnątrz,   aż  do momentu  ich  dekretacji  i  ujęcia  w  księgach  rachunkowych.</w:t>
      </w:r>
    </w:p>
    <w:p w:rsidR="00FA1ABA" w:rsidRDefault="00FA1ABA" w:rsidP="00FA1ABA">
      <w:pPr>
        <w:widowControl/>
        <w:numPr>
          <w:ilvl w:val="0"/>
          <w:numId w:val="11"/>
        </w:numPr>
        <w:autoSpaceDE/>
        <w:autoSpaceDN/>
        <w:adjustRightInd/>
        <w:jc w:val="both"/>
        <w:rPr>
          <w:sz w:val="24"/>
        </w:rPr>
      </w:pPr>
      <w:r>
        <w:rPr>
          <w:sz w:val="24"/>
        </w:rPr>
        <w:t>Poszczególne  dokumenty  mają  różne  drogi  obiegu.  Bez względu   na  rodzaj dokumentów  należy   zawsze  dążyć  do tego,  aby   ich obieg  odbywał  się  najkrótszą i najprostszą  drogą  z   zachowaniem   następujących  zasad:</w:t>
      </w:r>
    </w:p>
    <w:p w:rsidR="00FA1ABA" w:rsidRDefault="00FA1ABA" w:rsidP="00FA1ABA">
      <w:pPr>
        <w:widowControl/>
        <w:numPr>
          <w:ilvl w:val="0"/>
          <w:numId w:val="12"/>
        </w:numPr>
        <w:autoSpaceDE/>
        <w:autoSpaceDN/>
        <w:adjustRightInd/>
        <w:jc w:val="both"/>
        <w:rPr>
          <w:sz w:val="24"/>
        </w:rPr>
      </w:pPr>
      <w:r>
        <w:rPr>
          <w:sz w:val="24"/>
        </w:rPr>
        <w:t>przekazywać  dokumenty  systematycznie i  na  bieżąco  w  dniu  ich  sporządzenia (własne)    lub otrzymania  ( obce )  wyłącznie  do  komórek, które istotnie  korzystają z  zwartych  w nich     informacji  i  są   kompetentne  do  ich  sprawdzenia,</w:t>
      </w:r>
    </w:p>
    <w:p w:rsidR="00FA1ABA" w:rsidRDefault="00FA1ABA" w:rsidP="00FA1ABA">
      <w:pPr>
        <w:widowControl/>
        <w:numPr>
          <w:ilvl w:val="0"/>
          <w:numId w:val="12"/>
        </w:numPr>
        <w:autoSpaceDE/>
        <w:autoSpaceDN/>
        <w:adjustRightInd/>
        <w:jc w:val="both"/>
        <w:rPr>
          <w:sz w:val="24"/>
        </w:rPr>
      </w:pPr>
      <w:r>
        <w:rPr>
          <w:sz w:val="24"/>
        </w:rPr>
        <w:t>określić  czas  przetrzymywania  dokumentów  przez  odpowiednie  komórki  oraz termin         przekazania  ich  do księgowania.</w:t>
      </w:r>
    </w:p>
    <w:p w:rsidR="00FA1ABA" w:rsidRDefault="00FA1ABA" w:rsidP="00FA1ABA">
      <w:pPr>
        <w:widowControl/>
        <w:numPr>
          <w:ilvl w:val="1"/>
          <w:numId w:val="12"/>
        </w:numPr>
        <w:tabs>
          <w:tab w:val="num" w:pos="360"/>
        </w:tabs>
        <w:autoSpaceDE/>
        <w:autoSpaceDN/>
        <w:adjustRightInd/>
        <w:ind w:left="360"/>
        <w:jc w:val="both"/>
        <w:rPr>
          <w:sz w:val="24"/>
        </w:rPr>
      </w:pPr>
      <w:r>
        <w:rPr>
          <w:sz w:val="24"/>
        </w:rPr>
        <w:t xml:space="preserve">Dzienna  korespondencja ( rachunki, faktury, noty księgowe )  wpływa do  Kierownika Urzędu. Kierownik lub  osoba  przez niego  upoważniona  dokonuje  opisania  dokumentu pod względem  celowości  dokonania  danej  operacji gospodarczej  i   sprawdzenia pod względem  merytorycznym .Na dowód sprawdzenia   podpisuje pod  klauzulą „ </w:t>
      </w:r>
      <w:r>
        <w:rPr>
          <w:sz w:val="24"/>
        </w:rPr>
        <w:lastRenderedPageBreak/>
        <w:t>sprawdzono  pod   względem  merytorycznym” . Podpisu  dokonują  upoważnione do tego   osoby.  Obok  podpisu  należy  umieścić  datę  sprawdzenia  oraz  załączyć inne  dokumenty   potwierdzające zasadność  przeprowadzonej  operacji  (kopie umowy, protokołu odbioru, odpis   zamówienia, dowód  przyjęcia    materiałów względnie  wykonania  usługi,  wniosek na   zakup  itp.).</w:t>
      </w:r>
    </w:p>
    <w:p w:rsidR="00FA1ABA" w:rsidRDefault="00FA1ABA" w:rsidP="00FA1ABA">
      <w:pPr>
        <w:widowControl/>
        <w:numPr>
          <w:ilvl w:val="1"/>
          <w:numId w:val="12"/>
        </w:numPr>
        <w:tabs>
          <w:tab w:val="num" w:pos="360"/>
        </w:tabs>
        <w:autoSpaceDE/>
        <w:autoSpaceDN/>
        <w:adjustRightInd/>
        <w:ind w:left="360"/>
        <w:jc w:val="both"/>
        <w:rPr>
          <w:sz w:val="24"/>
        </w:rPr>
      </w:pPr>
      <w:r>
        <w:rPr>
          <w:sz w:val="24"/>
        </w:rPr>
        <w:t>Skompletowane  dowody  najpóźniej  następnego  dnia   przekazuje  się  Gł. księgowemu lub Podinspektorowi celem  sprawdzenia  pod  wzglądem  formalnym i  rachunkowym   oraz  dokonania  rozliczeń  z  dostawcą.</w:t>
      </w:r>
    </w:p>
    <w:p w:rsidR="00FA1ABA" w:rsidRDefault="00FA1ABA" w:rsidP="00FA1ABA">
      <w:pPr>
        <w:widowControl/>
        <w:numPr>
          <w:ilvl w:val="1"/>
          <w:numId w:val="12"/>
        </w:numPr>
        <w:tabs>
          <w:tab w:val="num" w:pos="360"/>
        </w:tabs>
        <w:autoSpaceDE/>
        <w:autoSpaceDN/>
        <w:adjustRightInd/>
        <w:ind w:left="360"/>
        <w:jc w:val="both"/>
        <w:rPr>
          <w:sz w:val="24"/>
        </w:rPr>
      </w:pPr>
      <w:r>
        <w:rPr>
          <w:sz w:val="24"/>
        </w:rPr>
        <w:t>Gł. księgowy lub Podinspektor  po sprawdzeniu  dowodu  umieszcza na nim  klauzulę  „sprawdzono  pod  względem formalno- rachunkowym,”  z  oznaczeniem  daty  sprawdzenia  oraz  podpisu  osoby  upoważnionej.</w:t>
      </w:r>
    </w:p>
    <w:p w:rsidR="00FA1ABA" w:rsidRDefault="00FA1ABA" w:rsidP="00FA1ABA">
      <w:pPr>
        <w:widowControl/>
        <w:numPr>
          <w:ilvl w:val="1"/>
          <w:numId w:val="12"/>
        </w:numPr>
        <w:tabs>
          <w:tab w:val="num" w:pos="360"/>
        </w:tabs>
        <w:autoSpaceDE/>
        <w:autoSpaceDN/>
        <w:adjustRightInd/>
        <w:ind w:left="360"/>
        <w:jc w:val="both"/>
        <w:rPr>
          <w:sz w:val="24"/>
        </w:rPr>
      </w:pPr>
      <w:r>
        <w:rPr>
          <w:sz w:val="24"/>
        </w:rPr>
        <w:t xml:space="preserve">Dowody   sprawdzone  pod  względem  merytorycznym i </w:t>
      </w:r>
      <w:proofErr w:type="spellStart"/>
      <w:r>
        <w:rPr>
          <w:sz w:val="24"/>
        </w:rPr>
        <w:t>formalno</w:t>
      </w:r>
      <w:proofErr w:type="spellEnd"/>
      <w:r>
        <w:rPr>
          <w:sz w:val="24"/>
        </w:rPr>
        <w:t xml:space="preserve"> - rachunkowym podlegają  zatwierdzeniu  do wypłaty  przez  Gł. księgowego i Kierownika lub osoby przez  nich      upoważnione. Po  zatwierdzeniu   dowodów  do  wypłaty  Gł. księgowy lub Podinspektor sporządza  przelewy, dyspozycje wypłaty, czeki i przekazuje  do banku  obsługującego jednostkę.</w:t>
      </w:r>
    </w:p>
    <w:p w:rsidR="00FA1ABA" w:rsidRDefault="00FA1ABA" w:rsidP="00FA1ABA">
      <w:pPr>
        <w:widowControl/>
        <w:numPr>
          <w:ilvl w:val="1"/>
          <w:numId w:val="12"/>
        </w:numPr>
        <w:tabs>
          <w:tab w:val="num" w:pos="360"/>
        </w:tabs>
        <w:autoSpaceDE/>
        <w:autoSpaceDN/>
        <w:adjustRightInd/>
        <w:ind w:left="360"/>
        <w:jc w:val="both"/>
        <w:rPr>
          <w:sz w:val="24"/>
        </w:rPr>
      </w:pPr>
      <w:r>
        <w:rPr>
          <w:sz w:val="24"/>
        </w:rPr>
        <w:t>Wyciągi  bankowe  pobrane  przez  osoby upoważnione  z banku   wraz  z   załączonymi  dowodami  wpłat  i  wypłat  jak:  odcinki  czeków, kopie  przelewów i inne, zostają  odpowiednio  opracowane  tzn.  do  wyciągów  tych  zostają podłączone zatwierdzone     faktury, rachunki,  noty itp.  na  podstawie  których  dokonano wpłat i  wypłat, a następnie przekazane do  właściwego  zaksięgowania.</w:t>
      </w:r>
    </w:p>
    <w:p w:rsidR="00FA1ABA" w:rsidRDefault="00FA1ABA" w:rsidP="00FA1ABA">
      <w:pPr>
        <w:widowControl/>
        <w:numPr>
          <w:ilvl w:val="1"/>
          <w:numId w:val="12"/>
        </w:numPr>
        <w:tabs>
          <w:tab w:val="num" w:pos="360"/>
        </w:tabs>
        <w:autoSpaceDE/>
        <w:autoSpaceDN/>
        <w:adjustRightInd/>
        <w:ind w:left="360"/>
        <w:jc w:val="both"/>
        <w:rPr>
          <w:sz w:val="24"/>
        </w:rPr>
      </w:pPr>
      <w:r>
        <w:rPr>
          <w:sz w:val="24"/>
        </w:rPr>
        <w:t>Dokumenty  po  zaksięgowaniu  przechowywane  są  w    księgowości   przez okres      dwóch  lat, a  następnie  opracowane  i  przekazane  do archiwum zakładowego.</w:t>
      </w:r>
    </w:p>
    <w:p w:rsidR="00FA1ABA" w:rsidRDefault="00FA1ABA" w:rsidP="00FA1ABA">
      <w:pPr>
        <w:rPr>
          <w:sz w:val="24"/>
        </w:rPr>
      </w:pPr>
    </w:p>
    <w:p w:rsidR="00FA1ABA" w:rsidRDefault="00FA1ABA" w:rsidP="00FA1ABA">
      <w:pPr>
        <w:jc w:val="center"/>
        <w:rPr>
          <w:sz w:val="24"/>
        </w:rPr>
      </w:pPr>
      <w:r>
        <w:rPr>
          <w:sz w:val="24"/>
        </w:rPr>
        <w:t>§ 10</w:t>
      </w:r>
    </w:p>
    <w:p w:rsidR="00FA1ABA" w:rsidRDefault="00FA1ABA" w:rsidP="00FA1ABA">
      <w:pPr>
        <w:jc w:val="center"/>
        <w:rPr>
          <w:sz w:val="24"/>
        </w:rPr>
      </w:pPr>
    </w:p>
    <w:p w:rsidR="00FA1ABA" w:rsidRDefault="00FA1ABA" w:rsidP="00FA1ABA">
      <w:pPr>
        <w:jc w:val="center"/>
        <w:rPr>
          <w:b/>
          <w:sz w:val="24"/>
        </w:rPr>
      </w:pPr>
      <w:r>
        <w:rPr>
          <w:sz w:val="24"/>
        </w:rPr>
        <w:t>Dekretowanie dowodów księgowych</w:t>
      </w:r>
    </w:p>
    <w:p w:rsidR="00FA1ABA" w:rsidRDefault="00FA1ABA" w:rsidP="00FA1ABA">
      <w:pPr>
        <w:jc w:val="center"/>
        <w:rPr>
          <w:b/>
          <w:sz w:val="24"/>
        </w:rPr>
      </w:pPr>
    </w:p>
    <w:p w:rsidR="00FA1ABA" w:rsidRDefault="00FA1ABA" w:rsidP="00FA1ABA">
      <w:pPr>
        <w:rPr>
          <w:b/>
          <w:sz w:val="24"/>
        </w:rPr>
      </w:pPr>
    </w:p>
    <w:p w:rsidR="00FA1ABA" w:rsidRDefault="00FA1ABA" w:rsidP="00FA1ABA">
      <w:pPr>
        <w:pStyle w:val="Tekstpodstawowy3"/>
      </w:pPr>
      <w:r>
        <w:t>Dekretacja  określa  ogół  czynności   związanych  z przygotowaniem dokumentów  do księgowania,  wydaniem  dyspozycji  co  do  sposobu  ich  księgowania i pisemnym potwierdzeniu  jej  wykonania.   Obejmuje następujące etapy:</w:t>
      </w:r>
    </w:p>
    <w:p w:rsidR="00FA1ABA" w:rsidRDefault="00FA1ABA" w:rsidP="00FA1ABA">
      <w:pPr>
        <w:pStyle w:val="Tekstpodstawowy3"/>
      </w:pPr>
    </w:p>
    <w:p w:rsidR="00FA1ABA" w:rsidRDefault="00FA1ABA" w:rsidP="00FA1ABA">
      <w:pPr>
        <w:widowControl/>
        <w:numPr>
          <w:ilvl w:val="0"/>
          <w:numId w:val="13"/>
        </w:numPr>
        <w:tabs>
          <w:tab w:val="num" w:pos="360"/>
        </w:tabs>
        <w:autoSpaceDE/>
        <w:autoSpaceDN/>
        <w:adjustRightInd/>
        <w:ind w:left="360"/>
        <w:jc w:val="both"/>
        <w:rPr>
          <w:sz w:val="24"/>
        </w:rPr>
      </w:pPr>
      <w:r>
        <w:rPr>
          <w:sz w:val="24"/>
        </w:rPr>
        <w:t>Segregacja  dokumentów  polegająca  na  wyłączeniu  tych   dokumentów, które   nie podlegają    księgowaniu.</w:t>
      </w:r>
    </w:p>
    <w:p w:rsidR="00FA1ABA" w:rsidRDefault="00FA1ABA" w:rsidP="00FA1ABA">
      <w:pPr>
        <w:widowControl/>
        <w:numPr>
          <w:ilvl w:val="0"/>
          <w:numId w:val="14"/>
        </w:numPr>
        <w:autoSpaceDE/>
        <w:autoSpaceDN/>
        <w:adjustRightInd/>
        <w:jc w:val="both"/>
        <w:rPr>
          <w:sz w:val="24"/>
        </w:rPr>
      </w:pPr>
      <w:r>
        <w:rPr>
          <w:sz w:val="24"/>
        </w:rPr>
        <w:t>sprawdzenie  prawidłowości  dokumentów   przez   ustalenie,  że  są  one   podpisane na  dowód  skontrolowania  pod  względem  merytorycznym  i   formalno-rachunkowym, oraz  że  są  one  zatwierdzone  do  wypłaty  przez Kierownika i Gł. księgowego lub  osoby  przez  nich upoważnione.   W  przypadku  stwierdzenia,  że  dokumenty nie  były   skompletowane   należy  je zwrócić   właściwej  osobie  do  uzupełnienia,</w:t>
      </w:r>
    </w:p>
    <w:p w:rsidR="00FA1ABA" w:rsidRDefault="00FA1ABA" w:rsidP="00FA1ABA">
      <w:pPr>
        <w:widowControl/>
        <w:numPr>
          <w:ilvl w:val="0"/>
          <w:numId w:val="14"/>
        </w:numPr>
        <w:autoSpaceDE/>
        <w:autoSpaceDN/>
        <w:adjustRightInd/>
        <w:jc w:val="both"/>
        <w:rPr>
          <w:sz w:val="24"/>
        </w:rPr>
      </w:pPr>
      <w:r>
        <w:rPr>
          <w:sz w:val="24"/>
        </w:rPr>
        <w:t>określenie  sposobu  księgowania (właściwa dekretacja)  przez  nadanie  dowodom księgowym   numerów  pod  którymi  będą  zaksięgowane  w  urządzeniach  księgowych, wskazaniu  kont  syntetycznych  i  analitycznych  na  jakich  dowód  ma  być zaksięgowany (załącznik Nr 3 do niniejszego zarządzenia),</w:t>
      </w:r>
    </w:p>
    <w:p w:rsidR="00FA1ABA" w:rsidRPr="00AA350D" w:rsidRDefault="00FA1ABA" w:rsidP="00FA1ABA">
      <w:pPr>
        <w:widowControl/>
        <w:numPr>
          <w:ilvl w:val="0"/>
          <w:numId w:val="14"/>
        </w:numPr>
        <w:autoSpaceDE/>
        <w:autoSpaceDN/>
        <w:adjustRightInd/>
        <w:jc w:val="both"/>
        <w:rPr>
          <w:b/>
          <w:sz w:val="24"/>
        </w:rPr>
      </w:pPr>
      <w:r w:rsidRPr="00AA350D">
        <w:rPr>
          <w:sz w:val="24"/>
        </w:rPr>
        <w:t xml:space="preserve">określenie daty pod jaką dany dowód lub zestawienie  dowodów ma być zaksięgowany, podpisaniu przez głównego księgowego .Dekretacji należy dokonywać czytelnie, atramentem lub długopisem. </w:t>
      </w:r>
    </w:p>
    <w:p w:rsidR="00FA1ABA" w:rsidRDefault="00FA1ABA" w:rsidP="00FA1ABA">
      <w:pPr>
        <w:rPr>
          <w:b/>
          <w:sz w:val="24"/>
        </w:rPr>
      </w:pPr>
    </w:p>
    <w:p w:rsidR="00FA1ABA" w:rsidRDefault="00FA1ABA" w:rsidP="00FA1ABA">
      <w:pPr>
        <w:rPr>
          <w:b/>
          <w:sz w:val="24"/>
        </w:rPr>
      </w:pPr>
    </w:p>
    <w:p w:rsidR="00FA1ABA" w:rsidRDefault="00FA1ABA" w:rsidP="00FA1ABA">
      <w:pPr>
        <w:ind w:left="283"/>
        <w:jc w:val="center"/>
        <w:rPr>
          <w:b/>
          <w:sz w:val="24"/>
        </w:rPr>
      </w:pPr>
      <w:r>
        <w:rPr>
          <w:b/>
          <w:sz w:val="24"/>
        </w:rPr>
        <w:t>§ 11</w:t>
      </w:r>
    </w:p>
    <w:p w:rsidR="00FA1ABA" w:rsidRDefault="00FA1ABA" w:rsidP="00FA1ABA">
      <w:pPr>
        <w:ind w:left="283"/>
        <w:jc w:val="both"/>
        <w:rPr>
          <w:b/>
          <w:sz w:val="24"/>
        </w:rPr>
      </w:pPr>
    </w:p>
    <w:p w:rsidR="00FA1ABA" w:rsidRDefault="00FA1ABA" w:rsidP="00FA1ABA">
      <w:pPr>
        <w:ind w:left="283"/>
        <w:jc w:val="both"/>
        <w:rPr>
          <w:b/>
          <w:sz w:val="24"/>
        </w:rPr>
      </w:pPr>
    </w:p>
    <w:p w:rsidR="00FA1ABA" w:rsidRDefault="00FA1ABA" w:rsidP="00FA1ABA">
      <w:pPr>
        <w:ind w:left="283"/>
        <w:jc w:val="both"/>
        <w:rPr>
          <w:sz w:val="24"/>
        </w:rPr>
      </w:pPr>
      <w:r>
        <w:rPr>
          <w:sz w:val="24"/>
        </w:rPr>
        <w:t>Dokumenty księgowe  klasyfikuje się wg. następujących  kryteriów:</w:t>
      </w:r>
    </w:p>
    <w:p w:rsidR="00FA1ABA" w:rsidRDefault="00FA1ABA" w:rsidP="00FA1ABA">
      <w:pPr>
        <w:widowControl/>
        <w:numPr>
          <w:ilvl w:val="0"/>
          <w:numId w:val="15"/>
        </w:numPr>
        <w:autoSpaceDE/>
        <w:autoSpaceDN/>
        <w:adjustRightInd/>
        <w:jc w:val="both"/>
        <w:rPr>
          <w:sz w:val="24"/>
        </w:rPr>
      </w:pPr>
      <w:r>
        <w:rPr>
          <w:sz w:val="24"/>
        </w:rPr>
        <w:t>ze względu na ich przeznaczenie</w:t>
      </w:r>
    </w:p>
    <w:p w:rsidR="00FA1ABA" w:rsidRDefault="00FA1ABA" w:rsidP="00FA1ABA">
      <w:pPr>
        <w:widowControl/>
        <w:numPr>
          <w:ilvl w:val="1"/>
          <w:numId w:val="15"/>
        </w:numPr>
        <w:autoSpaceDE/>
        <w:autoSpaceDN/>
        <w:adjustRightInd/>
        <w:jc w:val="both"/>
        <w:rPr>
          <w:sz w:val="24"/>
        </w:rPr>
      </w:pPr>
      <w:r>
        <w:rPr>
          <w:sz w:val="24"/>
        </w:rPr>
        <w:t>dyspozycyjne to takie, które wyrażają polecenie przeprowadzenia operacji gospodarczej,</w:t>
      </w:r>
    </w:p>
    <w:p w:rsidR="00FA1ABA" w:rsidRDefault="00FA1ABA" w:rsidP="00FA1ABA">
      <w:pPr>
        <w:widowControl/>
        <w:numPr>
          <w:ilvl w:val="1"/>
          <w:numId w:val="15"/>
        </w:numPr>
        <w:autoSpaceDE/>
        <w:autoSpaceDN/>
        <w:adjustRightInd/>
        <w:jc w:val="both"/>
        <w:rPr>
          <w:sz w:val="24"/>
        </w:rPr>
      </w:pPr>
      <w:r>
        <w:rPr>
          <w:sz w:val="24"/>
        </w:rPr>
        <w:t>wykonawcze, zawierające  informacje o przebiegu lub skutkach dokonanej operacji  gospodarczej,</w:t>
      </w:r>
    </w:p>
    <w:p w:rsidR="00FA1ABA" w:rsidRDefault="00FA1ABA" w:rsidP="00FA1ABA">
      <w:pPr>
        <w:widowControl/>
        <w:numPr>
          <w:ilvl w:val="1"/>
          <w:numId w:val="15"/>
        </w:numPr>
        <w:autoSpaceDE/>
        <w:autoSpaceDN/>
        <w:adjustRightInd/>
        <w:jc w:val="both"/>
        <w:rPr>
          <w:sz w:val="24"/>
        </w:rPr>
      </w:pPr>
      <w:proofErr w:type="spellStart"/>
      <w:r>
        <w:rPr>
          <w:sz w:val="24"/>
        </w:rPr>
        <w:t>dyspozycyjno</w:t>
      </w:r>
      <w:proofErr w:type="spellEnd"/>
      <w:r>
        <w:rPr>
          <w:sz w:val="24"/>
        </w:rPr>
        <w:t xml:space="preserve">  -  wykonawcze (mieszane) - dokumenty w pewnym okresie dyspozycyjne, a następnie wykonawcze np. dowód rozchodu materiałów, asygnata kasowa ),</w:t>
      </w:r>
    </w:p>
    <w:p w:rsidR="00FA1ABA" w:rsidRDefault="00FA1ABA" w:rsidP="00FA1ABA">
      <w:pPr>
        <w:widowControl/>
        <w:numPr>
          <w:ilvl w:val="2"/>
          <w:numId w:val="15"/>
        </w:numPr>
        <w:tabs>
          <w:tab w:val="num" w:pos="1080"/>
        </w:tabs>
        <w:autoSpaceDE/>
        <w:autoSpaceDN/>
        <w:adjustRightInd/>
        <w:ind w:left="1080"/>
        <w:jc w:val="both"/>
        <w:rPr>
          <w:sz w:val="24"/>
        </w:rPr>
      </w:pPr>
      <w:r>
        <w:rPr>
          <w:sz w:val="24"/>
        </w:rPr>
        <w:t>według obowiązku  ewidencji w urządzeniach księgowych lub nie podlegające księgowaniu,</w:t>
      </w:r>
    </w:p>
    <w:p w:rsidR="00FA1ABA" w:rsidRDefault="00FA1ABA" w:rsidP="00FA1ABA">
      <w:pPr>
        <w:widowControl/>
        <w:numPr>
          <w:ilvl w:val="2"/>
          <w:numId w:val="15"/>
        </w:numPr>
        <w:tabs>
          <w:tab w:val="num" w:pos="1080"/>
        </w:tabs>
        <w:autoSpaceDE/>
        <w:autoSpaceDN/>
        <w:adjustRightInd/>
        <w:ind w:left="1080"/>
        <w:jc w:val="both"/>
        <w:rPr>
          <w:sz w:val="24"/>
        </w:rPr>
      </w:pPr>
      <w:r>
        <w:rPr>
          <w:sz w:val="24"/>
        </w:rPr>
        <w:t>według wystawcy  dokumentu:</w:t>
      </w:r>
    </w:p>
    <w:p w:rsidR="00FA1ABA" w:rsidRDefault="00FA1ABA" w:rsidP="00FA1ABA">
      <w:pPr>
        <w:widowControl/>
        <w:numPr>
          <w:ilvl w:val="3"/>
          <w:numId w:val="15"/>
        </w:numPr>
        <w:tabs>
          <w:tab w:val="num" w:pos="1800"/>
        </w:tabs>
        <w:autoSpaceDE/>
        <w:autoSpaceDN/>
        <w:adjustRightInd/>
        <w:ind w:left="1800"/>
        <w:jc w:val="both"/>
        <w:rPr>
          <w:sz w:val="24"/>
        </w:rPr>
      </w:pPr>
      <w:r>
        <w:rPr>
          <w:sz w:val="24"/>
        </w:rPr>
        <w:t>własne  wystawiane przez  jednostkę dokonującą  księgowań na podstawie tych dokumentów,</w:t>
      </w:r>
    </w:p>
    <w:p w:rsidR="00FA1ABA" w:rsidRDefault="00FA1ABA" w:rsidP="00FA1ABA">
      <w:pPr>
        <w:widowControl/>
        <w:numPr>
          <w:ilvl w:val="3"/>
          <w:numId w:val="15"/>
        </w:numPr>
        <w:tabs>
          <w:tab w:val="num" w:pos="1800"/>
        </w:tabs>
        <w:autoSpaceDE/>
        <w:autoSpaceDN/>
        <w:adjustRightInd/>
        <w:ind w:left="1800"/>
        <w:jc w:val="both"/>
        <w:rPr>
          <w:sz w:val="24"/>
        </w:rPr>
      </w:pPr>
      <w:r>
        <w:rPr>
          <w:sz w:val="24"/>
        </w:rPr>
        <w:t>obce, wystawiane  przez  inną  jednostkę,</w:t>
      </w:r>
    </w:p>
    <w:p w:rsidR="00FA1ABA" w:rsidRDefault="00FA1ABA" w:rsidP="00FA1ABA">
      <w:pPr>
        <w:widowControl/>
        <w:numPr>
          <w:ilvl w:val="0"/>
          <w:numId w:val="16"/>
        </w:numPr>
        <w:tabs>
          <w:tab w:val="num" w:pos="1080"/>
        </w:tabs>
        <w:autoSpaceDE/>
        <w:autoSpaceDN/>
        <w:adjustRightInd/>
        <w:ind w:hanging="2186"/>
        <w:jc w:val="both"/>
        <w:rPr>
          <w:sz w:val="24"/>
        </w:rPr>
      </w:pPr>
      <w:r>
        <w:rPr>
          <w:sz w:val="24"/>
        </w:rPr>
        <w:t>według  rodzaju odbiorcy dokumentu:</w:t>
      </w:r>
    </w:p>
    <w:p w:rsidR="00FA1ABA" w:rsidRDefault="00FA1ABA" w:rsidP="00FA1ABA">
      <w:pPr>
        <w:widowControl/>
        <w:numPr>
          <w:ilvl w:val="0"/>
          <w:numId w:val="17"/>
        </w:numPr>
        <w:tabs>
          <w:tab w:val="clear" w:pos="1003"/>
          <w:tab w:val="num" w:pos="1800"/>
        </w:tabs>
        <w:autoSpaceDE/>
        <w:autoSpaceDN/>
        <w:adjustRightInd/>
        <w:ind w:firstLine="437"/>
        <w:jc w:val="both"/>
        <w:rPr>
          <w:sz w:val="24"/>
        </w:rPr>
      </w:pPr>
      <w:r>
        <w:rPr>
          <w:sz w:val="24"/>
        </w:rPr>
        <w:t>wewnętrzne, wystawiane na potrzeby własne wystawcy dokumentu,</w:t>
      </w:r>
    </w:p>
    <w:p w:rsidR="00FA1ABA" w:rsidRDefault="00FA1ABA" w:rsidP="00FA1ABA">
      <w:pPr>
        <w:widowControl/>
        <w:numPr>
          <w:ilvl w:val="0"/>
          <w:numId w:val="17"/>
        </w:numPr>
        <w:tabs>
          <w:tab w:val="clear" w:pos="1003"/>
          <w:tab w:val="num" w:pos="1800"/>
        </w:tabs>
        <w:autoSpaceDE/>
        <w:autoSpaceDN/>
        <w:adjustRightInd/>
        <w:ind w:firstLine="437"/>
        <w:jc w:val="both"/>
        <w:rPr>
          <w:sz w:val="24"/>
        </w:rPr>
      </w:pPr>
      <w:r>
        <w:rPr>
          <w:sz w:val="24"/>
        </w:rPr>
        <w:t>zewnętrzne, dla kontrahenta wystawcy  dokumentu,</w:t>
      </w:r>
    </w:p>
    <w:p w:rsidR="00FA1ABA" w:rsidRDefault="00FA1ABA" w:rsidP="00FA1ABA">
      <w:pPr>
        <w:widowControl/>
        <w:numPr>
          <w:ilvl w:val="1"/>
          <w:numId w:val="17"/>
        </w:numPr>
        <w:tabs>
          <w:tab w:val="num" w:pos="1080"/>
        </w:tabs>
        <w:autoSpaceDE/>
        <w:autoSpaceDN/>
        <w:adjustRightInd/>
        <w:ind w:left="1080"/>
        <w:jc w:val="both"/>
        <w:rPr>
          <w:sz w:val="24"/>
        </w:rPr>
      </w:pPr>
      <w:r>
        <w:rPr>
          <w:sz w:val="24"/>
        </w:rPr>
        <w:t>według podstawy sporządzenia:</w:t>
      </w:r>
    </w:p>
    <w:p w:rsidR="00FA1ABA" w:rsidRDefault="00FA1ABA" w:rsidP="00FA1ABA">
      <w:pPr>
        <w:widowControl/>
        <w:numPr>
          <w:ilvl w:val="0"/>
          <w:numId w:val="18"/>
        </w:numPr>
        <w:tabs>
          <w:tab w:val="clear" w:pos="1003"/>
        </w:tabs>
        <w:autoSpaceDE/>
        <w:autoSpaceDN/>
        <w:adjustRightInd/>
        <w:ind w:left="1800"/>
        <w:jc w:val="both"/>
        <w:rPr>
          <w:sz w:val="24"/>
        </w:rPr>
      </w:pPr>
      <w:r>
        <w:rPr>
          <w:sz w:val="24"/>
        </w:rPr>
        <w:t>pierwotne czyli źródłowe, wystawiane na podstawie bezpośredniego pomiaru, obserwacji operacji gospodarczych,</w:t>
      </w:r>
    </w:p>
    <w:p w:rsidR="00FA1ABA" w:rsidRDefault="00FA1ABA" w:rsidP="00FA1ABA">
      <w:pPr>
        <w:widowControl/>
        <w:numPr>
          <w:ilvl w:val="0"/>
          <w:numId w:val="18"/>
        </w:numPr>
        <w:tabs>
          <w:tab w:val="clear" w:pos="1003"/>
        </w:tabs>
        <w:autoSpaceDE/>
        <w:autoSpaceDN/>
        <w:adjustRightInd/>
        <w:ind w:left="1800"/>
        <w:jc w:val="both"/>
        <w:rPr>
          <w:sz w:val="24"/>
        </w:rPr>
      </w:pPr>
      <w:r>
        <w:rPr>
          <w:sz w:val="24"/>
        </w:rPr>
        <w:t>wtórne wystawiane na podstawie dowodów źródłowych  lub danych księgowości,</w:t>
      </w:r>
    </w:p>
    <w:p w:rsidR="00FA1ABA" w:rsidRDefault="00FA1ABA" w:rsidP="00FA1ABA">
      <w:pPr>
        <w:widowControl/>
        <w:numPr>
          <w:ilvl w:val="1"/>
          <w:numId w:val="18"/>
        </w:numPr>
        <w:autoSpaceDE/>
        <w:autoSpaceDN/>
        <w:adjustRightInd/>
        <w:ind w:left="1080"/>
        <w:jc w:val="both"/>
        <w:rPr>
          <w:sz w:val="24"/>
        </w:rPr>
      </w:pPr>
      <w:r>
        <w:rPr>
          <w:sz w:val="24"/>
        </w:rPr>
        <w:t>według liczby operacji gospodarczych:</w:t>
      </w:r>
    </w:p>
    <w:p w:rsidR="00FA1ABA" w:rsidRDefault="00FA1ABA" w:rsidP="00FA1ABA">
      <w:pPr>
        <w:widowControl/>
        <w:numPr>
          <w:ilvl w:val="0"/>
          <w:numId w:val="19"/>
        </w:numPr>
        <w:tabs>
          <w:tab w:val="clear" w:pos="1003"/>
        </w:tabs>
        <w:autoSpaceDE/>
        <w:autoSpaceDN/>
        <w:adjustRightInd/>
        <w:ind w:firstLine="437"/>
        <w:jc w:val="both"/>
        <w:rPr>
          <w:sz w:val="24"/>
        </w:rPr>
      </w:pPr>
      <w:r>
        <w:rPr>
          <w:sz w:val="24"/>
        </w:rPr>
        <w:t>pojedyncze,</w:t>
      </w:r>
    </w:p>
    <w:p w:rsidR="00FA1ABA" w:rsidRDefault="00FA1ABA" w:rsidP="00FA1ABA">
      <w:pPr>
        <w:widowControl/>
        <w:numPr>
          <w:ilvl w:val="0"/>
          <w:numId w:val="19"/>
        </w:numPr>
        <w:tabs>
          <w:tab w:val="clear" w:pos="1003"/>
        </w:tabs>
        <w:autoSpaceDE/>
        <w:autoSpaceDN/>
        <w:adjustRightInd/>
        <w:ind w:firstLine="437"/>
        <w:jc w:val="both"/>
        <w:rPr>
          <w:sz w:val="24"/>
        </w:rPr>
      </w:pPr>
      <w:r>
        <w:rPr>
          <w:sz w:val="24"/>
        </w:rPr>
        <w:t>zbiorcze,</w:t>
      </w:r>
    </w:p>
    <w:p w:rsidR="00FA1ABA" w:rsidRDefault="00FA1ABA" w:rsidP="00FA1ABA">
      <w:pPr>
        <w:pStyle w:val="Tekstpodstawowywcity"/>
        <w:numPr>
          <w:ilvl w:val="1"/>
          <w:numId w:val="19"/>
        </w:numPr>
        <w:spacing w:after="0"/>
        <w:ind w:left="1080"/>
        <w:jc w:val="both"/>
        <w:rPr>
          <w:sz w:val="24"/>
          <w:szCs w:val="24"/>
        </w:rPr>
      </w:pPr>
      <w:r>
        <w:rPr>
          <w:sz w:val="24"/>
          <w:szCs w:val="24"/>
        </w:rPr>
        <w:t>według  rodzajów operacji, których dotyczą (kosztów, inwestycji, kasowe, magazynowe itp.).</w:t>
      </w:r>
    </w:p>
    <w:p w:rsidR="00FA1ABA" w:rsidRDefault="00FA1ABA" w:rsidP="00FA1ABA">
      <w:pPr>
        <w:ind w:left="283"/>
        <w:jc w:val="center"/>
        <w:rPr>
          <w:b/>
          <w:sz w:val="24"/>
          <w:szCs w:val="24"/>
        </w:rPr>
      </w:pPr>
    </w:p>
    <w:p w:rsidR="00FA1ABA" w:rsidRDefault="00FA1ABA" w:rsidP="00FA1ABA">
      <w:pPr>
        <w:ind w:left="283"/>
        <w:jc w:val="center"/>
        <w:rPr>
          <w:b/>
          <w:sz w:val="24"/>
          <w:szCs w:val="24"/>
        </w:rPr>
      </w:pPr>
    </w:p>
    <w:p w:rsidR="00FA1ABA" w:rsidRDefault="00FA1ABA" w:rsidP="00FA1ABA">
      <w:pPr>
        <w:ind w:left="283"/>
        <w:jc w:val="center"/>
        <w:rPr>
          <w:b/>
          <w:sz w:val="24"/>
          <w:szCs w:val="24"/>
        </w:rPr>
      </w:pPr>
    </w:p>
    <w:p w:rsidR="00FA1ABA" w:rsidRDefault="00FA1ABA" w:rsidP="00FA1ABA">
      <w:pPr>
        <w:ind w:left="283"/>
        <w:jc w:val="center"/>
        <w:rPr>
          <w:sz w:val="24"/>
          <w:szCs w:val="24"/>
        </w:rPr>
      </w:pPr>
    </w:p>
    <w:p w:rsidR="00FA1ABA" w:rsidRDefault="00FA1ABA" w:rsidP="00FA1ABA">
      <w:pPr>
        <w:ind w:left="283"/>
        <w:jc w:val="center"/>
        <w:rPr>
          <w:sz w:val="24"/>
          <w:szCs w:val="24"/>
        </w:rPr>
      </w:pPr>
    </w:p>
    <w:p w:rsidR="00FA1ABA" w:rsidRDefault="00FA1ABA" w:rsidP="00FA1ABA">
      <w:pPr>
        <w:ind w:left="283"/>
        <w:jc w:val="center"/>
        <w:rPr>
          <w:sz w:val="24"/>
          <w:szCs w:val="24"/>
        </w:rPr>
      </w:pPr>
      <w:r>
        <w:rPr>
          <w:sz w:val="24"/>
          <w:szCs w:val="24"/>
        </w:rPr>
        <w:t>§ 12</w:t>
      </w:r>
    </w:p>
    <w:p w:rsidR="00FA1ABA" w:rsidRDefault="00FA1ABA" w:rsidP="00FA1ABA">
      <w:pPr>
        <w:ind w:left="283"/>
        <w:jc w:val="both"/>
        <w:rPr>
          <w:b/>
          <w:sz w:val="24"/>
          <w:szCs w:val="24"/>
        </w:rPr>
      </w:pPr>
    </w:p>
    <w:p w:rsidR="00FA1ABA" w:rsidRDefault="00FA1ABA" w:rsidP="00FA1ABA">
      <w:pPr>
        <w:ind w:left="283"/>
        <w:jc w:val="both"/>
        <w:rPr>
          <w:b/>
          <w:sz w:val="24"/>
          <w:szCs w:val="24"/>
        </w:rPr>
      </w:pPr>
    </w:p>
    <w:p w:rsidR="00FA1ABA" w:rsidRDefault="00FA1ABA" w:rsidP="00FA1ABA">
      <w:pPr>
        <w:pStyle w:val="Tekstpodstawowywcity2"/>
        <w:jc w:val="both"/>
        <w:rPr>
          <w:sz w:val="24"/>
          <w:szCs w:val="24"/>
        </w:rPr>
      </w:pPr>
      <w:r>
        <w:rPr>
          <w:sz w:val="24"/>
          <w:szCs w:val="24"/>
        </w:rPr>
        <w:t>Zakupy  towarów i usług, a także rozrachunki z dostawcami mogą być dokumentowane takimi dowodami księgowymi jak:</w:t>
      </w:r>
    </w:p>
    <w:p w:rsidR="00FA1ABA" w:rsidRDefault="00FA1ABA" w:rsidP="00FA1ABA">
      <w:pPr>
        <w:pStyle w:val="Tekstpodstawowywcity2"/>
        <w:numPr>
          <w:ilvl w:val="0"/>
          <w:numId w:val="20"/>
        </w:numPr>
        <w:spacing w:after="0" w:line="240" w:lineRule="auto"/>
        <w:jc w:val="both"/>
        <w:rPr>
          <w:sz w:val="24"/>
          <w:szCs w:val="24"/>
        </w:rPr>
      </w:pPr>
      <w:r>
        <w:rPr>
          <w:sz w:val="24"/>
          <w:szCs w:val="24"/>
        </w:rPr>
        <w:t>Zamówienia, które dotyczą materiałów i usług i są podstawą do dokonania zakupu materiałów  i zlecenia wykonania usługi.</w:t>
      </w:r>
    </w:p>
    <w:p w:rsidR="00FA1ABA" w:rsidRDefault="00FA1ABA" w:rsidP="00FA1ABA">
      <w:pPr>
        <w:widowControl/>
        <w:numPr>
          <w:ilvl w:val="0"/>
          <w:numId w:val="20"/>
        </w:numPr>
        <w:autoSpaceDE/>
        <w:autoSpaceDN/>
        <w:adjustRightInd/>
        <w:jc w:val="both"/>
        <w:rPr>
          <w:sz w:val="24"/>
        </w:rPr>
      </w:pPr>
      <w:r>
        <w:rPr>
          <w:sz w:val="24"/>
        </w:rPr>
        <w:t>Oryginał  faktury bądź  rachunek dostawcy. Faktura bądź rachunek jest dowodem księgowym. Zakupy rzeczowych składników majątkowych  mogą być udokumentowane wyłącznie fakturami dostawców.</w:t>
      </w:r>
    </w:p>
    <w:p w:rsidR="00FA1ABA" w:rsidRDefault="00FA1ABA" w:rsidP="00FA1ABA">
      <w:pPr>
        <w:widowControl/>
        <w:numPr>
          <w:ilvl w:val="1"/>
          <w:numId w:val="20"/>
        </w:numPr>
        <w:autoSpaceDE/>
        <w:autoSpaceDN/>
        <w:adjustRightInd/>
        <w:jc w:val="both"/>
        <w:rPr>
          <w:sz w:val="24"/>
        </w:rPr>
      </w:pPr>
      <w:r>
        <w:rPr>
          <w:sz w:val="24"/>
        </w:rPr>
        <w:t>faktura powinna zawierać:</w:t>
      </w:r>
    </w:p>
    <w:p w:rsidR="00FA1ABA" w:rsidRDefault="00FA1ABA" w:rsidP="00FA1ABA">
      <w:pPr>
        <w:widowControl/>
        <w:numPr>
          <w:ilvl w:val="2"/>
          <w:numId w:val="20"/>
        </w:numPr>
        <w:autoSpaceDE/>
        <w:autoSpaceDN/>
        <w:adjustRightInd/>
        <w:jc w:val="both"/>
        <w:rPr>
          <w:sz w:val="24"/>
        </w:rPr>
      </w:pPr>
      <w:r>
        <w:rPr>
          <w:sz w:val="24"/>
        </w:rPr>
        <w:t>nazwę i adres jednostki wystawiającej,</w:t>
      </w:r>
    </w:p>
    <w:p w:rsidR="00FA1ABA" w:rsidRDefault="00FA1ABA" w:rsidP="00FA1ABA">
      <w:pPr>
        <w:widowControl/>
        <w:numPr>
          <w:ilvl w:val="2"/>
          <w:numId w:val="20"/>
        </w:numPr>
        <w:autoSpaceDE/>
        <w:autoSpaceDN/>
        <w:adjustRightInd/>
        <w:jc w:val="both"/>
        <w:rPr>
          <w:sz w:val="24"/>
        </w:rPr>
      </w:pPr>
      <w:r>
        <w:rPr>
          <w:sz w:val="24"/>
        </w:rPr>
        <w:t>kolejny numer i datę wystawienia,</w:t>
      </w:r>
    </w:p>
    <w:p w:rsidR="00FA1ABA" w:rsidRDefault="00FA1ABA" w:rsidP="00FA1ABA">
      <w:pPr>
        <w:widowControl/>
        <w:numPr>
          <w:ilvl w:val="2"/>
          <w:numId w:val="20"/>
        </w:numPr>
        <w:autoSpaceDE/>
        <w:autoSpaceDN/>
        <w:adjustRightInd/>
        <w:jc w:val="both"/>
        <w:rPr>
          <w:sz w:val="24"/>
        </w:rPr>
      </w:pPr>
      <w:r>
        <w:rPr>
          <w:sz w:val="24"/>
        </w:rPr>
        <w:lastRenderedPageBreak/>
        <w:t>nazwę i adres odbiorcy,</w:t>
      </w:r>
    </w:p>
    <w:p w:rsidR="00FA1ABA" w:rsidRDefault="00FA1ABA" w:rsidP="00FA1ABA">
      <w:pPr>
        <w:widowControl/>
        <w:numPr>
          <w:ilvl w:val="2"/>
          <w:numId w:val="20"/>
        </w:numPr>
        <w:autoSpaceDE/>
        <w:autoSpaceDN/>
        <w:adjustRightInd/>
        <w:jc w:val="both"/>
        <w:rPr>
          <w:sz w:val="24"/>
        </w:rPr>
      </w:pPr>
      <w:r>
        <w:rPr>
          <w:sz w:val="24"/>
        </w:rPr>
        <w:t>sposób zapłaty,</w:t>
      </w:r>
    </w:p>
    <w:p w:rsidR="00FA1ABA" w:rsidRDefault="00FA1ABA" w:rsidP="00FA1ABA">
      <w:pPr>
        <w:widowControl/>
        <w:numPr>
          <w:ilvl w:val="2"/>
          <w:numId w:val="20"/>
        </w:numPr>
        <w:autoSpaceDE/>
        <w:autoSpaceDN/>
        <w:adjustRightInd/>
        <w:jc w:val="both"/>
        <w:rPr>
          <w:sz w:val="24"/>
        </w:rPr>
      </w:pPr>
      <w:r>
        <w:rPr>
          <w:sz w:val="24"/>
        </w:rPr>
        <w:t>numer zamówienia (umowy ) i jego datę,</w:t>
      </w:r>
    </w:p>
    <w:p w:rsidR="00FA1ABA" w:rsidRDefault="00FA1ABA" w:rsidP="00FA1ABA">
      <w:pPr>
        <w:widowControl/>
        <w:numPr>
          <w:ilvl w:val="2"/>
          <w:numId w:val="20"/>
        </w:numPr>
        <w:autoSpaceDE/>
        <w:autoSpaceDN/>
        <w:adjustRightInd/>
        <w:jc w:val="both"/>
        <w:rPr>
          <w:sz w:val="24"/>
        </w:rPr>
      </w:pPr>
      <w:r>
        <w:rPr>
          <w:sz w:val="24"/>
        </w:rPr>
        <w:t>wykaz ilości, rodzajów i cen ujętych w fakturze towarów, materiałów i usług,</w:t>
      </w:r>
    </w:p>
    <w:p w:rsidR="00FA1ABA" w:rsidRDefault="00FA1ABA" w:rsidP="00FA1ABA">
      <w:pPr>
        <w:widowControl/>
        <w:numPr>
          <w:ilvl w:val="2"/>
          <w:numId w:val="20"/>
        </w:numPr>
        <w:autoSpaceDE/>
        <w:autoSpaceDN/>
        <w:adjustRightInd/>
        <w:jc w:val="both"/>
        <w:rPr>
          <w:sz w:val="24"/>
        </w:rPr>
      </w:pPr>
      <w:r>
        <w:rPr>
          <w:sz w:val="24"/>
        </w:rPr>
        <w:t>wartość netto i brutto,</w:t>
      </w:r>
    </w:p>
    <w:p w:rsidR="00FA1ABA" w:rsidRDefault="00FA1ABA" w:rsidP="00FA1ABA">
      <w:pPr>
        <w:widowControl/>
        <w:numPr>
          <w:ilvl w:val="2"/>
          <w:numId w:val="20"/>
        </w:numPr>
        <w:autoSpaceDE/>
        <w:autoSpaceDN/>
        <w:adjustRightInd/>
        <w:jc w:val="both"/>
        <w:rPr>
          <w:sz w:val="24"/>
        </w:rPr>
      </w:pPr>
      <w:r>
        <w:rPr>
          <w:sz w:val="24"/>
        </w:rPr>
        <w:t>informacje o opakowaniach i ewentualnie transporcie,</w:t>
      </w:r>
    </w:p>
    <w:p w:rsidR="00FA1ABA" w:rsidRDefault="00FA1ABA" w:rsidP="00FA1ABA">
      <w:pPr>
        <w:widowControl/>
        <w:numPr>
          <w:ilvl w:val="2"/>
          <w:numId w:val="20"/>
        </w:numPr>
        <w:autoSpaceDE/>
        <w:autoSpaceDN/>
        <w:adjustRightInd/>
        <w:jc w:val="both"/>
        <w:rPr>
          <w:sz w:val="24"/>
        </w:rPr>
      </w:pPr>
      <w:r>
        <w:rPr>
          <w:sz w:val="24"/>
        </w:rPr>
        <w:t>kwoty naliczeń podatku VAT, o ile  dostawca jest jednostką rozliczającą się w tym  systemie,</w:t>
      </w:r>
    </w:p>
    <w:p w:rsidR="00FA1ABA" w:rsidRDefault="00FA1ABA" w:rsidP="00FA1ABA">
      <w:pPr>
        <w:widowControl/>
        <w:numPr>
          <w:ilvl w:val="2"/>
          <w:numId w:val="20"/>
        </w:numPr>
        <w:autoSpaceDE/>
        <w:autoSpaceDN/>
        <w:adjustRightInd/>
        <w:jc w:val="both"/>
        <w:rPr>
          <w:sz w:val="24"/>
        </w:rPr>
      </w:pPr>
      <w:r>
        <w:rPr>
          <w:sz w:val="24"/>
        </w:rPr>
        <w:t>kwoty potrąceń z określeniem ich tytułów (np. udzielone rabaty, przedpłaty, wydatki zwrotne dokonane za odbiorcę, zaliczki itp.),</w:t>
      </w:r>
    </w:p>
    <w:p w:rsidR="00FA1ABA" w:rsidRDefault="00FA1ABA" w:rsidP="00FA1ABA">
      <w:pPr>
        <w:widowControl/>
        <w:numPr>
          <w:ilvl w:val="2"/>
          <w:numId w:val="20"/>
        </w:numPr>
        <w:autoSpaceDE/>
        <w:autoSpaceDN/>
        <w:adjustRightInd/>
        <w:jc w:val="both"/>
        <w:rPr>
          <w:sz w:val="24"/>
        </w:rPr>
      </w:pPr>
      <w:r>
        <w:rPr>
          <w:sz w:val="24"/>
        </w:rPr>
        <w:t>sumę należności wraz z ujęciem słownym  tej należności,</w:t>
      </w:r>
    </w:p>
    <w:p w:rsidR="00FA1ABA" w:rsidRDefault="00FA1ABA" w:rsidP="00FA1ABA">
      <w:pPr>
        <w:widowControl/>
        <w:numPr>
          <w:ilvl w:val="2"/>
          <w:numId w:val="20"/>
        </w:numPr>
        <w:autoSpaceDE/>
        <w:autoSpaceDN/>
        <w:adjustRightInd/>
        <w:jc w:val="both"/>
        <w:rPr>
          <w:sz w:val="24"/>
        </w:rPr>
      </w:pPr>
      <w:r>
        <w:rPr>
          <w:sz w:val="24"/>
        </w:rPr>
        <w:t>pieczątkę lub inny znak identyfikujący wystawcę oraz jego podpis,</w:t>
      </w:r>
    </w:p>
    <w:p w:rsidR="00FA1ABA" w:rsidRDefault="00FA1ABA" w:rsidP="00FA1ABA">
      <w:pPr>
        <w:widowControl/>
        <w:numPr>
          <w:ilvl w:val="2"/>
          <w:numId w:val="20"/>
        </w:numPr>
        <w:autoSpaceDE/>
        <w:autoSpaceDN/>
        <w:adjustRightInd/>
        <w:jc w:val="both"/>
        <w:rPr>
          <w:sz w:val="24"/>
        </w:rPr>
      </w:pPr>
      <w:r>
        <w:rPr>
          <w:sz w:val="24"/>
        </w:rPr>
        <w:t>pokwitowanie zapłaty gotówkowej.</w:t>
      </w:r>
    </w:p>
    <w:p w:rsidR="00FA1ABA" w:rsidRDefault="00FA1ABA" w:rsidP="00FA1ABA">
      <w:pPr>
        <w:widowControl/>
        <w:numPr>
          <w:ilvl w:val="3"/>
          <w:numId w:val="20"/>
        </w:numPr>
        <w:autoSpaceDE/>
        <w:autoSpaceDN/>
        <w:adjustRightInd/>
        <w:ind w:left="1440"/>
        <w:jc w:val="both"/>
        <w:rPr>
          <w:sz w:val="24"/>
        </w:rPr>
      </w:pPr>
      <w:r>
        <w:rPr>
          <w:sz w:val="24"/>
        </w:rPr>
        <w:t>faktura bądź rachunek może zawierać również inne dane:</w:t>
      </w:r>
    </w:p>
    <w:p w:rsidR="00FA1ABA" w:rsidRDefault="00FA1ABA" w:rsidP="00FA1ABA">
      <w:pPr>
        <w:widowControl/>
        <w:numPr>
          <w:ilvl w:val="4"/>
          <w:numId w:val="20"/>
        </w:numPr>
        <w:autoSpaceDE/>
        <w:autoSpaceDN/>
        <w:adjustRightInd/>
        <w:ind w:left="2340"/>
        <w:jc w:val="both"/>
        <w:rPr>
          <w:sz w:val="24"/>
        </w:rPr>
      </w:pPr>
      <w:r>
        <w:rPr>
          <w:sz w:val="24"/>
        </w:rPr>
        <w:t>termin zapłaty , nazwę banku i numer rachunku bankowego wystawcy</w:t>
      </w:r>
    </w:p>
    <w:p w:rsidR="00FA1ABA" w:rsidRDefault="00FA1ABA" w:rsidP="00FA1ABA">
      <w:pPr>
        <w:widowControl/>
        <w:numPr>
          <w:ilvl w:val="4"/>
          <w:numId w:val="20"/>
        </w:numPr>
        <w:autoSpaceDE/>
        <w:autoSpaceDN/>
        <w:adjustRightInd/>
        <w:ind w:left="2340"/>
        <w:jc w:val="both"/>
        <w:rPr>
          <w:sz w:val="24"/>
        </w:rPr>
      </w:pPr>
      <w:r>
        <w:rPr>
          <w:sz w:val="24"/>
        </w:rPr>
        <w:t>określenie podstawy prawnej i stosowanych cen, upustów, kosztów podatkowych itp.,</w:t>
      </w:r>
    </w:p>
    <w:p w:rsidR="00FA1ABA" w:rsidRDefault="00FA1ABA" w:rsidP="00FA1ABA">
      <w:pPr>
        <w:widowControl/>
        <w:numPr>
          <w:ilvl w:val="4"/>
          <w:numId w:val="20"/>
        </w:numPr>
        <w:autoSpaceDE/>
        <w:autoSpaceDN/>
        <w:adjustRightInd/>
        <w:ind w:left="2340"/>
        <w:jc w:val="both"/>
        <w:rPr>
          <w:sz w:val="24"/>
        </w:rPr>
      </w:pPr>
      <w:r>
        <w:rPr>
          <w:sz w:val="24"/>
        </w:rPr>
        <w:t>powołanie się na cennik i symbole indeksów,</w:t>
      </w:r>
    </w:p>
    <w:p w:rsidR="00FA1ABA" w:rsidRDefault="00FA1ABA" w:rsidP="00FA1ABA">
      <w:pPr>
        <w:widowControl/>
        <w:numPr>
          <w:ilvl w:val="4"/>
          <w:numId w:val="20"/>
        </w:numPr>
        <w:autoSpaceDE/>
        <w:autoSpaceDN/>
        <w:adjustRightInd/>
        <w:ind w:left="2340"/>
        <w:jc w:val="both"/>
        <w:rPr>
          <w:sz w:val="24"/>
        </w:rPr>
      </w:pPr>
      <w:r>
        <w:rPr>
          <w:sz w:val="24"/>
        </w:rPr>
        <w:t>podpisy wystawców oraz osób sprawdzających i akceptujących fakturę,</w:t>
      </w:r>
    </w:p>
    <w:p w:rsidR="00FA1ABA" w:rsidRDefault="00FA1ABA" w:rsidP="00FA1ABA">
      <w:pPr>
        <w:widowControl/>
        <w:numPr>
          <w:ilvl w:val="4"/>
          <w:numId w:val="20"/>
        </w:numPr>
        <w:autoSpaceDE/>
        <w:autoSpaceDN/>
        <w:adjustRightInd/>
        <w:ind w:left="2340"/>
        <w:jc w:val="both"/>
        <w:rPr>
          <w:sz w:val="24"/>
        </w:rPr>
      </w:pPr>
      <w:r>
        <w:rPr>
          <w:sz w:val="24"/>
        </w:rPr>
        <w:t>datę potwierdzenia przyjęcia faktury przez odbiorcę.</w:t>
      </w:r>
    </w:p>
    <w:p w:rsidR="00FA1ABA" w:rsidRDefault="00FA1ABA" w:rsidP="00FA1ABA">
      <w:pPr>
        <w:jc w:val="both"/>
        <w:rPr>
          <w:b/>
          <w:sz w:val="24"/>
        </w:rPr>
      </w:pPr>
    </w:p>
    <w:p w:rsidR="00FA1ABA" w:rsidRDefault="00FA1ABA" w:rsidP="00FA1ABA">
      <w:pPr>
        <w:jc w:val="both"/>
        <w:rPr>
          <w:sz w:val="24"/>
        </w:rPr>
      </w:pPr>
    </w:p>
    <w:p w:rsidR="00FA1ABA" w:rsidRDefault="00FA1ABA" w:rsidP="00FA1ABA">
      <w:pPr>
        <w:widowControl/>
        <w:numPr>
          <w:ilvl w:val="0"/>
          <w:numId w:val="21"/>
        </w:numPr>
        <w:tabs>
          <w:tab w:val="num" w:pos="360"/>
        </w:tabs>
        <w:autoSpaceDE/>
        <w:autoSpaceDN/>
        <w:adjustRightInd/>
        <w:ind w:left="360"/>
        <w:jc w:val="both"/>
        <w:rPr>
          <w:sz w:val="24"/>
        </w:rPr>
      </w:pPr>
      <w:r>
        <w:rPr>
          <w:sz w:val="24"/>
        </w:rPr>
        <w:t>Dokumentami na podstawie których ewidencjonuje się sprostowanie pierwotnej sumy dokumentu, są noty księgowe tzn. kopie not własnych oraz uznane przez Urząd oryginały not dostawców. Noty korygujące podpisuje osoba sporządzająca, główny księgowy i Kierownik lub osoby przez nich upoważnione. Korekta  błędnie wystawionej faktury VAT,   może być dokonana wyłącznie na podstawie noty korygującej bądź  faktury korygującej.</w:t>
      </w:r>
    </w:p>
    <w:p w:rsidR="00FA1ABA" w:rsidRDefault="00FA1ABA" w:rsidP="00FA1ABA">
      <w:pPr>
        <w:widowControl/>
        <w:numPr>
          <w:ilvl w:val="0"/>
          <w:numId w:val="21"/>
        </w:numPr>
        <w:tabs>
          <w:tab w:val="num" w:pos="360"/>
        </w:tabs>
        <w:autoSpaceDE/>
        <w:autoSpaceDN/>
        <w:adjustRightInd/>
        <w:ind w:left="360"/>
        <w:jc w:val="both"/>
        <w:rPr>
          <w:sz w:val="24"/>
        </w:rPr>
      </w:pPr>
      <w:r>
        <w:rPr>
          <w:sz w:val="24"/>
        </w:rPr>
        <w:t>Dokumentami stwierdzającymi uregulowanie zobowiązania są m.in. wyciągi bankowe    podające sumy zrealizowanych czeków, załączone do wyciągów kopie przelewów   bankowych, dowody kasowe, rozliczenia pracowników z sum pobranych na zakupy wraz z dołączonymi  do nich dowodami stwierdzającymi poniesione wydatki.</w:t>
      </w:r>
    </w:p>
    <w:p w:rsidR="00FA1ABA" w:rsidRDefault="00FA1ABA" w:rsidP="00FA1ABA">
      <w:pPr>
        <w:jc w:val="both"/>
        <w:rPr>
          <w:sz w:val="24"/>
        </w:rPr>
      </w:pPr>
    </w:p>
    <w:p w:rsidR="00FA1ABA" w:rsidRDefault="00FA1ABA" w:rsidP="00FA1ABA">
      <w:pPr>
        <w:jc w:val="center"/>
        <w:rPr>
          <w:sz w:val="24"/>
        </w:rPr>
      </w:pPr>
      <w:r>
        <w:rPr>
          <w:sz w:val="24"/>
        </w:rPr>
        <w:t>§ 13</w:t>
      </w:r>
    </w:p>
    <w:p w:rsidR="00FA1ABA" w:rsidRDefault="00FA1ABA" w:rsidP="00FA1ABA">
      <w:pPr>
        <w:jc w:val="center"/>
        <w:rPr>
          <w:sz w:val="24"/>
        </w:rPr>
      </w:pPr>
    </w:p>
    <w:p w:rsidR="00FA1ABA" w:rsidRDefault="00FA1ABA" w:rsidP="00FA1ABA">
      <w:pPr>
        <w:jc w:val="center"/>
        <w:rPr>
          <w:b/>
          <w:sz w:val="24"/>
        </w:rPr>
      </w:pPr>
      <w:r>
        <w:rPr>
          <w:sz w:val="24"/>
        </w:rPr>
        <w:t>Dowody  bankowe</w:t>
      </w:r>
    </w:p>
    <w:p w:rsidR="00FA1ABA" w:rsidRDefault="00FA1ABA" w:rsidP="00FA1ABA">
      <w:pPr>
        <w:jc w:val="both"/>
        <w:rPr>
          <w:sz w:val="24"/>
        </w:rPr>
      </w:pPr>
    </w:p>
    <w:p w:rsidR="00FA1ABA" w:rsidRDefault="00FA1ABA" w:rsidP="00FA1ABA">
      <w:pPr>
        <w:rPr>
          <w:sz w:val="24"/>
        </w:rPr>
      </w:pPr>
      <w:r>
        <w:rPr>
          <w:sz w:val="24"/>
        </w:rPr>
        <w:t>W Urzędzie Gminy w Grabowie obsługę kasową prowadzi Bank Spółdzielczy w Kolnie oddział w Grabowie.</w:t>
      </w:r>
    </w:p>
    <w:p w:rsidR="00FA1ABA" w:rsidRDefault="00FA1ABA" w:rsidP="00FA1ABA">
      <w:pPr>
        <w:widowControl/>
        <w:numPr>
          <w:ilvl w:val="0"/>
          <w:numId w:val="22"/>
        </w:numPr>
        <w:tabs>
          <w:tab w:val="num" w:pos="360"/>
        </w:tabs>
        <w:autoSpaceDE/>
        <w:autoSpaceDN/>
        <w:adjustRightInd/>
        <w:ind w:left="360"/>
        <w:jc w:val="both"/>
        <w:rPr>
          <w:sz w:val="24"/>
        </w:rPr>
      </w:pPr>
      <w:r>
        <w:rPr>
          <w:sz w:val="24"/>
        </w:rPr>
        <w:t>Dowód  wpłaty na rachunek własny lub obcy do banku wypełniony w trzech egzemplarzach (przy wpłatach na rachunek w tym samym oddziale banku) lub w czterech egzemplarzach ( przy  wpłatach na konto w innym oddziale banku). Dowód wpłaty ujmowany jest w wyciągu bankowym.</w:t>
      </w:r>
    </w:p>
    <w:p w:rsidR="00FA1ABA" w:rsidRDefault="00FA1ABA" w:rsidP="00FA1ABA">
      <w:pPr>
        <w:widowControl/>
        <w:numPr>
          <w:ilvl w:val="0"/>
          <w:numId w:val="22"/>
        </w:numPr>
        <w:tabs>
          <w:tab w:val="num" w:pos="360"/>
        </w:tabs>
        <w:autoSpaceDE/>
        <w:autoSpaceDN/>
        <w:adjustRightInd/>
        <w:ind w:left="360"/>
        <w:jc w:val="both"/>
        <w:rPr>
          <w:sz w:val="24"/>
        </w:rPr>
      </w:pPr>
      <w:r w:rsidRPr="00AA350D">
        <w:rPr>
          <w:sz w:val="24"/>
        </w:rPr>
        <w:t xml:space="preserve">Dowód wypłaty  wystawiany jest przez  osobę upoważnioną  w jednym egzemplarzu i podpisywany przez  Gł. księgowego i Kierownika Urzędu  lub  osoby upoważnione odpowiednimi  pełnomocnictwami  złożonymi  w  banku. Osoba otrzymująca KW  do realizacji winna pokwitować  jego odbiór w dokumencie  który dotyczy rozliczanej </w:t>
      </w:r>
      <w:r w:rsidRPr="00AA350D">
        <w:rPr>
          <w:sz w:val="24"/>
        </w:rPr>
        <w:lastRenderedPageBreak/>
        <w:t>operacji. Po otrzymaniu wyciągu  bankowego suma podjęta KW, wynikająca z tego wyciągu  podlega sprawdzeniu.</w:t>
      </w:r>
    </w:p>
    <w:p w:rsidR="00FA1ABA" w:rsidRPr="00AA350D" w:rsidRDefault="00FA1ABA" w:rsidP="00FA1ABA">
      <w:pPr>
        <w:widowControl/>
        <w:numPr>
          <w:ilvl w:val="0"/>
          <w:numId w:val="22"/>
        </w:numPr>
        <w:tabs>
          <w:tab w:val="num" w:pos="360"/>
        </w:tabs>
        <w:autoSpaceDE/>
        <w:autoSpaceDN/>
        <w:adjustRightInd/>
        <w:ind w:left="360"/>
        <w:jc w:val="both"/>
        <w:rPr>
          <w:sz w:val="24"/>
        </w:rPr>
      </w:pPr>
      <w:r w:rsidRPr="00AA350D">
        <w:rPr>
          <w:sz w:val="24"/>
        </w:rPr>
        <w:t>Polecenie przelewu i zbiorcze polecenie przelewu.</w:t>
      </w:r>
    </w:p>
    <w:p w:rsidR="00FA1ABA" w:rsidRDefault="00FA1ABA" w:rsidP="00FA1ABA">
      <w:pPr>
        <w:jc w:val="both"/>
        <w:rPr>
          <w:sz w:val="24"/>
        </w:rPr>
      </w:pPr>
      <w:r>
        <w:rPr>
          <w:sz w:val="24"/>
        </w:rPr>
        <w:t xml:space="preserve">Podstawą  do wystawienia  polecenia przelewu jest oryginał dokumentu  podlegającego  zapłacie.  Polecenie przelewu wystawia Gł. księgowy lub Podinspektor w czterech egzemplarzach, które po podpisaniu  przez osoby upoważnione składa się w banku. Po zrealizowaniu  przelewu urząd  otrzymuje wraz z wyciągiem bankowym odcinek „D”  przelewu. W Urzędzie jest wprowadzony program </w:t>
      </w:r>
      <w:r w:rsidR="00295868">
        <w:rPr>
          <w:sz w:val="24"/>
        </w:rPr>
        <w:t>I</w:t>
      </w:r>
      <w:r>
        <w:rPr>
          <w:sz w:val="24"/>
        </w:rPr>
        <w:t>nternet Banking, który jest elementem systemu NOVUM-BANK umożliwiającym klientom korzystanie z usług bankowych bezpośrednio z siedziby klienta. Operacja taka jest możliwa wtedy, gdy komputery znajdujące się w banku i w siedzibie klienta spięte są jakimkolwiek rodzajem sieci. Urząd Gminy wykorzystuje istniejącą sieć internetową.</w:t>
      </w:r>
    </w:p>
    <w:p w:rsidR="00FA1ABA" w:rsidRDefault="00FA1ABA" w:rsidP="00FA1ABA">
      <w:pPr>
        <w:jc w:val="both"/>
        <w:rPr>
          <w:sz w:val="24"/>
        </w:rPr>
      </w:pPr>
      <w:r>
        <w:rPr>
          <w:sz w:val="24"/>
        </w:rPr>
        <w:t>Program daje dostęp do następujących usług bankowych:</w:t>
      </w:r>
    </w:p>
    <w:p w:rsidR="00FA1ABA" w:rsidRDefault="00FA1ABA" w:rsidP="00FA1ABA">
      <w:pPr>
        <w:widowControl/>
        <w:numPr>
          <w:ilvl w:val="0"/>
          <w:numId w:val="23"/>
        </w:numPr>
        <w:autoSpaceDE/>
        <w:autoSpaceDN/>
        <w:adjustRightInd/>
        <w:jc w:val="both"/>
        <w:rPr>
          <w:sz w:val="24"/>
        </w:rPr>
      </w:pPr>
      <w:r>
        <w:rPr>
          <w:sz w:val="24"/>
        </w:rPr>
        <w:t>przelewy, w tym składki ZUS i przelewy do Urzędów Skarbowych</w:t>
      </w:r>
    </w:p>
    <w:p w:rsidR="00FA1ABA" w:rsidRDefault="00FA1ABA" w:rsidP="00FA1ABA">
      <w:pPr>
        <w:widowControl/>
        <w:numPr>
          <w:ilvl w:val="0"/>
          <w:numId w:val="23"/>
        </w:numPr>
        <w:autoSpaceDE/>
        <w:autoSpaceDN/>
        <w:adjustRightInd/>
        <w:jc w:val="both"/>
        <w:rPr>
          <w:sz w:val="24"/>
        </w:rPr>
      </w:pPr>
      <w:r>
        <w:rPr>
          <w:sz w:val="24"/>
        </w:rPr>
        <w:t>wyciągi</w:t>
      </w:r>
    </w:p>
    <w:p w:rsidR="00FA1ABA" w:rsidRDefault="00FA1ABA" w:rsidP="00FA1ABA">
      <w:pPr>
        <w:widowControl/>
        <w:numPr>
          <w:ilvl w:val="0"/>
          <w:numId w:val="23"/>
        </w:numPr>
        <w:autoSpaceDE/>
        <w:autoSpaceDN/>
        <w:adjustRightInd/>
        <w:jc w:val="both"/>
        <w:rPr>
          <w:sz w:val="24"/>
        </w:rPr>
      </w:pPr>
      <w:r>
        <w:rPr>
          <w:sz w:val="24"/>
        </w:rPr>
        <w:t>stany rachunków</w:t>
      </w:r>
    </w:p>
    <w:p w:rsidR="00FA1ABA" w:rsidRDefault="00FA1ABA" w:rsidP="00FA1ABA">
      <w:pPr>
        <w:widowControl/>
        <w:numPr>
          <w:ilvl w:val="0"/>
          <w:numId w:val="23"/>
        </w:numPr>
        <w:autoSpaceDE/>
        <w:autoSpaceDN/>
        <w:adjustRightInd/>
        <w:jc w:val="both"/>
        <w:rPr>
          <w:sz w:val="24"/>
        </w:rPr>
      </w:pPr>
      <w:r>
        <w:rPr>
          <w:sz w:val="24"/>
        </w:rPr>
        <w:t>tabela kursów walut (jeśli bank prowadzi rachunki walutowe)</w:t>
      </w:r>
    </w:p>
    <w:p w:rsidR="00FA1ABA" w:rsidRDefault="00FA1ABA" w:rsidP="00FA1ABA">
      <w:pPr>
        <w:widowControl/>
        <w:numPr>
          <w:ilvl w:val="0"/>
          <w:numId w:val="23"/>
        </w:numPr>
        <w:autoSpaceDE/>
        <w:autoSpaceDN/>
        <w:adjustRightInd/>
        <w:jc w:val="both"/>
        <w:rPr>
          <w:sz w:val="24"/>
        </w:rPr>
      </w:pPr>
      <w:r>
        <w:rPr>
          <w:sz w:val="24"/>
        </w:rPr>
        <w:t>tabela wyników giełdowych (jeśli bank prowadzi tego typu usługi)</w:t>
      </w:r>
    </w:p>
    <w:p w:rsidR="00FA1ABA" w:rsidRDefault="00FA1ABA" w:rsidP="00FA1ABA">
      <w:pPr>
        <w:widowControl/>
        <w:numPr>
          <w:ilvl w:val="0"/>
          <w:numId w:val="23"/>
        </w:numPr>
        <w:autoSpaceDE/>
        <w:autoSpaceDN/>
        <w:adjustRightInd/>
        <w:jc w:val="both"/>
        <w:rPr>
          <w:sz w:val="24"/>
        </w:rPr>
      </w:pPr>
      <w:r>
        <w:rPr>
          <w:sz w:val="24"/>
        </w:rPr>
        <w:t>informacja tekstowa (poczta między klientem a bankiem, zastrzeżenia czeków, zapotrzebowanie na czeki,</w:t>
      </w:r>
    </w:p>
    <w:p w:rsidR="00FA1ABA" w:rsidRDefault="00FA1ABA" w:rsidP="00FA1ABA">
      <w:pPr>
        <w:widowControl/>
        <w:numPr>
          <w:ilvl w:val="0"/>
          <w:numId w:val="23"/>
        </w:numPr>
        <w:autoSpaceDE/>
        <w:autoSpaceDN/>
        <w:adjustRightInd/>
        <w:jc w:val="both"/>
        <w:rPr>
          <w:sz w:val="24"/>
        </w:rPr>
      </w:pPr>
      <w:r>
        <w:rPr>
          <w:sz w:val="24"/>
        </w:rPr>
        <w:t>zgłoszenie zapotrzebowania na gotówkę itp.).</w:t>
      </w:r>
    </w:p>
    <w:p w:rsidR="00FA1ABA" w:rsidRDefault="00FA1ABA" w:rsidP="00FA1ABA">
      <w:pPr>
        <w:widowControl/>
        <w:numPr>
          <w:ilvl w:val="0"/>
          <w:numId w:val="23"/>
        </w:numPr>
        <w:autoSpaceDE/>
        <w:autoSpaceDN/>
        <w:adjustRightInd/>
        <w:jc w:val="both"/>
        <w:rPr>
          <w:sz w:val="24"/>
        </w:rPr>
      </w:pPr>
      <w:r>
        <w:rPr>
          <w:sz w:val="24"/>
        </w:rPr>
        <w:t>zlecenie polecenia wypłaty za granicę</w:t>
      </w:r>
    </w:p>
    <w:p w:rsidR="00FA1ABA" w:rsidRDefault="00FA1ABA" w:rsidP="00FA1ABA">
      <w:pPr>
        <w:widowControl/>
        <w:numPr>
          <w:ilvl w:val="0"/>
          <w:numId w:val="23"/>
        </w:numPr>
        <w:autoSpaceDE/>
        <w:autoSpaceDN/>
        <w:adjustRightInd/>
        <w:jc w:val="both"/>
        <w:rPr>
          <w:sz w:val="24"/>
        </w:rPr>
      </w:pPr>
      <w:r>
        <w:rPr>
          <w:sz w:val="24"/>
        </w:rPr>
        <w:t>zakładanie lokat</w:t>
      </w:r>
    </w:p>
    <w:p w:rsidR="00FA1ABA" w:rsidRDefault="00FA1ABA" w:rsidP="00FA1ABA">
      <w:pPr>
        <w:widowControl/>
        <w:numPr>
          <w:ilvl w:val="0"/>
          <w:numId w:val="23"/>
        </w:numPr>
        <w:autoSpaceDE/>
        <w:autoSpaceDN/>
        <w:adjustRightInd/>
        <w:jc w:val="both"/>
        <w:rPr>
          <w:sz w:val="24"/>
        </w:rPr>
      </w:pPr>
      <w:r>
        <w:rPr>
          <w:sz w:val="24"/>
        </w:rPr>
        <w:t>biuletyn informacyjny (oprocentowania, prowizje, warunki kredytowe itp.)</w:t>
      </w:r>
    </w:p>
    <w:p w:rsidR="00FA1ABA" w:rsidRDefault="00FA1ABA" w:rsidP="00FA1ABA">
      <w:pPr>
        <w:jc w:val="both"/>
        <w:rPr>
          <w:sz w:val="24"/>
        </w:rPr>
      </w:pPr>
      <w:r>
        <w:rPr>
          <w:sz w:val="24"/>
        </w:rPr>
        <w:t>Program Internet Banking wchodzący w skład systemu NOVUM-BANK może pracować na komputerach pracujących z systemem Windows 9x, Me, NT, 2000 lub XP. Z programem współpracują wszystkie modemy potrafiące interpretować polecenia Hayesa i pracujące w trybie asynchronicznym.</w:t>
      </w:r>
    </w:p>
    <w:p w:rsidR="00FA1ABA" w:rsidRDefault="00FA1ABA" w:rsidP="00FA1ABA">
      <w:pPr>
        <w:jc w:val="both"/>
        <w:rPr>
          <w:sz w:val="24"/>
        </w:rPr>
      </w:pPr>
      <w:r>
        <w:rPr>
          <w:sz w:val="24"/>
        </w:rPr>
        <w:t>Do transmisji między klientem a bankiem nie potrzebny jest żaden zewnętrzny program transmisyjny. Program Internet Banking ma zaimplementowany własny protokół transmisji.</w:t>
      </w:r>
    </w:p>
    <w:p w:rsidR="00FA1ABA" w:rsidRDefault="00FA1ABA" w:rsidP="00FA1ABA">
      <w:pPr>
        <w:jc w:val="both"/>
        <w:rPr>
          <w:sz w:val="24"/>
        </w:rPr>
      </w:pPr>
      <w:r>
        <w:rPr>
          <w:sz w:val="24"/>
        </w:rPr>
        <w:t>Program pracuje zgodnie ze standardami szyfrowania DES i RSA. Szyfrowanie DES stosuje się do szyfrowania danych. Każda paczka danych szyfrowana jest innym, losowym kluczem DES. Szyfrowanie RSA ma zastosowanie do szyfrowania klucza DES dla danej paczki i tworzenia dla niej elektronicznego podpisu.</w:t>
      </w:r>
    </w:p>
    <w:p w:rsidR="00FA1ABA" w:rsidRDefault="00FA1ABA" w:rsidP="00FA1ABA">
      <w:pPr>
        <w:jc w:val="both"/>
        <w:rPr>
          <w:sz w:val="24"/>
        </w:rPr>
      </w:pPr>
      <w:r>
        <w:rPr>
          <w:sz w:val="24"/>
        </w:rPr>
        <w:t>Aplikacja pracuje przy wykorzystaniu  internetowej sieci komputerowej  w Urzędzie Gminy</w:t>
      </w:r>
    </w:p>
    <w:p w:rsidR="00FA1ABA" w:rsidRDefault="00FA1ABA" w:rsidP="00FA1ABA">
      <w:pPr>
        <w:jc w:val="both"/>
        <w:rPr>
          <w:sz w:val="24"/>
        </w:rPr>
      </w:pPr>
      <w:r>
        <w:rPr>
          <w:sz w:val="24"/>
        </w:rPr>
        <w:t>Moduł Internet Banking składa się z dwóch części:</w:t>
      </w:r>
    </w:p>
    <w:p w:rsidR="00FA1ABA" w:rsidRDefault="00FA1ABA" w:rsidP="00FA1ABA">
      <w:pPr>
        <w:jc w:val="both"/>
        <w:rPr>
          <w:sz w:val="24"/>
        </w:rPr>
      </w:pPr>
      <w:r>
        <w:rPr>
          <w:sz w:val="24"/>
        </w:rPr>
        <w:t xml:space="preserve">1. aplikacja w banku </w:t>
      </w:r>
    </w:p>
    <w:p w:rsidR="00FA1ABA" w:rsidRDefault="00FA1ABA" w:rsidP="00FA1ABA">
      <w:pPr>
        <w:jc w:val="both"/>
        <w:rPr>
          <w:sz w:val="24"/>
        </w:rPr>
      </w:pPr>
      <w:r>
        <w:rPr>
          <w:sz w:val="24"/>
        </w:rPr>
        <w:t xml:space="preserve">2. aplikacja u klienta </w:t>
      </w:r>
    </w:p>
    <w:p w:rsidR="00295868" w:rsidRDefault="00295868" w:rsidP="00FA1ABA">
      <w:pPr>
        <w:jc w:val="both"/>
        <w:rPr>
          <w:sz w:val="24"/>
        </w:rPr>
      </w:pPr>
      <w:r>
        <w:rPr>
          <w:sz w:val="24"/>
        </w:rPr>
        <w:t>Instrukcja użytkownika znajduje się na stronie internetowej banku spółdzielczego  www.bskolno.pl</w:t>
      </w:r>
    </w:p>
    <w:p w:rsidR="00D55E06" w:rsidRDefault="00D55E06" w:rsidP="00D55E06">
      <w:pPr>
        <w:widowControl/>
        <w:numPr>
          <w:ilvl w:val="0"/>
          <w:numId w:val="22"/>
        </w:numPr>
        <w:tabs>
          <w:tab w:val="num" w:pos="360"/>
        </w:tabs>
        <w:autoSpaceDE/>
        <w:autoSpaceDN/>
        <w:adjustRightInd/>
        <w:ind w:left="360"/>
        <w:jc w:val="both"/>
        <w:rPr>
          <w:sz w:val="24"/>
        </w:rPr>
      </w:pPr>
      <w:r>
        <w:rPr>
          <w:sz w:val="24"/>
        </w:rPr>
        <w:t>Wyciągi z rachunków bankowych  muszą być sprawdzane  przez  gł. księgowego / podi</w:t>
      </w:r>
      <w:r w:rsidR="001E3D6E">
        <w:rPr>
          <w:sz w:val="24"/>
        </w:rPr>
        <w:t>n</w:t>
      </w:r>
      <w:r>
        <w:rPr>
          <w:sz w:val="24"/>
        </w:rPr>
        <w:t>spektora z  załączonymi do nich dokumentami. W przypadku stwierdzenia  niezgodności należy je pisemnie uzgodnić z oddziałem banku finansującego.</w:t>
      </w:r>
    </w:p>
    <w:p w:rsidR="00D55E06" w:rsidRDefault="00D55E06" w:rsidP="00D55E06">
      <w:pPr>
        <w:tabs>
          <w:tab w:val="num" w:pos="360"/>
        </w:tabs>
        <w:ind w:left="360" w:hanging="360"/>
        <w:jc w:val="both"/>
        <w:rPr>
          <w:sz w:val="24"/>
        </w:rPr>
      </w:pPr>
    </w:p>
    <w:p w:rsidR="00D55E06" w:rsidRDefault="00D55E06" w:rsidP="00D55E06">
      <w:pPr>
        <w:pStyle w:val="Tekstpodstawowy"/>
        <w:jc w:val="center"/>
        <w:rPr>
          <w:sz w:val="24"/>
        </w:rPr>
      </w:pPr>
      <w:r>
        <w:rPr>
          <w:sz w:val="24"/>
        </w:rPr>
        <w:t>§ 14</w:t>
      </w:r>
    </w:p>
    <w:p w:rsidR="00D55E06" w:rsidRDefault="00D55E06" w:rsidP="00D55E06">
      <w:pPr>
        <w:pStyle w:val="Tekstpodstawowy"/>
        <w:jc w:val="center"/>
        <w:rPr>
          <w:sz w:val="24"/>
        </w:rPr>
      </w:pPr>
    </w:p>
    <w:p w:rsidR="00D55E06" w:rsidRDefault="00D55E06" w:rsidP="00D55E06">
      <w:pPr>
        <w:pStyle w:val="Tekstpodstawowy"/>
        <w:jc w:val="center"/>
        <w:rPr>
          <w:b/>
          <w:sz w:val="24"/>
        </w:rPr>
      </w:pPr>
      <w:r>
        <w:rPr>
          <w:sz w:val="24"/>
        </w:rPr>
        <w:t>Gospodarka drukami ścisłego zarachowania</w:t>
      </w:r>
    </w:p>
    <w:p w:rsidR="00D55E06" w:rsidRDefault="00D55E06" w:rsidP="00D55E06">
      <w:pPr>
        <w:pStyle w:val="Tekstpodstawowy"/>
        <w:jc w:val="center"/>
        <w:rPr>
          <w:sz w:val="24"/>
        </w:rPr>
      </w:pPr>
    </w:p>
    <w:p w:rsidR="00D55E06" w:rsidRDefault="00D55E06" w:rsidP="00D55E06">
      <w:pPr>
        <w:pStyle w:val="Tekstpodstawowy"/>
        <w:rPr>
          <w:sz w:val="24"/>
        </w:rPr>
      </w:pPr>
      <w:r>
        <w:rPr>
          <w:sz w:val="24"/>
        </w:rPr>
        <w:t xml:space="preserve">Gospodarką drukami ścisłego zarachowania winny być objęte druki płatne oraz druki, które </w:t>
      </w:r>
      <w:r>
        <w:rPr>
          <w:sz w:val="24"/>
        </w:rPr>
        <w:lastRenderedPageBreak/>
        <w:t>podlegają kontroli ilościowej, a w szczególności:</w:t>
      </w:r>
    </w:p>
    <w:p w:rsidR="00D55E06" w:rsidRDefault="00D55E06" w:rsidP="00D55E06">
      <w:pPr>
        <w:pStyle w:val="Tekstpodstawowy"/>
        <w:widowControl/>
        <w:numPr>
          <w:ilvl w:val="0"/>
          <w:numId w:val="30"/>
        </w:numPr>
        <w:autoSpaceDE/>
        <w:autoSpaceDN/>
        <w:adjustRightInd/>
        <w:spacing w:after="0"/>
        <w:jc w:val="both"/>
        <w:rPr>
          <w:sz w:val="24"/>
        </w:rPr>
      </w:pPr>
      <w:r>
        <w:rPr>
          <w:sz w:val="24"/>
        </w:rPr>
        <w:t>kwitariusze przychodowe oraz inne przychodowe asygnaty kasowe,</w:t>
      </w:r>
    </w:p>
    <w:p w:rsidR="00D55E06" w:rsidRDefault="00D55E06" w:rsidP="00D55E06">
      <w:pPr>
        <w:pStyle w:val="Tekstpodstawowy"/>
        <w:widowControl/>
        <w:numPr>
          <w:ilvl w:val="0"/>
          <w:numId w:val="30"/>
        </w:numPr>
        <w:autoSpaceDE/>
        <w:autoSpaceDN/>
        <w:adjustRightInd/>
        <w:spacing w:after="0"/>
        <w:rPr>
          <w:sz w:val="24"/>
        </w:rPr>
      </w:pPr>
      <w:r>
        <w:rPr>
          <w:sz w:val="24"/>
        </w:rPr>
        <w:t>arkusze spisu z natury w chwili ich wydania przewodniczącemu komisji inwentaryzacyjnej,</w:t>
      </w:r>
    </w:p>
    <w:p w:rsidR="00D55E06" w:rsidRDefault="00D55E06" w:rsidP="00D55E06">
      <w:pPr>
        <w:pStyle w:val="Tekstpodstawowy"/>
        <w:widowControl/>
        <w:numPr>
          <w:ilvl w:val="0"/>
          <w:numId w:val="30"/>
        </w:numPr>
        <w:autoSpaceDE/>
        <w:autoSpaceDN/>
        <w:adjustRightInd/>
        <w:spacing w:after="0"/>
        <w:jc w:val="both"/>
        <w:rPr>
          <w:sz w:val="24"/>
        </w:rPr>
      </w:pPr>
      <w:r>
        <w:rPr>
          <w:sz w:val="24"/>
        </w:rPr>
        <w:t>kasa wypłaci KW itp.</w:t>
      </w:r>
    </w:p>
    <w:p w:rsidR="00D55E06" w:rsidRDefault="00D55E06" w:rsidP="00D55E06">
      <w:pPr>
        <w:pStyle w:val="Tekstpodstawowy"/>
        <w:jc w:val="center"/>
        <w:rPr>
          <w:sz w:val="24"/>
        </w:rPr>
      </w:pPr>
    </w:p>
    <w:p w:rsidR="00D55E06" w:rsidRDefault="00D55E06" w:rsidP="00D55E06">
      <w:pPr>
        <w:pStyle w:val="Tekstpodstawowy"/>
        <w:widowControl/>
        <w:numPr>
          <w:ilvl w:val="0"/>
          <w:numId w:val="31"/>
        </w:numPr>
        <w:autoSpaceDE/>
        <w:autoSpaceDN/>
        <w:adjustRightInd/>
        <w:spacing w:after="0"/>
        <w:jc w:val="both"/>
        <w:rPr>
          <w:sz w:val="24"/>
        </w:rPr>
      </w:pPr>
      <w:r>
        <w:rPr>
          <w:sz w:val="24"/>
        </w:rPr>
        <w:t>Druki ścisłego zarachowania należy przechowywać pod zamknięciem w szafach, kasetkach należycie zabezpieczonych pod odpowiedzialnością wyznaczonych pracowników. Ewidencję w/w druków należy prowadzić bieżąco w księdze druków ścisłego zarachowania. Ewidencję prowadzą pracownicy, którym powierzono druki.</w:t>
      </w:r>
    </w:p>
    <w:p w:rsidR="00D55E06" w:rsidRDefault="00D55E06" w:rsidP="00D55E06">
      <w:pPr>
        <w:pStyle w:val="Tekstpodstawowy"/>
        <w:widowControl/>
        <w:numPr>
          <w:ilvl w:val="0"/>
          <w:numId w:val="31"/>
        </w:numPr>
        <w:autoSpaceDE/>
        <w:autoSpaceDN/>
        <w:adjustRightInd/>
        <w:spacing w:after="0"/>
        <w:jc w:val="both"/>
        <w:rPr>
          <w:sz w:val="24"/>
        </w:rPr>
      </w:pPr>
      <w:r>
        <w:rPr>
          <w:sz w:val="24"/>
        </w:rPr>
        <w:t>Księgę druków należy ponumerować i parafować. Księgę tę wraz z dowodami przychodowymi i rozchodowymi, stanowiącymi podstawę zapisu, przechowują pod zamknięciem odpowiedzialni pracownicy.</w:t>
      </w:r>
    </w:p>
    <w:p w:rsidR="00D55E06" w:rsidRDefault="00D55E06" w:rsidP="00D55E06">
      <w:pPr>
        <w:pStyle w:val="Tekstpodstawowy"/>
        <w:widowControl/>
        <w:numPr>
          <w:ilvl w:val="0"/>
          <w:numId w:val="31"/>
        </w:numPr>
        <w:autoSpaceDE/>
        <w:autoSpaceDN/>
        <w:adjustRightInd/>
        <w:spacing w:after="0"/>
        <w:jc w:val="both"/>
        <w:rPr>
          <w:sz w:val="24"/>
        </w:rPr>
      </w:pPr>
      <w:r>
        <w:rPr>
          <w:sz w:val="24"/>
        </w:rPr>
        <w:t>Pracownik odpowiedzialny za gospodarkę drukami  ścisłego zarachowania dokonuje sprawdzenia ich ilości w momencie przyjmowania i wydawania.</w:t>
      </w:r>
    </w:p>
    <w:p w:rsidR="00D55E06" w:rsidRDefault="00D55E06" w:rsidP="00D55E06">
      <w:pPr>
        <w:pStyle w:val="Tekstpodstawowy"/>
        <w:widowControl/>
        <w:numPr>
          <w:ilvl w:val="0"/>
          <w:numId w:val="31"/>
        </w:numPr>
        <w:autoSpaceDE/>
        <w:autoSpaceDN/>
        <w:adjustRightInd/>
        <w:spacing w:after="0"/>
        <w:jc w:val="both"/>
      </w:pPr>
      <w:r>
        <w:rPr>
          <w:sz w:val="24"/>
        </w:rPr>
        <w:t>Wydanie druków ścisłego zarachowania dokonuje odpowiedzialna osoba na podstawie podpisanego przez osobę upoważnioną przez kierownika.</w:t>
      </w:r>
    </w:p>
    <w:p w:rsidR="00D55E06" w:rsidRDefault="00D55E06" w:rsidP="00D55E06">
      <w:pPr>
        <w:pStyle w:val="Tekstpodstawowy"/>
        <w:widowControl/>
        <w:numPr>
          <w:ilvl w:val="0"/>
          <w:numId w:val="31"/>
        </w:numPr>
        <w:autoSpaceDE/>
        <w:autoSpaceDN/>
        <w:adjustRightInd/>
        <w:spacing w:after="0"/>
        <w:jc w:val="both"/>
        <w:rPr>
          <w:sz w:val="24"/>
        </w:rPr>
      </w:pPr>
      <w:r>
        <w:rPr>
          <w:sz w:val="24"/>
        </w:rPr>
        <w:t>Odpowiedzialny  pracownik ustala w ewidencji stan ilościowy druków na koniec każdego półrocza ze stanem rzeczywistym. O wszelkich różnicach zawiadamia niezwłocznie kierownika i głównego księgowego. W razie zagubienia, zniszczenia lub kradzieży druków ścisłego zarachowania, kierownik przeprowadza dochodzenie, wyciągając odpowiednie wnioski służbowe w stosunku do osób winnych.</w:t>
      </w:r>
    </w:p>
    <w:p w:rsidR="00D55E06" w:rsidRDefault="00D55E06" w:rsidP="00D55E06">
      <w:pPr>
        <w:jc w:val="center"/>
        <w:rPr>
          <w:b/>
          <w:sz w:val="24"/>
        </w:rPr>
      </w:pPr>
    </w:p>
    <w:p w:rsidR="00D55E06" w:rsidRDefault="00D55E06" w:rsidP="00D55E06">
      <w:pPr>
        <w:jc w:val="center"/>
        <w:rPr>
          <w:sz w:val="24"/>
        </w:rPr>
      </w:pPr>
      <w:r>
        <w:rPr>
          <w:sz w:val="24"/>
        </w:rPr>
        <w:t>§ 15</w:t>
      </w:r>
    </w:p>
    <w:p w:rsidR="00D55E06" w:rsidRDefault="00D55E06" w:rsidP="00D55E06">
      <w:pPr>
        <w:jc w:val="center"/>
        <w:rPr>
          <w:sz w:val="24"/>
        </w:rPr>
      </w:pPr>
    </w:p>
    <w:p w:rsidR="00D55E06" w:rsidRDefault="00D55E06" w:rsidP="00D55E06">
      <w:pPr>
        <w:jc w:val="center"/>
        <w:rPr>
          <w:sz w:val="24"/>
        </w:rPr>
      </w:pPr>
      <w:r>
        <w:rPr>
          <w:sz w:val="24"/>
        </w:rPr>
        <w:t>Dokumenty uzasadniające wypłatę wynagrodzeń</w:t>
      </w:r>
    </w:p>
    <w:p w:rsidR="00D55E06" w:rsidRDefault="00D55E06" w:rsidP="00D55E06">
      <w:pPr>
        <w:jc w:val="both"/>
        <w:rPr>
          <w:sz w:val="24"/>
        </w:rPr>
      </w:pPr>
      <w:r>
        <w:rPr>
          <w:sz w:val="24"/>
        </w:rPr>
        <w:t xml:space="preserve">  </w:t>
      </w:r>
    </w:p>
    <w:p w:rsidR="00D55E06" w:rsidRDefault="00D55E06" w:rsidP="00D55E06">
      <w:pPr>
        <w:jc w:val="both"/>
        <w:rPr>
          <w:sz w:val="24"/>
        </w:rPr>
      </w:pPr>
    </w:p>
    <w:p w:rsidR="00D55E06" w:rsidRDefault="00D55E06" w:rsidP="00D55E06">
      <w:pPr>
        <w:jc w:val="both"/>
        <w:rPr>
          <w:sz w:val="24"/>
        </w:rPr>
      </w:pPr>
    </w:p>
    <w:p w:rsidR="00D55E06" w:rsidRDefault="00D55E06" w:rsidP="00D55E06">
      <w:pPr>
        <w:jc w:val="both"/>
        <w:rPr>
          <w:sz w:val="24"/>
        </w:rPr>
      </w:pPr>
      <w:r>
        <w:rPr>
          <w:sz w:val="24"/>
        </w:rPr>
        <w:t>1.    W zakresie wypłat wynagrodzeń osobowych.</w:t>
      </w:r>
    </w:p>
    <w:p w:rsidR="00D55E06" w:rsidRDefault="00D55E06" w:rsidP="00D55E06">
      <w:pPr>
        <w:widowControl/>
        <w:numPr>
          <w:ilvl w:val="0"/>
          <w:numId w:val="32"/>
        </w:numPr>
        <w:tabs>
          <w:tab w:val="num" w:pos="720"/>
        </w:tabs>
        <w:autoSpaceDE/>
        <w:autoSpaceDN/>
        <w:adjustRightInd/>
        <w:ind w:left="720"/>
        <w:jc w:val="both"/>
        <w:rPr>
          <w:sz w:val="24"/>
        </w:rPr>
      </w:pPr>
      <w:r>
        <w:rPr>
          <w:sz w:val="24"/>
        </w:rPr>
        <w:t>umowa o pracę wystawiona przez Podinspektora ds. kadrowych w dwóch egzemplarzach  z  przeznaczeniem:</w:t>
      </w:r>
    </w:p>
    <w:p w:rsidR="00D55E06" w:rsidRDefault="00D55E06" w:rsidP="00D55E06">
      <w:pPr>
        <w:ind w:left="360"/>
        <w:jc w:val="both"/>
        <w:rPr>
          <w:sz w:val="24"/>
        </w:rPr>
      </w:pPr>
      <w:r>
        <w:rPr>
          <w:sz w:val="24"/>
        </w:rPr>
        <w:t>- oryginał dla angażowanego pracownika,</w:t>
      </w:r>
    </w:p>
    <w:p w:rsidR="00D55E06" w:rsidRDefault="00D55E06" w:rsidP="00D55E06">
      <w:pPr>
        <w:ind w:left="360"/>
        <w:jc w:val="both"/>
        <w:rPr>
          <w:sz w:val="24"/>
        </w:rPr>
      </w:pPr>
      <w:r>
        <w:rPr>
          <w:sz w:val="24"/>
        </w:rPr>
        <w:t>- kopię wpina się w aktach pracownika.</w:t>
      </w:r>
    </w:p>
    <w:p w:rsidR="00D55E06" w:rsidRDefault="00D55E06" w:rsidP="00D55E06">
      <w:pPr>
        <w:ind w:left="360"/>
        <w:jc w:val="both"/>
        <w:rPr>
          <w:sz w:val="24"/>
        </w:rPr>
      </w:pPr>
      <w:r>
        <w:rPr>
          <w:sz w:val="24"/>
        </w:rPr>
        <w:t>Umowa o pracę musi zawierać datę rozpoczęcia pracy, określenie stanowiska  oraz   warunków wynagrodzenia  oraz  własnoręczny podpis Kierownika Urzędu.  Analogicznie sporządza się i przekazuje zmiany  stanowiska, warunków pracy i płacy oraz  rozwiązanie umowy  o pracę.</w:t>
      </w:r>
    </w:p>
    <w:p w:rsidR="00D55E06" w:rsidRDefault="00D55E06" w:rsidP="00D55E06">
      <w:pPr>
        <w:widowControl/>
        <w:numPr>
          <w:ilvl w:val="0"/>
          <w:numId w:val="32"/>
        </w:numPr>
        <w:tabs>
          <w:tab w:val="num" w:pos="720"/>
        </w:tabs>
        <w:autoSpaceDE/>
        <w:autoSpaceDN/>
        <w:adjustRightInd/>
        <w:ind w:left="720"/>
        <w:jc w:val="both"/>
        <w:rPr>
          <w:sz w:val="24"/>
        </w:rPr>
      </w:pPr>
      <w:r>
        <w:rPr>
          <w:sz w:val="24"/>
        </w:rPr>
        <w:t>decyzje dotyczące wypłat wszelkiego rodzaju dodatków do płac, ekwiwalentu za urlop, nagród  jubileuszowych, innych wypłat zatwierdzone przez  Kierownika. Kierownik  przekazuje do Gł. Księgowego lub Podinspektora celem ich realizacji,</w:t>
      </w:r>
    </w:p>
    <w:p w:rsidR="00D55E06" w:rsidRDefault="00D55E06" w:rsidP="00D55E06">
      <w:pPr>
        <w:widowControl/>
        <w:numPr>
          <w:ilvl w:val="0"/>
          <w:numId w:val="32"/>
        </w:numPr>
        <w:tabs>
          <w:tab w:val="num" w:pos="720"/>
        </w:tabs>
        <w:autoSpaceDE/>
        <w:autoSpaceDN/>
        <w:adjustRightInd/>
        <w:ind w:left="720"/>
        <w:jc w:val="both"/>
        <w:rPr>
          <w:sz w:val="24"/>
        </w:rPr>
      </w:pPr>
      <w:r>
        <w:rPr>
          <w:sz w:val="24"/>
        </w:rPr>
        <w:t>decyzję o wypłacie odprawy pośmiertnej wystawia Podinspektor ds. kadrowych i przekazuje do Gł. księgowego lub Podinspektora księgowości budżetowej  do realizacji,</w:t>
      </w:r>
    </w:p>
    <w:p w:rsidR="00D55E06" w:rsidRDefault="00D55E06" w:rsidP="00D55E06">
      <w:pPr>
        <w:widowControl/>
        <w:numPr>
          <w:ilvl w:val="0"/>
          <w:numId w:val="32"/>
        </w:numPr>
        <w:tabs>
          <w:tab w:val="num" w:pos="720"/>
        </w:tabs>
        <w:autoSpaceDE/>
        <w:autoSpaceDN/>
        <w:adjustRightInd/>
        <w:ind w:left="720"/>
        <w:jc w:val="both"/>
        <w:rPr>
          <w:sz w:val="24"/>
        </w:rPr>
      </w:pPr>
      <w:r>
        <w:rPr>
          <w:sz w:val="24"/>
        </w:rPr>
        <w:t xml:space="preserve">zwolnienia lekarski na druku  L4 oraz zaświadczenia lekarskie o urodzeniu dziecka, które są podstawą naliczenia wynagrodzenia za czas choroby, a następnie zasiłku chorobowego składane są przez pracowników jednostki  do Podinspektora ds. kadrowych. Podinspektora ds. kadrowych po dokonaniu czynności kadrowych </w:t>
      </w:r>
      <w:r>
        <w:rPr>
          <w:sz w:val="24"/>
        </w:rPr>
        <w:lastRenderedPageBreak/>
        <w:t>przekazuje do Gł. Księgowego lub Podinspektora celem obliczenia właściwego zasiłku,</w:t>
      </w:r>
    </w:p>
    <w:p w:rsidR="00D55E06" w:rsidRDefault="00D55E06" w:rsidP="00D55E06">
      <w:pPr>
        <w:jc w:val="both"/>
        <w:rPr>
          <w:sz w:val="24"/>
        </w:rPr>
      </w:pPr>
      <w:r>
        <w:rPr>
          <w:sz w:val="24"/>
        </w:rPr>
        <w:t xml:space="preserve">2.    W zakresie wypłat  wynagrodzeń z tytułu umów zlecenia  lub  o  dzieło. </w:t>
      </w:r>
    </w:p>
    <w:p w:rsidR="00D55E06" w:rsidRDefault="00D55E06" w:rsidP="00D55E06">
      <w:pPr>
        <w:widowControl/>
        <w:numPr>
          <w:ilvl w:val="0"/>
          <w:numId w:val="33"/>
        </w:numPr>
        <w:autoSpaceDE/>
        <w:autoSpaceDN/>
        <w:adjustRightInd/>
        <w:jc w:val="both"/>
        <w:rPr>
          <w:sz w:val="24"/>
        </w:rPr>
      </w:pPr>
      <w:r>
        <w:rPr>
          <w:sz w:val="24"/>
        </w:rPr>
        <w:t>umowy zlecenia  lub  o  dzieło  oraz ewentualne aneksy do umów wraz z protokołami wyceny, przyjęcia względnie odrzucenia wykonanej pracy, rachunkami zleceniobiorców- odpowiadają wymogom ustawy prawo  zamówień publicznych</w:t>
      </w:r>
      <w:r>
        <w:rPr>
          <w:color w:val="0000FF"/>
          <w:sz w:val="24"/>
        </w:rPr>
        <w:t>.</w:t>
      </w:r>
      <w:r>
        <w:rPr>
          <w:sz w:val="24"/>
        </w:rPr>
        <w:t xml:space="preserve"> Umowę o pracę zleconą podpisuje Kierownik lub upoważnieni przez niego pracownicy oraz  zleceniobiorca. Każda umowa o pracę zleconą musi być przedstawiona  do akceptacji Gł. księgowemu  . Umowa na prace zlecone sporządzana jest przed rozpoczęciem prac przez komórkę zlecającą  pracę w trzech egzemplarzach z przeznaczeniem:</w:t>
      </w:r>
    </w:p>
    <w:p w:rsidR="00D55E06" w:rsidRDefault="00D55E06" w:rsidP="00D55E06">
      <w:pPr>
        <w:ind w:left="360"/>
        <w:jc w:val="both"/>
        <w:rPr>
          <w:sz w:val="24"/>
        </w:rPr>
      </w:pPr>
      <w:r>
        <w:rPr>
          <w:sz w:val="24"/>
        </w:rPr>
        <w:t xml:space="preserve">- </w:t>
      </w:r>
      <w:r>
        <w:rPr>
          <w:sz w:val="24"/>
        </w:rPr>
        <w:tab/>
        <w:t>oryginał dla wykonawcy Kierownika,</w:t>
      </w:r>
    </w:p>
    <w:p w:rsidR="00D55E06" w:rsidRDefault="00D55E06" w:rsidP="00D55E06">
      <w:pPr>
        <w:ind w:left="705" w:hanging="345"/>
        <w:jc w:val="both"/>
        <w:rPr>
          <w:sz w:val="24"/>
        </w:rPr>
      </w:pPr>
      <w:r>
        <w:rPr>
          <w:sz w:val="24"/>
        </w:rPr>
        <w:t xml:space="preserve">- </w:t>
      </w:r>
      <w:r>
        <w:rPr>
          <w:sz w:val="24"/>
        </w:rPr>
        <w:tab/>
        <w:t>druga kopia łącznie z rachunkiem i innymi dokumentami stwierdzającymi wykonanie prac zgodnie z umową dla Gł. księgowego lub Podinspektora,</w:t>
      </w:r>
    </w:p>
    <w:p w:rsidR="00D55E06" w:rsidRDefault="00D55E06" w:rsidP="00D55E06">
      <w:pPr>
        <w:ind w:left="705" w:hanging="345"/>
        <w:jc w:val="both"/>
        <w:rPr>
          <w:sz w:val="24"/>
        </w:rPr>
      </w:pPr>
    </w:p>
    <w:p w:rsidR="00D55E06" w:rsidRDefault="00D55E06" w:rsidP="00D55E06">
      <w:pPr>
        <w:widowControl/>
        <w:numPr>
          <w:ilvl w:val="0"/>
          <w:numId w:val="33"/>
        </w:numPr>
        <w:autoSpaceDE/>
        <w:autoSpaceDN/>
        <w:adjustRightInd/>
        <w:jc w:val="both"/>
        <w:rPr>
          <w:sz w:val="24"/>
        </w:rPr>
      </w:pPr>
      <w:r>
        <w:rPr>
          <w:sz w:val="24"/>
        </w:rPr>
        <w:t xml:space="preserve">rachunki  wystawiane przez osoby wykonujące prace zlecone mają na celu pokrycie należności osób fizycznych  za wykonanie zamówionych usług, polegających głównie na osobistej pracy, dla których – ze względu na ich doraźny lub przejściowy charakter, bądź niewielkie rozmiary - nie jest przewidziane pełne zatrudnienie. Rachunki  za wykonane prace zlecone powinny odpowiadać warunkom oraz podlegać kontroli. </w:t>
      </w:r>
    </w:p>
    <w:p w:rsidR="00D55E06" w:rsidRDefault="00D55E06" w:rsidP="00D55E06">
      <w:pPr>
        <w:jc w:val="both"/>
        <w:rPr>
          <w:b/>
          <w:sz w:val="24"/>
        </w:rPr>
      </w:pPr>
    </w:p>
    <w:p w:rsidR="00D55E06" w:rsidRDefault="00D55E06" w:rsidP="00D55E06">
      <w:pPr>
        <w:jc w:val="center"/>
        <w:rPr>
          <w:sz w:val="24"/>
        </w:rPr>
      </w:pPr>
      <w:r>
        <w:rPr>
          <w:sz w:val="24"/>
        </w:rPr>
        <w:t>§ 16</w:t>
      </w:r>
    </w:p>
    <w:p w:rsidR="00D55E06" w:rsidRDefault="00D55E06" w:rsidP="00D55E06">
      <w:pPr>
        <w:jc w:val="center"/>
        <w:rPr>
          <w:sz w:val="24"/>
        </w:rPr>
      </w:pPr>
    </w:p>
    <w:p w:rsidR="00D55E06" w:rsidRDefault="00D55E06" w:rsidP="00D55E06">
      <w:pPr>
        <w:jc w:val="center"/>
        <w:rPr>
          <w:sz w:val="24"/>
        </w:rPr>
      </w:pPr>
      <w:r>
        <w:rPr>
          <w:sz w:val="24"/>
        </w:rPr>
        <w:t>Lista  płac</w:t>
      </w:r>
    </w:p>
    <w:p w:rsidR="00D55E06" w:rsidRDefault="00D55E06" w:rsidP="00D55E06">
      <w:pPr>
        <w:jc w:val="center"/>
        <w:rPr>
          <w:sz w:val="24"/>
        </w:rPr>
      </w:pPr>
    </w:p>
    <w:p w:rsidR="00D55E06" w:rsidRDefault="00D55E06" w:rsidP="00D55E06">
      <w:pPr>
        <w:jc w:val="center"/>
        <w:rPr>
          <w:sz w:val="24"/>
        </w:rPr>
      </w:pPr>
    </w:p>
    <w:p w:rsidR="00D55E06" w:rsidRDefault="00D55E06" w:rsidP="00D55E06">
      <w:pPr>
        <w:jc w:val="both"/>
        <w:rPr>
          <w:sz w:val="24"/>
        </w:rPr>
      </w:pPr>
      <w:r>
        <w:rPr>
          <w:sz w:val="24"/>
        </w:rPr>
        <w:t xml:space="preserve">1.    Podstawowym dokumentem upoważniającym do wypłaty wynagrodzeń </w:t>
      </w:r>
    </w:p>
    <w:p w:rsidR="00D55E06" w:rsidRDefault="00D55E06" w:rsidP="00D55E06">
      <w:pPr>
        <w:jc w:val="both"/>
        <w:rPr>
          <w:sz w:val="24"/>
        </w:rPr>
      </w:pPr>
      <w:r>
        <w:rPr>
          <w:sz w:val="24"/>
        </w:rPr>
        <w:t xml:space="preserve">       jest lista płac sporządzona w oparciu o dokumenty wymienione w §16 pkt.1 i 2</w:t>
      </w:r>
    </w:p>
    <w:p w:rsidR="00D55E06" w:rsidRDefault="00D55E06" w:rsidP="00D55E06">
      <w:pPr>
        <w:jc w:val="both"/>
        <w:rPr>
          <w:sz w:val="24"/>
        </w:rPr>
      </w:pPr>
      <w:r>
        <w:rPr>
          <w:sz w:val="24"/>
        </w:rPr>
        <w:t>2.    Listy płac sporządza Podinspektor księgowości budżetowej</w:t>
      </w:r>
    </w:p>
    <w:p w:rsidR="00D55E06" w:rsidRDefault="00D55E06" w:rsidP="00D55E06">
      <w:pPr>
        <w:jc w:val="both"/>
        <w:rPr>
          <w:sz w:val="24"/>
        </w:rPr>
      </w:pPr>
      <w:r>
        <w:rPr>
          <w:sz w:val="24"/>
        </w:rPr>
        <w:t>3.    Lista płac powinna zawierać co najmniej następujące dane:</w:t>
      </w:r>
    </w:p>
    <w:p w:rsidR="00D55E06" w:rsidRDefault="00D55E06" w:rsidP="00D55E06"/>
    <w:p w:rsidR="00D55E06" w:rsidRDefault="00D55E06" w:rsidP="00D55E06">
      <w:pPr>
        <w:widowControl/>
        <w:numPr>
          <w:ilvl w:val="0"/>
          <w:numId w:val="34"/>
        </w:numPr>
        <w:autoSpaceDE/>
        <w:autoSpaceDN/>
        <w:adjustRightInd/>
        <w:jc w:val="both"/>
        <w:rPr>
          <w:sz w:val="24"/>
        </w:rPr>
      </w:pPr>
      <w:r>
        <w:rPr>
          <w:sz w:val="24"/>
        </w:rPr>
        <w:t>kolejny numer i okres za jaki obliczono wynagrodzenie,</w:t>
      </w:r>
    </w:p>
    <w:p w:rsidR="00D55E06" w:rsidRDefault="00D55E06" w:rsidP="00D55E06">
      <w:pPr>
        <w:widowControl/>
        <w:numPr>
          <w:ilvl w:val="0"/>
          <w:numId w:val="34"/>
        </w:numPr>
        <w:autoSpaceDE/>
        <w:autoSpaceDN/>
        <w:adjustRightInd/>
        <w:jc w:val="both"/>
        <w:rPr>
          <w:sz w:val="24"/>
        </w:rPr>
      </w:pPr>
      <w:r>
        <w:rPr>
          <w:sz w:val="24"/>
        </w:rPr>
        <w:t>nazwisko i imię pracownika,</w:t>
      </w:r>
    </w:p>
    <w:p w:rsidR="00D55E06" w:rsidRDefault="00D55E06" w:rsidP="00D55E06">
      <w:pPr>
        <w:widowControl/>
        <w:numPr>
          <w:ilvl w:val="0"/>
          <w:numId w:val="34"/>
        </w:numPr>
        <w:autoSpaceDE/>
        <w:autoSpaceDN/>
        <w:adjustRightInd/>
        <w:jc w:val="both"/>
        <w:rPr>
          <w:sz w:val="24"/>
        </w:rPr>
      </w:pPr>
      <w:r>
        <w:rPr>
          <w:sz w:val="24"/>
        </w:rPr>
        <w:t xml:space="preserve">sumę należnego każdemu wynagrodzenia brutto z rozbiciem na poszczególne składniki płac, </w:t>
      </w:r>
    </w:p>
    <w:p w:rsidR="00D55E06" w:rsidRDefault="00D55E06" w:rsidP="00D55E06">
      <w:pPr>
        <w:widowControl/>
        <w:numPr>
          <w:ilvl w:val="0"/>
          <w:numId w:val="34"/>
        </w:numPr>
        <w:autoSpaceDE/>
        <w:autoSpaceDN/>
        <w:adjustRightInd/>
        <w:jc w:val="both"/>
        <w:rPr>
          <w:sz w:val="24"/>
        </w:rPr>
      </w:pPr>
      <w:r>
        <w:rPr>
          <w:sz w:val="24"/>
        </w:rPr>
        <w:t>sumę wynagrodzeń netto,</w:t>
      </w:r>
    </w:p>
    <w:p w:rsidR="00D55E06" w:rsidRDefault="00D55E06" w:rsidP="00D55E06">
      <w:pPr>
        <w:widowControl/>
        <w:numPr>
          <w:ilvl w:val="0"/>
          <w:numId w:val="34"/>
        </w:numPr>
        <w:autoSpaceDE/>
        <w:autoSpaceDN/>
        <w:adjustRightInd/>
        <w:jc w:val="both"/>
        <w:rPr>
          <w:sz w:val="24"/>
        </w:rPr>
      </w:pPr>
      <w:r>
        <w:rPr>
          <w:sz w:val="24"/>
        </w:rPr>
        <w:t>sumę dokonywanych potrąceń z podziałem na poszczególne tytuły,</w:t>
      </w:r>
    </w:p>
    <w:p w:rsidR="00D55E06" w:rsidRDefault="00D55E06" w:rsidP="00D55E06">
      <w:pPr>
        <w:widowControl/>
        <w:numPr>
          <w:ilvl w:val="0"/>
          <w:numId w:val="34"/>
        </w:numPr>
        <w:autoSpaceDE/>
        <w:autoSpaceDN/>
        <w:adjustRightInd/>
        <w:jc w:val="both"/>
        <w:rPr>
          <w:sz w:val="24"/>
        </w:rPr>
      </w:pPr>
      <w:r>
        <w:rPr>
          <w:sz w:val="24"/>
        </w:rPr>
        <w:t>sumę zasiłków finansowanych z funduszu płac ,</w:t>
      </w:r>
    </w:p>
    <w:p w:rsidR="00D55E06" w:rsidRDefault="00D55E06" w:rsidP="00D55E06">
      <w:pPr>
        <w:widowControl/>
        <w:numPr>
          <w:ilvl w:val="0"/>
          <w:numId w:val="34"/>
        </w:numPr>
        <w:autoSpaceDE/>
        <w:autoSpaceDN/>
        <w:adjustRightInd/>
        <w:jc w:val="both"/>
        <w:rPr>
          <w:sz w:val="24"/>
        </w:rPr>
      </w:pPr>
      <w:r>
        <w:rPr>
          <w:sz w:val="24"/>
        </w:rPr>
        <w:t>sumę zasiłków finansowanych z ubezpieczenia społecznego,</w:t>
      </w:r>
    </w:p>
    <w:p w:rsidR="00D55E06" w:rsidRDefault="00D55E06" w:rsidP="00D55E06">
      <w:pPr>
        <w:widowControl/>
        <w:numPr>
          <w:ilvl w:val="0"/>
          <w:numId w:val="34"/>
        </w:numPr>
        <w:autoSpaceDE/>
        <w:autoSpaceDN/>
        <w:adjustRightInd/>
        <w:jc w:val="both"/>
        <w:rPr>
          <w:sz w:val="24"/>
        </w:rPr>
      </w:pPr>
      <w:r>
        <w:rPr>
          <w:sz w:val="24"/>
        </w:rPr>
        <w:t>pokwitowanie odbioru wynagrodzenia:</w:t>
      </w:r>
    </w:p>
    <w:p w:rsidR="00D55E06" w:rsidRDefault="00D55E06" w:rsidP="00D55E06">
      <w:pPr>
        <w:jc w:val="both"/>
        <w:rPr>
          <w:sz w:val="24"/>
        </w:rPr>
      </w:pPr>
      <w:r>
        <w:rPr>
          <w:sz w:val="24"/>
        </w:rPr>
        <w:t xml:space="preserve">        - stemplem dziennym banku finansującego jednostkę w przypadku wypłaty na rachunek</w:t>
      </w:r>
    </w:p>
    <w:p w:rsidR="00D55E06" w:rsidRDefault="00D55E06" w:rsidP="00D55E06">
      <w:pPr>
        <w:jc w:val="both"/>
        <w:rPr>
          <w:sz w:val="24"/>
        </w:rPr>
      </w:pPr>
      <w:r>
        <w:rPr>
          <w:sz w:val="24"/>
        </w:rPr>
        <w:t xml:space="preserve">          bankowy,</w:t>
      </w:r>
    </w:p>
    <w:p w:rsidR="00D55E06" w:rsidRDefault="00D55E06" w:rsidP="00D55E06">
      <w:pPr>
        <w:jc w:val="both"/>
        <w:rPr>
          <w:sz w:val="24"/>
        </w:rPr>
      </w:pPr>
      <w:r>
        <w:rPr>
          <w:sz w:val="24"/>
        </w:rPr>
        <w:t xml:space="preserve">        - data i podpis i numer  dyspozycji wypłaty „KW”   w przypadku wypłaty gotówką. </w:t>
      </w:r>
    </w:p>
    <w:p w:rsidR="00D55E06" w:rsidRDefault="00D55E06" w:rsidP="00D55E06">
      <w:pPr>
        <w:jc w:val="both"/>
        <w:rPr>
          <w:sz w:val="24"/>
        </w:rPr>
      </w:pPr>
      <w:r>
        <w:rPr>
          <w:sz w:val="24"/>
        </w:rPr>
        <w:t xml:space="preserve">4.    Listy płac sporządza się oddzielnie dla: </w:t>
      </w:r>
    </w:p>
    <w:p w:rsidR="00D55E06" w:rsidRDefault="00D55E06" w:rsidP="00D55E06">
      <w:pPr>
        <w:widowControl/>
        <w:numPr>
          <w:ilvl w:val="0"/>
          <w:numId w:val="35"/>
        </w:numPr>
        <w:tabs>
          <w:tab w:val="num" w:pos="720"/>
        </w:tabs>
        <w:autoSpaceDE/>
        <w:autoSpaceDN/>
        <w:adjustRightInd/>
        <w:ind w:left="720"/>
        <w:jc w:val="both"/>
        <w:rPr>
          <w:sz w:val="24"/>
        </w:rPr>
      </w:pPr>
      <w:r>
        <w:rPr>
          <w:sz w:val="24"/>
        </w:rPr>
        <w:t>pracowników zatrudnionych w ramach prac interwencyjnych i publicznych na podstawie umów z Powiatowym Urzędem Pracy, który refunduje środki na wynagrodzenie, pracowników - absolwentów zatrudnionych na podstawie umów z Biurem Pracy,</w:t>
      </w:r>
    </w:p>
    <w:p w:rsidR="00D55E06" w:rsidRDefault="00D55E06" w:rsidP="00D55E06">
      <w:pPr>
        <w:widowControl/>
        <w:numPr>
          <w:ilvl w:val="0"/>
          <w:numId w:val="35"/>
        </w:numPr>
        <w:tabs>
          <w:tab w:val="num" w:pos="720"/>
        </w:tabs>
        <w:autoSpaceDE/>
        <w:autoSpaceDN/>
        <w:adjustRightInd/>
        <w:ind w:left="720"/>
        <w:jc w:val="both"/>
        <w:rPr>
          <w:sz w:val="24"/>
        </w:rPr>
      </w:pPr>
      <w:r>
        <w:rPr>
          <w:sz w:val="24"/>
        </w:rPr>
        <w:t xml:space="preserve"> pozostałych pracowników jednostki,</w:t>
      </w:r>
    </w:p>
    <w:p w:rsidR="00D55E06" w:rsidRDefault="00D55E06" w:rsidP="00D55E06">
      <w:pPr>
        <w:widowControl/>
        <w:numPr>
          <w:ilvl w:val="0"/>
          <w:numId w:val="35"/>
        </w:numPr>
        <w:tabs>
          <w:tab w:val="num" w:pos="720"/>
        </w:tabs>
        <w:autoSpaceDE/>
        <w:autoSpaceDN/>
        <w:adjustRightInd/>
        <w:ind w:left="720"/>
        <w:jc w:val="both"/>
        <w:rPr>
          <w:sz w:val="24"/>
        </w:rPr>
      </w:pPr>
      <w:r>
        <w:rPr>
          <w:sz w:val="24"/>
        </w:rPr>
        <w:t xml:space="preserve"> pracowników własnych i obcych w przypadku wypłat na podstawie umowy zlecenia,</w:t>
      </w:r>
    </w:p>
    <w:p w:rsidR="00D55E06" w:rsidRDefault="00D55E06" w:rsidP="00D55E06">
      <w:pPr>
        <w:jc w:val="both"/>
        <w:rPr>
          <w:sz w:val="24"/>
        </w:rPr>
      </w:pPr>
      <w:r>
        <w:rPr>
          <w:sz w:val="24"/>
        </w:rPr>
        <w:lastRenderedPageBreak/>
        <w:t>5.    Listy powinny być sprawdzone i podpisane przez:</w:t>
      </w:r>
    </w:p>
    <w:p w:rsidR="00D55E06" w:rsidRDefault="00D55E06" w:rsidP="00D55E06">
      <w:pPr>
        <w:widowControl/>
        <w:numPr>
          <w:ilvl w:val="0"/>
          <w:numId w:val="36"/>
        </w:numPr>
        <w:autoSpaceDE/>
        <w:autoSpaceDN/>
        <w:adjustRightInd/>
        <w:jc w:val="both"/>
        <w:rPr>
          <w:sz w:val="24"/>
        </w:rPr>
      </w:pPr>
      <w:r>
        <w:rPr>
          <w:sz w:val="24"/>
        </w:rPr>
        <w:t>Gł. Księgowego,</w:t>
      </w:r>
    </w:p>
    <w:p w:rsidR="00D55E06" w:rsidRDefault="00D55E06" w:rsidP="00D55E06">
      <w:pPr>
        <w:widowControl/>
        <w:numPr>
          <w:ilvl w:val="0"/>
          <w:numId w:val="36"/>
        </w:numPr>
        <w:autoSpaceDE/>
        <w:autoSpaceDN/>
        <w:adjustRightInd/>
        <w:jc w:val="both"/>
        <w:rPr>
          <w:sz w:val="24"/>
        </w:rPr>
      </w:pPr>
      <w:r>
        <w:rPr>
          <w:sz w:val="24"/>
        </w:rPr>
        <w:t>Kierownika Urzędu.</w:t>
      </w:r>
    </w:p>
    <w:p w:rsidR="00D55E06" w:rsidRDefault="00D55E06" w:rsidP="00D55E06">
      <w:pPr>
        <w:rPr>
          <w:sz w:val="24"/>
        </w:rPr>
      </w:pPr>
      <w:r>
        <w:rPr>
          <w:sz w:val="24"/>
        </w:rPr>
        <w:t xml:space="preserve">W oparciu o podpisane listy płac Podinspektor sporządza polecenia przelewu i przekazuje je do banku w  celu wypłaty.  </w:t>
      </w:r>
    </w:p>
    <w:p w:rsidR="00D55E06" w:rsidRDefault="00D55E06" w:rsidP="00D55E06">
      <w:pPr>
        <w:jc w:val="both"/>
        <w:rPr>
          <w:sz w:val="24"/>
        </w:rPr>
      </w:pPr>
    </w:p>
    <w:p w:rsidR="00D55E06" w:rsidRDefault="00D55E06" w:rsidP="00D55E06">
      <w:pPr>
        <w:jc w:val="both"/>
        <w:rPr>
          <w:sz w:val="24"/>
        </w:rPr>
      </w:pPr>
    </w:p>
    <w:p w:rsidR="00D55E06" w:rsidRDefault="00D55E06" w:rsidP="00D55E06">
      <w:pPr>
        <w:jc w:val="both"/>
        <w:rPr>
          <w:sz w:val="24"/>
        </w:rPr>
      </w:pPr>
      <w:r>
        <w:rPr>
          <w:sz w:val="24"/>
        </w:rPr>
        <w:t>1.    W zakresie wypłat osobowych nie zaliczanych do wynagrodzeń:</w:t>
      </w:r>
    </w:p>
    <w:p w:rsidR="00D55E06" w:rsidRDefault="00D55E06" w:rsidP="00D55E06">
      <w:pPr>
        <w:widowControl/>
        <w:numPr>
          <w:ilvl w:val="0"/>
          <w:numId w:val="37"/>
        </w:numPr>
        <w:autoSpaceDE/>
        <w:autoSpaceDN/>
        <w:adjustRightInd/>
        <w:jc w:val="both"/>
        <w:rPr>
          <w:sz w:val="24"/>
        </w:rPr>
      </w:pPr>
      <w:r>
        <w:rPr>
          <w:sz w:val="24"/>
        </w:rPr>
        <w:t>wnioski na inne wypłaty jak: ekwiwalent za używanie własnej odzieży roboczej i jej pranie sporządza i zatwierdza Dyrektor i przekazuje Gł. księgowemu lub Podinspektorowi do realizacji.</w:t>
      </w:r>
    </w:p>
    <w:p w:rsidR="00D55E06" w:rsidRDefault="00D55E06" w:rsidP="00D55E06">
      <w:pPr>
        <w:widowControl/>
        <w:numPr>
          <w:ilvl w:val="0"/>
          <w:numId w:val="37"/>
        </w:numPr>
        <w:autoSpaceDE/>
        <w:autoSpaceDN/>
        <w:adjustRightInd/>
        <w:jc w:val="both"/>
        <w:rPr>
          <w:sz w:val="24"/>
        </w:rPr>
      </w:pPr>
      <w:r>
        <w:rPr>
          <w:sz w:val="24"/>
        </w:rPr>
        <w:t xml:space="preserve">należności z tytułu krajowych i zagranicznych podróży służbowych wypłacane są na podstawie  polecenia wyjazdu służbowego. </w:t>
      </w:r>
    </w:p>
    <w:p w:rsidR="00D55E06" w:rsidRDefault="00D55E06" w:rsidP="00D55E06">
      <w:pPr>
        <w:widowControl/>
        <w:numPr>
          <w:ilvl w:val="0"/>
          <w:numId w:val="37"/>
        </w:numPr>
        <w:autoSpaceDE/>
        <w:autoSpaceDN/>
        <w:adjustRightInd/>
        <w:jc w:val="both"/>
        <w:rPr>
          <w:sz w:val="24"/>
        </w:rPr>
      </w:pPr>
      <w:r>
        <w:rPr>
          <w:sz w:val="24"/>
        </w:rPr>
        <w:t xml:space="preserve">wnioski na wypłatę dofinansowania do wypoczynku, wypłatę ekwiwalentu , zapomogi   sporządza Dyrektor  na podstawie protokołu pracowników uzgodnionego z przedstawicielem załogi, po zatwierdzeniu  przekazuje do </w:t>
      </w:r>
      <w:proofErr w:type="spellStart"/>
      <w:r>
        <w:rPr>
          <w:sz w:val="24"/>
        </w:rPr>
        <w:t>Gł</w:t>
      </w:r>
      <w:proofErr w:type="spellEnd"/>
      <w:r>
        <w:rPr>
          <w:sz w:val="24"/>
        </w:rPr>
        <w:t xml:space="preserve"> .księgowego lub Podinspektorowi celem realizacji wypłaty.</w:t>
      </w:r>
    </w:p>
    <w:p w:rsidR="00D55E06" w:rsidRDefault="00D55E06" w:rsidP="00D55E06">
      <w:pPr>
        <w:ind w:left="720"/>
        <w:jc w:val="both"/>
        <w:rPr>
          <w:b/>
          <w:sz w:val="24"/>
        </w:rPr>
      </w:pPr>
    </w:p>
    <w:p w:rsidR="00D55E06" w:rsidRDefault="00D55E06" w:rsidP="00D55E06">
      <w:pPr>
        <w:jc w:val="center"/>
        <w:rPr>
          <w:b/>
          <w:sz w:val="24"/>
        </w:rPr>
      </w:pPr>
    </w:p>
    <w:p w:rsidR="00D55E06" w:rsidRDefault="00D55E06" w:rsidP="00D55E06">
      <w:pPr>
        <w:jc w:val="center"/>
        <w:rPr>
          <w:b/>
          <w:sz w:val="24"/>
        </w:rPr>
      </w:pPr>
    </w:p>
    <w:p w:rsidR="00D55E06" w:rsidRDefault="00D55E06" w:rsidP="00D55E06">
      <w:pPr>
        <w:jc w:val="center"/>
        <w:rPr>
          <w:sz w:val="24"/>
        </w:rPr>
      </w:pPr>
    </w:p>
    <w:p w:rsidR="00D55E06" w:rsidRDefault="00D55E06" w:rsidP="00D55E06">
      <w:pPr>
        <w:jc w:val="center"/>
        <w:rPr>
          <w:sz w:val="24"/>
        </w:rPr>
      </w:pPr>
      <w:r>
        <w:rPr>
          <w:sz w:val="24"/>
        </w:rPr>
        <w:t>§ 17</w:t>
      </w:r>
    </w:p>
    <w:p w:rsidR="00D55E06" w:rsidRDefault="00D55E06" w:rsidP="00D55E06">
      <w:pPr>
        <w:jc w:val="center"/>
        <w:rPr>
          <w:sz w:val="24"/>
        </w:rPr>
      </w:pPr>
    </w:p>
    <w:p w:rsidR="00D55E06" w:rsidRDefault="00D55E06" w:rsidP="00D55E06">
      <w:pPr>
        <w:jc w:val="center"/>
        <w:rPr>
          <w:sz w:val="24"/>
        </w:rPr>
      </w:pPr>
      <w:r>
        <w:rPr>
          <w:sz w:val="24"/>
        </w:rPr>
        <w:t>Pochodne od wynagrodzeń, wypłaty ze środków Zakładu Ubezpieczeń Społecznych oraz tryb zgłaszania pracowników oraz ich członków do ubezpieczenia</w:t>
      </w:r>
    </w:p>
    <w:p w:rsidR="00D55E06" w:rsidRDefault="00D55E06" w:rsidP="00D55E06">
      <w:pPr>
        <w:jc w:val="both"/>
        <w:rPr>
          <w:sz w:val="24"/>
        </w:rPr>
      </w:pPr>
      <w:r>
        <w:rPr>
          <w:sz w:val="24"/>
        </w:rPr>
        <w:t xml:space="preserve">                                        </w:t>
      </w:r>
    </w:p>
    <w:p w:rsidR="00D55E06" w:rsidRDefault="00D55E06" w:rsidP="00D55E06">
      <w:pPr>
        <w:jc w:val="both"/>
        <w:rPr>
          <w:sz w:val="24"/>
        </w:rPr>
      </w:pPr>
    </w:p>
    <w:p w:rsidR="00D55E06" w:rsidRDefault="00D55E06" w:rsidP="00D55E06">
      <w:pPr>
        <w:widowControl/>
        <w:numPr>
          <w:ilvl w:val="0"/>
          <w:numId w:val="38"/>
        </w:numPr>
        <w:autoSpaceDE/>
        <w:autoSpaceDN/>
        <w:adjustRightInd/>
        <w:jc w:val="both"/>
        <w:rPr>
          <w:sz w:val="24"/>
        </w:rPr>
      </w:pPr>
      <w:r>
        <w:rPr>
          <w:sz w:val="24"/>
        </w:rPr>
        <w:t xml:space="preserve">Zasady obliczania i opłacania składek na ubezpieczenie społeczne pracowników i na Fundusz Pracy oraz zasady przyznawania i wypłacania  zasiłków z ubezpieczenia społecznego oraz ich udokumentowanie zawarte  w ustawie o systemie ubezpieczeń społecznych (Dz.U .Nr 137, poz. 887 z </w:t>
      </w:r>
      <w:proofErr w:type="spellStart"/>
      <w:r>
        <w:rPr>
          <w:sz w:val="24"/>
        </w:rPr>
        <w:t>późn</w:t>
      </w:r>
      <w:proofErr w:type="spellEnd"/>
      <w:r>
        <w:rPr>
          <w:sz w:val="24"/>
        </w:rPr>
        <w:t xml:space="preserve">. zmian.) oraz rozporządzenia Rady Ministrów z dnia 30 grudnia 1998r. w sprawie szczegółowych zasad i trybu postępowania w sprawach składek, wypłaconych zasiłków z ubezpieczeń chorobowego i wypadkowego, zasiłków rodzinnych, pielęgnacyjnych i wychowawczych oraz kolejności zaliczania wpłat składek na poszczególne fundusze (Dz.U. Nr 165, poz. 1197 z </w:t>
      </w:r>
      <w:proofErr w:type="spellStart"/>
      <w:r>
        <w:rPr>
          <w:sz w:val="24"/>
        </w:rPr>
        <w:t>późn</w:t>
      </w:r>
      <w:proofErr w:type="spellEnd"/>
      <w:r>
        <w:rPr>
          <w:sz w:val="24"/>
        </w:rPr>
        <w:t>. zmian.), Ośrodek przyjmuje jako obowiązujące.</w:t>
      </w:r>
    </w:p>
    <w:p w:rsidR="00D55E06" w:rsidRDefault="00D55E06" w:rsidP="00D55E06">
      <w:pPr>
        <w:widowControl/>
        <w:numPr>
          <w:ilvl w:val="0"/>
          <w:numId w:val="38"/>
        </w:numPr>
        <w:autoSpaceDE/>
        <w:autoSpaceDN/>
        <w:adjustRightInd/>
        <w:jc w:val="both"/>
        <w:rPr>
          <w:sz w:val="24"/>
        </w:rPr>
      </w:pPr>
      <w:r>
        <w:rPr>
          <w:sz w:val="24"/>
        </w:rPr>
        <w:t xml:space="preserve">Zgłoszenia i wyrejestrowania pracowników oraz innych osób podlegającym obowiązkowym i dobrowolnym ubezpieczeniom ZUS sporządza wyznaczony pracownik. </w:t>
      </w:r>
    </w:p>
    <w:p w:rsidR="00D55E06" w:rsidRDefault="00D55E06" w:rsidP="00D55E06">
      <w:pPr>
        <w:jc w:val="both"/>
      </w:pPr>
    </w:p>
    <w:p w:rsidR="00D55E06" w:rsidRDefault="00D55E06" w:rsidP="00D55E06">
      <w:pPr>
        <w:jc w:val="both"/>
        <w:rPr>
          <w:sz w:val="24"/>
        </w:rPr>
      </w:pPr>
    </w:p>
    <w:p w:rsidR="00D55E06" w:rsidRDefault="00D55E06" w:rsidP="00D55E06">
      <w:pPr>
        <w:rPr>
          <w:sz w:val="24"/>
        </w:rPr>
      </w:pPr>
    </w:p>
    <w:p w:rsidR="00D55E06" w:rsidRDefault="00D55E06" w:rsidP="00D55E06">
      <w:pPr>
        <w:jc w:val="center"/>
        <w:rPr>
          <w:sz w:val="24"/>
        </w:rPr>
      </w:pPr>
      <w:r>
        <w:rPr>
          <w:sz w:val="24"/>
        </w:rPr>
        <w:t>§ 18</w:t>
      </w:r>
    </w:p>
    <w:p w:rsidR="00D55E06" w:rsidRDefault="00D55E06" w:rsidP="00D55E06">
      <w:pPr>
        <w:jc w:val="center"/>
        <w:rPr>
          <w:sz w:val="24"/>
        </w:rPr>
      </w:pPr>
    </w:p>
    <w:p w:rsidR="00D55E06" w:rsidRDefault="00D55E06" w:rsidP="00D55E06">
      <w:pPr>
        <w:jc w:val="center"/>
        <w:rPr>
          <w:sz w:val="24"/>
        </w:rPr>
      </w:pPr>
      <w:r>
        <w:rPr>
          <w:sz w:val="24"/>
        </w:rPr>
        <w:t>Dowody księgowe w zakresie potrąceń</w:t>
      </w:r>
    </w:p>
    <w:p w:rsidR="00D55E06" w:rsidRDefault="00D55E06" w:rsidP="00D55E06">
      <w:pPr>
        <w:jc w:val="both"/>
        <w:rPr>
          <w:sz w:val="24"/>
        </w:rPr>
      </w:pPr>
    </w:p>
    <w:p w:rsidR="00D55E06" w:rsidRDefault="00D55E06" w:rsidP="00D55E06">
      <w:pPr>
        <w:jc w:val="both"/>
        <w:rPr>
          <w:sz w:val="24"/>
        </w:rPr>
      </w:pPr>
    </w:p>
    <w:p w:rsidR="00D55E06" w:rsidRDefault="00D55E06" w:rsidP="00D55E06">
      <w:pPr>
        <w:ind w:left="283" w:hanging="283"/>
        <w:jc w:val="both"/>
        <w:rPr>
          <w:sz w:val="24"/>
        </w:rPr>
      </w:pPr>
      <w:r>
        <w:rPr>
          <w:sz w:val="24"/>
        </w:rPr>
        <w:t xml:space="preserve">1. Pobrane, a nie rozliczone zaliczki w terminie, zaliczki na koszty podróży lub inne  zobowiązania </w:t>
      </w:r>
    </w:p>
    <w:p w:rsidR="00D55E06" w:rsidRDefault="00D55E06" w:rsidP="00D55E06">
      <w:pPr>
        <w:jc w:val="both"/>
        <w:rPr>
          <w:sz w:val="24"/>
        </w:rPr>
      </w:pPr>
      <w:r>
        <w:rPr>
          <w:sz w:val="24"/>
        </w:rPr>
        <w:t xml:space="preserve">     wobec zakładu pracy  są potrącane z bieżących wynagrodzeń  na podstawie sporządzonych   </w:t>
      </w:r>
    </w:p>
    <w:p w:rsidR="00D55E06" w:rsidRDefault="00D55E06" w:rsidP="00D55E06">
      <w:pPr>
        <w:jc w:val="both"/>
        <w:rPr>
          <w:sz w:val="24"/>
        </w:rPr>
      </w:pPr>
      <w:r>
        <w:rPr>
          <w:sz w:val="24"/>
        </w:rPr>
        <w:lastRenderedPageBreak/>
        <w:t xml:space="preserve">     wniosków, akceptowanych przez  Kierownika. </w:t>
      </w:r>
    </w:p>
    <w:p w:rsidR="00D55E06" w:rsidRDefault="00D55E06" w:rsidP="00D55E06">
      <w:pPr>
        <w:jc w:val="both"/>
        <w:rPr>
          <w:sz w:val="24"/>
        </w:rPr>
      </w:pPr>
      <w:r>
        <w:rPr>
          <w:sz w:val="24"/>
        </w:rPr>
        <w:t>3. Dobrowolne potrącenia dokonywane są z wynagrodzeń pracownika za jego zgodą:</w:t>
      </w:r>
    </w:p>
    <w:p w:rsidR="00D55E06" w:rsidRDefault="00D55E06" w:rsidP="00D55E06">
      <w:pPr>
        <w:widowControl/>
        <w:numPr>
          <w:ilvl w:val="0"/>
          <w:numId w:val="39"/>
        </w:numPr>
        <w:autoSpaceDE/>
        <w:autoSpaceDN/>
        <w:adjustRightInd/>
        <w:jc w:val="both"/>
        <w:rPr>
          <w:sz w:val="24"/>
        </w:rPr>
      </w:pPr>
      <w:r>
        <w:rPr>
          <w:sz w:val="24"/>
        </w:rPr>
        <w:t>potrącenia na rzecz Pracowniczej Kasy Zapomogowo-Pożyczkowej dokonywane na podstawie imiennego oświadczenia pracownika,</w:t>
      </w:r>
    </w:p>
    <w:p w:rsidR="00D55E06" w:rsidRDefault="00D55E06" w:rsidP="00D55E06">
      <w:pPr>
        <w:widowControl/>
        <w:numPr>
          <w:ilvl w:val="0"/>
          <w:numId w:val="39"/>
        </w:numPr>
        <w:autoSpaceDE/>
        <w:autoSpaceDN/>
        <w:adjustRightInd/>
        <w:jc w:val="both"/>
        <w:rPr>
          <w:sz w:val="24"/>
        </w:rPr>
      </w:pPr>
      <w:r>
        <w:rPr>
          <w:sz w:val="24"/>
        </w:rPr>
        <w:t>potrącenia na rzecz składek PZU dokonywane na podstawie imiennych deklaracji pracowników  o przystąpieniu do zbiorowego ubezpieczenia ,</w:t>
      </w:r>
    </w:p>
    <w:p w:rsidR="00D55E06" w:rsidRDefault="00D55E06" w:rsidP="00D55E06">
      <w:pPr>
        <w:ind w:firstLine="60"/>
        <w:jc w:val="both"/>
        <w:rPr>
          <w:sz w:val="24"/>
        </w:rPr>
      </w:pPr>
    </w:p>
    <w:p w:rsidR="00D55E06" w:rsidRDefault="00D55E06" w:rsidP="00D55E06">
      <w:pPr>
        <w:jc w:val="both"/>
        <w:rPr>
          <w:sz w:val="24"/>
        </w:rPr>
      </w:pPr>
      <w:r>
        <w:rPr>
          <w:sz w:val="24"/>
        </w:rPr>
        <w:t>Wszystkie potrącenia z wynagrodzeń dopuszczalne są jedynie, jeżeli wynikają one z przepisów prawnych w wysokości określonej przez te przepisy.</w:t>
      </w:r>
    </w:p>
    <w:p w:rsidR="00D55E06" w:rsidRDefault="00D55E06" w:rsidP="00D55E06">
      <w:pPr>
        <w:jc w:val="both"/>
        <w:rPr>
          <w:sz w:val="24"/>
        </w:rPr>
      </w:pPr>
      <w:r>
        <w:rPr>
          <w:sz w:val="24"/>
        </w:rPr>
        <w:t xml:space="preserve">                                                             </w:t>
      </w:r>
    </w:p>
    <w:p w:rsidR="00D55E06" w:rsidRDefault="00D55E06" w:rsidP="00D55E06">
      <w:pPr>
        <w:jc w:val="both"/>
        <w:rPr>
          <w:sz w:val="24"/>
        </w:rPr>
      </w:pPr>
    </w:p>
    <w:p w:rsidR="00D55E06" w:rsidRDefault="00D55E06" w:rsidP="00D55E06">
      <w:pPr>
        <w:jc w:val="center"/>
        <w:rPr>
          <w:b/>
          <w:sz w:val="24"/>
        </w:rPr>
      </w:pPr>
    </w:p>
    <w:p w:rsidR="00D55E06" w:rsidRDefault="00D55E06" w:rsidP="00D55E06">
      <w:pPr>
        <w:jc w:val="center"/>
        <w:rPr>
          <w:b/>
          <w:sz w:val="24"/>
        </w:rPr>
      </w:pPr>
    </w:p>
    <w:p w:rsidR="00D55E06" w:rsidRDefault="00D55E06" w:rsidP="00D55E06">
      <w:pPr>
        <w:jc w:val="center"/>
        <w:rPr>
          <w:sz w:val="24"/>
        </w:rPr>
      </w:pPr>
      <w:r>
        <w:rPr>
          <w:sz w:val="24"/>
        </w:rPr>
        <w:t>§ 19</w:t>
      </w:r>
    </w:p>
    <w:p w:rsidR="00D55E06" w:rsidRDefault="00D55E06" w:rsidP="00D55E06">
      <w:pPr>
        <w:jc w:val="center"/>
        <w:rPr>
          <w:sz w:val="24"/>
        </w:rPr>
      </w:pPr>
    </w:p>
    <w:p w:rsidR="00D55E06" w:rsidRDefault="00D55E06" w:rsidP="00D55E06">
      <w:pPr>
        <w:jc w:val="center"/>
        <w:rPr>
          <w:sz w:val="24"/>
        </w:rPr>
      </w:pPr>
      <w:r>
        <w:rPr>
          <w:sz w:val="24"/>
        </w:rPr>
        <w:t>Archiwizacja</w:t>
      </w:r>
      <w:r>
        <w:rPr>
          <w:b/>
          <w:sz w:val="24"/>
        </w:rPr>
        <w:t xml:space="preserve"> </w:t>
      </w:r>
    </w:p>
    <w:p w:rsidR="00D55E06" w:rsidRDefault="00D55E06" w:rsidP="00D55E06">
      <w:pPr>
        <w:jc w:val="both"/>
        <w:rPr>
          <w:sz w:val="24"/>
        </w:rPr>
      </w:pPr>
    </w:p>
    <w:p w:rsidR="00D55E06" w:rsidRDefault="00D55E06" w:rsidP="00D55E06">
      <w:pPr>
        <w:jc w:val="both"/>
        <w:rPr>
          <w:sz w:val="24"/>
        </w:rPr>
      </w:pPr>
      <w:r>
        <w:rPr>
          <w:color w:val="0000FF"/>
          <w:sz w:val="24"/>
        </w:rPr>
        <w:t xml:space="preserve">                </w:t>
      </w:r>
      <w:r>
        <w:rPr>
          <w:sz w:val="24"/>
        </w:rPr>
        <w:t>Archiwizacji  dowodów   księgowych w archiwum zakładowym  dokonuje   Dyrektor zgodnie z  instrukcją  archiwalną,  rzeczowym  wykazem  akt  oraz  instrukcją kancelaryjną.</w:t>
      </w:r>
    </w:p>
    <w:p w:rsidR="00D55E06" w:rsidRDefault="00D55E06" w:rsidP="00D55E06">
      <w:pPr>
        <w:jc w:val="both"/>
        <w:rPr>
          <w:sz w:val="24"/>
        </w:rPr>
      </w:pPr>
    </w:p>
    <w:p w:rsidR="00D55E06" w:rsidRDefault="00D55E06" w:rsidP="00D55E06"/>
    <w:p w:rsidR="00D55E06" w:rsidRDefault="00D55E06" w:rsidP="00D55E06">
      <w:pPr>
        <w:pStyle w:val="Nagwek5"/>
        <w:rPr>
          <w:b/>
          <w:i/>
          <w:sz w:val="28"/>
        </w:rPr>
      </w:pPr>
      <w:r>
        <w:rPr>
          <w:i/>
          <w:sz w:val="28"/>
        </w:rPr>
        <w:t>CZĘŚĆ III. Postanowienia końcowe</w:t>
      </w:r>
    </w:p>
    <w:p w:rsidR="00D55E06" w:rsidRDefault="00D55E06" w:rsidP="00D55E06">
      <w:pPr>
        <w:jc w:val="both"/>
        <w:rPr>
          <w:sz w:val="24"/>
        </w:rPr>
      </w:pPr>
    </w:p>
    <w:p w:rsidR="00D55E06" w:rsidRDefault="00D55E06" w:rsidP="00D55E06">
      <w:pPr>
        <w:jc w:val="both"/>
        <w:rPr>
          <w:sz w:val="24"/>
        </w:rPr>
      </w:pPr>
    </w:p>
    <w:p w:rsidR="00D55E06" w:rsidRDefault="00D55E06" w:rsidP="00D55E06">
      <w:pPr>
        <w:jc w:val="both"/>
        <w:rPr>
          <w:sz w:val="24"/>
        </w:rPr>
      </w:pPr>
      <w:r>
        <w:rPr>
          <w:sz w:val="24"/>
        </w:rPr>
        <w:t>Integralną częścią niniejszego regulaminu stanowią załączniki:</w:t>
      </w:r>
    </w:p>
    <w:p w:rsidR="00D55E06" w:rsidRDefault="00D55E06" w:rsidP="00D55E06">
      <w:pPr>
        <w:widowControl/>
        <w:numPr>
          <w:ilvl w:val="0"/>
          <w:numId w:val="40"/>
        </w:numPr>
        <w:autoSpaceDE/>
        <w:autoSpaceDN/>
        <w:adjustRightInd/>
        <w:jc w:val="both"/>
        <w:rPr>
          <w:sz w:val="24"/>
        </w:rPr>
      </w:pPr>
      <w:r>
        <w:rPr>
          <w:sz w:val="24"/>
        </w:rPr>
        <w:t>Obieg i terminarz spływu dokumentów finansowo-księgowych.</w:t>
      </w:r>
    </w:p>
    <w:p w:rsidR="00D55E06" w:rsidRDefault="00D55E06" w:rsidP="00D55E06">
      <w:pPr>
        <w:widowControl/>
        <w:numPr>
          <w:ilvl w:val="0"/>
          <w:numId w:val="40"/>
        </w:numPr>
        <w:autoSpaceDE/>
        <w:autoSpaceDN/>
        <w:adjustRightInd/>
        <w:jc w:val="both"/>
        <w:rPr>
          <w:sz w:val="24"/>
        </w:rPr>
      </w:pPr>
      <w:r>
        <w:rPr>
          <w:sz w:val="24"/>
        </w:rPr>
        <w:t>Wykaz osób uprawnionych do przyjmowania i tworzenia dokumentów księgowości.</w:t>
      </w:r>
    </w:p>
    <w:p w:rsidR="00D55E06" w:rsidRDefault="00D55E06" w:rsidP="00D55E06">
      <w:pPr>
        <w:widowControl/>
        <w:numPr>
          <w:ilvl w:val="0"/>
          <w:numId w:val="40"/>
        </w:numPr>
        <w:autoSpaceDE/>
        <w:autoSpaceDN/>
        <w:adjustRightInd/>
        <w:jc w:val="both"/>
        <w:rPr>
          <w:sz w:val="24"/>
        </w:rPr>
      </w:pPr>
      <w:r>
        <w:rPr>
          <w:sz w:val="24"/>
        </w:rPr>
        <w:t>Wykaz osób uprawnionych do dysponowania rachunkami bankowymi z upoważnienia.</w:t>
      </w:r>
    </w:p>
    <w:p w:rsidR="00D55E06" w:rsidRDefault="00D55E06" w:rsidP="00D55E06">
      <w:pPr>
        <w:widowControl/>
        <w:numPr>
          <w:ilvl w:val="0"/>
          <w:numId w:val="40"/>
        </w:numPr>
        <w:autoSpaceDE/>
        <w:autoSpaceDN/>
        <w:adjustRightInd/>
        <w:jc w:val="both"/>
        <w:rPr>
          <w:sz w:val="24"/>
        </w:rPr>
      </w:pPr>
      <w:r>
        <w:rPr>
          <w:sz w:val="24"/>
        </w:rPr>
        <w:t>Wykaz osób uprawnionych do podpisywania umów i zatwierdzania dowodów do wypłaty.</w:t>
      </w:r>
    </w:p>
    <w:p w:rsidR="00D55E06" w:rsidRDefault="00D55E06" w:rsidP="00D55E06">
      <w:pPr>
        <w:widowControl/>
        <w:numPr>
          <w:ilvl w:val="0"/>
          <w:numId w:val="40"/>
        </w:numPr>
        <w:autoSpaceDE/>
        <w:autoSpaceDN/>
        <w:adjustRightInd/>
        <w:jc w:val="both"/>
        <w:rPr>
          <w:sz w:val="24"/>
        </w:rPr>
      </w:pPr>
      <w:r>
        <w:rPr>
          <w:sz w:val="24"/>
        </w:rPr>
        <w:t>Wykaz osób uprawnionych do sprawdzenia dowodów finansowo-księgowych pod względem merytorycznym.</w:t>
      </w:r>
    </w:p>
    <w:p w:rsidR="00D55E06" w:rsidRDefault="00D55E06" w:rsidP="00D55E06">
      <w:pPr>
        <w:widowControl/>
        <w:numPr>
          <w:ilvl w:val="0"/>
          <w:numId w:val="40"/>
        </w:numPr>
        <w:autoSpaceDE/>
        <w:autoSpaceDN/>
        <w:adjustRightInd/>
        <w:jc w:val="both"/>
        <w:rPr>
          <w:sz w:val="24"/>
        </w:rPr>
      </w:pPr>
      <w:r>
        <w:rPr>
          <w:sz w:val="24"/>
        </w:rPr>
        <w:t>Wykaz osób uprawnionych do sprawdzenia dowodów pod względem formalno-rachunkowym.</w:t>
      </w:r>
    </w:p>
    <w:p w:rsidR="00D55E06" w:rsidRDefault="00D55E06" w:rsidP="00D55E06">
      <w:pPr>
        <w:widowControl/>
        <w:numPr>
          <w:ilvl w:val="0"/>
          <w:numId w:val="40"/>
        </w:numPr>
        <w:autoSpaceDE/>
        <w:autoSpaceDN/>
        <w:adjustRightInd/>
        <w:jc w:val="both"/>
        <w:rPr>
          <w:sz w:val="24"/>
        </w:rPr>
      </w:pPr>
      <w:r>
        <w:rPr>
          <w:sz w:val="24"/>
        </w:rPr>
        <w:t>Wykaz osób uprawnionych do korygowania błędów na dowodach i urządzeniach księgowych</w:t>
      </w:r>
    </w:p>
    <w:p w:rsidR="00D55E06" w:rsidRDefault="00D55E06" w:rsidP="00D55E06">
      <w:pPr>
        <w:jc w:val="both"/>
        <w:rPr>
          <w:sz w:val="24"/>
        </w:rPr>
      </w:pPr>
    </w:p>
    <w:p w:rsidR="00D55E06" w:rsidRDefault="00D55E06" w:rsidP="00D55E06">
      <w:pPr>
        <w:jc w:val="both"/>
        <w:rPr>
          <w:sz w:val="24"/>
        </w:rPr>
      </w:pPr>
    </w:p>
    <w:p w:rsidR="00D55E06" w:rsidRDefault="00D55E06" w:rsidP="00D55E06">
      <w:pPr>
        <w:jc w:val="both"/>
        <w:rPr>
          <w:sz w:val="24"/>
        </w:rPr>
      </w:pPr>
    </w:p>
    <w:p w:rsidR="00D55E06" w:rsidRDefault="00D55E06" w:rsidP="00D55E06">
      <w:pPr>
        <w:jc w:val="both"/>
        <w:rPr>
          <w:sz w:val="24"/>
        </w:rPr>
      </w:pPr>
    </w:p>
    <w:p w:rsidR="00D55E06" w:rsidRDefault="00D55E06" w:rsidP="00D55E06">
      <w:pPr>
        <w:jc w:val="both"/>
        <w:rPr>
          <w:sz w:val="24"/>
        </w:rPr>
      </w:pPr>
    </w:p>
    <w:p w:rsidR="00D55E06" w:rsidRDefault="00D55E06" w:rsidP="00D55E06">
      <w:pPr>
        <w:jc w:val="both"/>
        <w:rPr>
          <w:sz w:val="24"/>
        </w:rPr>
      </w:pPr>
    </w:p>
    <w:p w:rsidR="00D55E06" w:rsidRDefault="00D55E06" w:rsidP="00D55E06">
      <w:pPr>
        <w:jc w:val="both"/>
        <w:rPr>
          <w:sz w:val="24"/>
        </w:rPr>
      </w:pPr>
    </w:p>
    <w:p w:rsidR="00D55E06" w:rsidRDefault="00D55E06" w:rsidP="00D55E06">
      <w:pPr>
        <w:jc w:val="both"/>
        <w:rPr>
          <w:sz w:val="24"/>
        </w:rPr>
      </w:pPr>
    </w:p>
    <w:p w:rsidR="00D55E06" w:rsidRDefault="00D55E06" w:rsidP="00D55E06">
      <w:pPr>
        <w:jc w:val="both"/>
        <w:rPr>
          <w:sz w:val="24"/>
        </w:rPr>
      </w:pPr>
    </w:p>
    <w:p w:rsidR="00D55E06" w:rsidRDefault="00D55E06" w:rsidP="00D55E06">
      <w:pPr>
        <w:jc w:val="both"/>
        <w:rPr>
          <w:sz w:val="24"/>
        </w:rPr>
      </w:pPr>
    </w:p>
    <w:p w:rsidR="00D55E06" w:rsidRDefault="00D55E06" w:rsidP="00D55E06">
      <w:pPr>
        <w:jc w:val="both"/>
        <w:rPr>
          <w:sz w:val="24"/>
        </w:rPr>
      </w:pPr>
    </w:p>
    <w:p w:rsidR="00D55E06" w:rsidRDefault="00D55E06" w:rsidP="00D55E06">
      <w:pPr>
        <w:jc w:val="both"/>
        <w:rPr>
          <w:sz w:val="24"/>
        </w:rPr>
      </w:pPr>
    </w:p>
    <w:p w:rsidR="00D55E06" w:rsidRDefault="00D55E06" w:rsidP="00D55E06">
      <w:pPr>
        <w:jc w:val="both"/>
        <w:rPr>
          <w:sz w:val="24"/>
        </w:rPr>
      </w:pPr>
    </w:p>
    <w:p w:rsidR="00D55E06" w:rsidRDefault="00D55E06" w:rsidP="00D55E06">
      <w:pPr>
        <w:jc w:val="both"/>
        <w:rPr>
          <w:sz w:val="24"/>
        </w:rPr>
      </w:pPr>
    </w:p>
    <w:p w:rsidR="00D55E06" w:rsidRDefault="00D55E06" w:rsidP="00D55E06">
      <w:pPr>
        <w:jc w:val="both"/>
        <w:rPr>
          <w:sz w:val="24"/>
        </w:rPr>
      </w:pPr>
    </w:p>
    <w:p w:rsidR="00D55E06" w:rsidRDefault="00D55E06" w:rsidP="00D55E06">
      <w:pPr>
        <w:jc w:val="both"/>
        <w:rPr>
          <w:sz w:val="24"/>
        </w:rPr>
      </w:pPr>
    </w:p>
    <w:p w:rsidR="00D55E06" w:rsidRDefault="00D55E06" w:rsidP="00D55E06">
      <w:pPr>
        <w:jc w:val="both"/>
        <w:rPr>
          <w:sz w:val="24"/>
        </w:rPr>
      </w:pPr>
    </w:p>
    <w:p w:rsidR="00D55E06" w:rsidRDefault="00D55E06" w:rsidP="00D55E06">
      <w:pPr>
        <w:jc w:val="both"/>
        <w:rPr>
          <w:sz w:val="24"/>
        </w:rPr>
      </w:pPr>
    </w:p>
    <w:p w:rsidR="00D55E06" w:rsidRDefault="00D55E06" w:rsidP="00D55E06">
      <w:pPr>
        <w:jc w:val="both"/>
        <w:rPr>
          <w:sz w:val="24"/>
        </w:rPr>
      </w:pPr>
    </w:p>
    <w:p w:rsidR="00D55E06" w:rsidRDefault="00D55E06" w:rsidP="00D55E06">
      <w:pPr>
        <w:jc w:val="both"/>
        <w:rPr>
          <w:sz w:val="24"/>
        </w:rPr>
      </w:pPr>
    </w:p>
    <w:p w:rsidR="00D55E06" w:rsidRDefault="00D55E06" w:rsidP="00D55E06"/>
    <w:p w:rsidR="00D55E06" w:rsidRDefault="00D55E06" w:rsidP="00D55E06">
      <w:pPr>
        <w:rPr>
          <w:sz w:val="26"/>
        </w:rPr>
      </w:pPr>
    </w:p>
    <w:p w:rsidR="00D55E06" w:rsidRDefault="00D55E06" w:rsidP="00D55E06">
      <w:pPr>
        <w:rPr>
          <w:sz w:val="26"/>
        </w:rPr>
      </w:pPr>
    </w:p>
    <w:p w:rsidR="00D55E06" w:rsidRDefault="00D55E06" w:rsidP="00D55E06">
      <w:pPr>
        <w:rPr>
          <w:sz w:val="26"/>
        </w:rPr>
      </w:pPr>
    </w:p>
    <w:p w:rsidR="00D55E06" w:rsidRDefault="00D55E06" w:rsidP="00D55E06">
      <w:pPr>
        <w:rPr>
          <w:sz w:val="26"/>
        </w:rPr>
        <w:sectPr w:rsidR="00D55E06">
          <w:pgSz w:w="11906" w:h="16838"/>
          <w:pgMar w:top="1417" w:right="1417" w:bottom="1417" w:left="1417" w:header="708" w:footer="708" w:gutter="0"/>
          <w:cols w:space="708"/>
        </w:sectPr>
      </w:pPr>
    </w:p>
    <w:p w:rsidR="00D55E06" w:rsidRDefault="00D55E06" w:rsidP="00D55E06">
      <w:pPr>
        <w:rPr>
          <w:sz w:val="26"/>
        </w:rPr>
      </w:pPr>
      <w:r>
        <w:rPr>
          <w:sz w:val="26"/>
        </w:rPr>
        <w:lastRenderedPageBreak/>
        <w:t xml:space="preserve">Załącznik Nr. 1 </w:t>
      </w:r>
    </w:p>
    <w:p w:rsidR="00D55E06" w:rsidRDefault="00D55E06" w:rsidP="00D55E06">
      <w:pPr>
        <w:pStyle w:val="Nagwek4"/>
      </w:pPr>
      <w:r>
        <w:t>Obieg i terminarz  spływu dokumentów finansowo – księgowych</w:t>
      </w:r>
    </w:p>
    <w:p w:rsidR="00D55E06" w:rsidRDefault="00D55E06" w:rsidP="00D55E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268"/>
        <w:gridCol w:w="1768"/>
        <w:gridCol w:w="1768"/>
        <w:gridCol w:w="1768"/>
        <w:gridCol w:w="1768"/>
        <w:gridCol w:w="1768"/>
        <w:gridCol w:w="1768"/>
      </w:tblGrid>
      <w:tr w:rsidR="00D55E06" w:rsidTr="004C4DBB">
        <w:trPr>
          <w:cantSplit/>
        </w:trPr>
        <w:tc>
          <w:tcPr>
            <w:tcW w:w="496" w:type="dxa"/>
            <w:vMerge w:val="restart"/>
            <w:hideMark/>
          </w:tcPr>
          <w:p w:rsidR="00D55E06" w:rsidRDefault="00D55E06" w:rsidP="004C4DBB">
            <w:pPr>
              <w:jc w:val="center"/>
              <w:rPr>
                <w:b/>
              </w:rPr>
            </w:pPr>
            <w:r>
              <w:rPr>
                <w:b/>
              </w:rPr>
              <w:t>Lp.</w:t>
            </w:r>
          </w:p>
        </w:tc>
        <w:tc>
          <w:tcPr>
            <w:tcW w:w="4036" w:type="dxa"/>
            <w:gridSpan w:val="2"/>
            <w:hideMark/>
          </w:tcPr>
          <w:p w:rsidR="00D55E06" w:rsidRDefault="00D55E06" w:rsidP="004C4DBB">
            <w:pPr>
              <w:pStyle w:val="Nagwek1"/>
            </w:pPr>
            <w:r>
              <w:t>Dokument</w:t>
            </w:r>
          </w:p>
        </w:tc>
        <w:tc>
          <w:tcPr>
            <w:tcW w:w="5304" w:type="dxa"/>
            <w:gridSpan w:val="3"/>
            <w:vMerge w:val="restart"/>
            <w:hideMark/>
          </w:tcPr>
          <w:p w:rsidR="00D55E06" w:rsidRDefault="00D55E06" w:rsidP="004C4DBB">
            <w:pPr>
              <w:jc w:val="center"/>
              <w:rPr>
                <w:b/>
              </w:rPr>
            </w:pPr>
            <w:r>
              <w:rPr>
                <w:b/>
              </w:rPr>
              <w:t>Dokument sporządza i podpisuje za prawidłowe wystawienie</w:t>
            </w:r>
          </w:p>
        </w:tc>
        <w:tc>
          <w:tcPr>
            <w:tcW w:w="1768" w:type="dxa"/>
            <w:vMerge w:val="restart"/>
            <w:hideMark/>
          </w:tcPr>
          <w:p w:rsidR="00D55E06" w:rsidRDefault="00D55E06" w:rsidP="004C4DBB">
            <w:pPr>
              <w:jc w:val="center"/>
              <w:rPr>
                <w:b/>
              </w:rPr>
            </w:pPr>
            <w:r>
              <w:rPr>
                <w:b/>
              </w:rPr>
              <w:t>Dokument</w:t>
            </w:r>
          </w:p>
          <w:p w:rsidR="00D55E06" w:rsidRDefault="00D55E06" w:rsidP="004C4DBB">
            <w:pPr>
              <w:jc w:val="center"/>
              <w:rPr>
                <w:b/>
              </w:rPr>
            </w:pPr>
            <w:r>
              <w:rPr>
                <w:b/>
              </w:rPr>
              <w:t>zatwierdza</w:t>
            </w:r>
          </w:p>
        </w:tc>
        <w:tc>
          <w:tcPr>
            <w:tcW w:w="1768" w:type="dxa"/>
            <w:vMerge w:val="restart"/>
            <w:hideMark/>
          </w:tcPr>
          <w:p w:rsidR="00D55E06" w:rsidRDefault="00D55E06" w:rsidP="004C4DBB">
            <w:pPr>
              <w:jc w:val="center"/>
              <w:rPr>
                <w:b/>
              </w:rPr>
            </w:pPr>
            <w:r>
              <w:rPr>
                <w:b/>
              </w:rPr>
              <w:t>Komórka</w:t>
            </w:r>
          </w:p>
          <w:p w:rsidR="00D55E06" w:rsidRDefault="00D55E06" w:rsidP="004C4DBB">
            <w:pPr>
              <w:jc w:val="center"/>
              <w:rPr>
                <w:b/>
              </w:rPr>
            </w:pPr>
            <w:r>
              <w:rPr>
                <w:b/>
              </w:rPr>
              <w:t>przyjmująca</w:t>
            </w:r>
          </w:p>
        </w:tc>
      </w:tr>
      <w:tr w:rsidR="00D55E06" w:rsidTr="004C4DBB">
        <w:trPr>
          <w:cantSplit/>
          <w:trHeight w:val="230"/>
        </w:trPr>
        <w:tc>
          <w:tcPr>
            <w:tcW w:w="496" w:type="dxa"/>
            <w:vMerge/>
            <w:vAlign w:val="center"/>
            <w:hideMark/>
          </w:tcPr>
          <w:p w:rsidR="00D55E06" w:rsidRDefault="00D55E06" w:rsidP="004C4DBB">
            <w:pPr>
              <w:rPr>
                <w:b/>
              </w:rPr>
            </w:pPr>
          </w:p>
        </w:tc>
        <w:tc>
          <w:tcPr>
            <w:tcW w:w="2268" w:type="dxa"/>
            <w:vMerge w:val="restart"/>
            <w:hideMark/>
          </w:tcPr>
          <w:p w:rsidR="00D55E06" w:rsidRDefault="00D55E06" w:rsidP="004C4DBB">
            <w:pPr>
              <w:pStyle w:val="Nagwek1"/>
            </w:pPr>
            <w:r>
              <w:t>Nazwa</w:t>
            </w:r>
          </w:p>
        </w:tc>
        <w:tc>
          <w:tcPr>
            <w:tcW w:w="1768" w:type="dxa"/>
            <w:vMerge w:val="restart"/>
            <w:hideMark/>
          </w:tcPr>
          <w:p w:rsidR="00D55E06" w:rsidRDefault="00D55E06" w:rsidP="004C4DBB">
            <w:pPr>
              <w:jc w:val="center"/>
              <w:rPr>
                <w:b/>
              </w:rPr>
            </w:pPr>
            <w:r>
              <w:rPr>
                <w:b/>
              </w:rPr>
              <w:t>Symbol /</w:t>
            </w:r>
          </w:p>
          <w:p w:rsidR="00D55E06" w:rsidRDefault="00D55E06" w:rsidP="004C4DBB">
            <w:pPr>
              <w:jc w:val="center"/>
            </w:pPr>
            <w:r>
              <w:rPr>
                <w:b/>
              </w:rPr>
              <w:t>kategoria akt</w:t>
            </w:r>
          </w:p>
        </w:tc>
        <w:tc>
          <w:tcPr>
            <w:tcW w:w="5304" w:type="dxa"/>
            <w:gridSpan w:val="3"/>
            <w:vMerge/>
            <w:vAlign w:val="center"/>
            <w:hideMark/>
          </w:tcPr>
          <w:p w:rsidR="00D55E06" w:rsidRDefault="00D55E06" w:rsidP="004C4DBB">
            <w:pPr>
              <w:rPr>
                <w:b/>
              </w:rPr>
            </w:pPr>
          </w:p>
        </w:tc>
        <w:tc>
          <w:tcPr>
            <w:tcW w:w="1768" w:type="dxa"/>
            <w:vMerge/>
            <w:vAlign w:val="center"/>
            <w:hideMark/>
          </w:tcPr>
          <w:p w:rsidR="00D55E06" w:rsidRDefault="00D55E06" w:rsidP="004C4DBB">
            <w:pPr>
              <w:rPr>
                <w:b/>
              </w:rPr>
            </w:pPr>
          </w:p>
        </w:tc>
        <w:tc>
          <w:tcPr>
            <w:tcW w:w="1768" w:type="dxa"/>
            <w:vMerge/>
            <w:vAlign w:val="center"/>
            <w:hideMark/>
          </w:tcPr>
          <w:p w:rsidR="00D55E06" w:rsidRDefault="00D55E06" w:rsidP="004C4DBB">
            <w:pPr>
              <w:rPr>
                <w:b/>
              </w:rPr>
            </w:pPr>
          </w:p>
        </w:tc>
      </w:tr>
      <w:tr w:rsidR="00D55E06" w:rsidTr="004C4DBB">
        <w:trPr>
          <w:cantSplit/>
        </w:trPr>
        <w:tc>
          <w:tcPr>
            <w:tcW w:w="496" w:type="dxa"/>
            <w:vMerge/>
            <w:vAlign w:val="center"/>
            <w:hideMark/>
          </w:tcPr>
          <w:p w:rsidR="00D55E06" w:rsidRDefault="00D55E06" w:rsidP="004C4DBB">
            <w:pPr>
              <w:rPr>
                <w:b/>
              </w:rPr>
            </w:pPr>
          </w:p>
        </w:tc>
        <w:tc>
          <w:tcPr>
            <w:tcW w:w="2268" w:type="dxa"/>
            <w:vMerge/>
            <w:vAlign w:val="center"/>
            <w:hideMark/>
          </w:tcPr>
          <w:p w:rsidR="00D55E06" w:rsidRDefault="00D55E06" w:rsidP="004C4DBB">
            <w:pPr>
              <w:rPr>
                <w:rFonts w:ascii="Arial" w:hAnsi="Arial" w:cs="Arial"/>
                <w:b/>
                <w:bCs/>
                <w:kern w:val="32"/>
                <w:sz w:val="32"/>
                <w:szCs w:val="32"/>
              </w:rPr>
            </w:pPr>
          </w:p>
        </w:tc>
        <w:tc>
          <w:tcPr>
            <w:tcW w:w="1768" w:type="dxa"/>
            <w:vMerge/>
            <w:vAlign w:val="center"/>
            <w:hideMark/>
          </w:tcPr>
          <w:p w:rsidR="00D55E06" w:rsidRDefault="00D55E06" w:rsidP="004C4DBB"/>
        </w:tc>
        <w:tc>
          <w:tcPr>
            <w:tcW w:w="1768" w:type="dxa"/>
            <w:hideMark/>
          </w:tcPr>
          <w:p w:rsidR="00D55E06" w:rsidRDefault="00D55E06" w:rsidP="004C4DBB">
            <w:pPr>
              <w:jc w:val="center"/>
              <w:rPr>
                <w:b/>
              </w:rPr>
            </w:pPr>
            <w:r>
              <w:rPr>
                <w:b/>
              </w:rPr>
              <w:t>Stanowisko</w:t>
            </w:r>
          </w:p>
        </w:tc>
        <w:tc>
          <w:tcPr>
            <w:tcW w:w="1768" w:type="dxa"/>
            <w:hideMark/>
          </w:tcPr>
          <w:p w:rsidR="00D55E06" w:rsidRDefault="00D55E06" w:rsidP="004C4DBB">
            <w:pPr>
              <w:jc w:val="center"/>
              <w:rPr>
                <w:b/>
              </w:rPr>
            </w:pPr>
            <w:r>
              <w:rPr>
                <w:b/>
              </w:rPr>
              <w:t>Data sporządzenia</w:t>
            </w:r>
          </w:p>
        </w:tc>
        <w:tc>
          <w:tcPr>
            <w:tcW w:w="1768" w:type="dxa"/>
            <w:hideMark/>
          </w:tcPr>
          <w:p w:rsidR="00D55E06" w:rsidRDefault="00D55E06" w:rsidP="004C4DBB">
            <w:pPr>
              <w:jc w:val="center"/>
              <w:rPr>
                <w:b/>
              </w:rPr>
            </w:pPr>
            <w:r>
              <w:rPr>
                <w:b/>
              </w:rPr>
              <w:t>Data przekazania</w:t>
            </w:r>
          </w:p>
        </w:tc>
        <w:tc>
          <w:tcPr>
            <w:tcW w:w="1768" w:type="dxa"/>
            <w:vMerge/>
            <w:vAlign w:val="center"/>
            <w:hideMark/>
          </w:tcPr>
          <w:p w:rsidR="00D55E06" w:rsidRDefault="00D55E06" w:rsidP="004C4DBB">
            <w:pPr>
              <w:rPr>
                <w:b/>
              </w:rPr>
            </w:pPr>
          </w:p>
        </w:tc>
        <w:tc>
          <w:tcPr>
            <w:tcW w:w="1768" w:type="dxa"/>
            <w:vMerge/>
            <w:vAlign w:val="center"/>
            <w:hideMark/>
          </w:tcPr>
          <w:p w:rsidR="00D55E06" w:rsidRDefault="00D55E06" w:rsidP="004C4DBB">
            <w:pPr>
              <w:rPr>
                <w:b/>
              </w:rPr>
            </w:pPr>
          </w:p>
        </w:tc>
      </w:tr>
      <w:tr w:rsidR="00D55E06" w:rsidTr="004C4DBB">
        <w:tc>
          <w:tcPr>
            <w:tcW w:w="496" w:type="dxa"/>
            <w:hideMark/>
          </w:tcPr>
          <w:p w:rsidR="00D55E06" w:rsidRDefault="00D55E06" w:rsidP="004C4DBB">
            <w:pPr>
              <w:jc w:val="center"/>
              <w:rPr>
                <w:b/>
              </w:rPr>
            </w:pPr>
            <w:r>
              <w:rPr>
                <w:b/>
              </w:rPr>
              <w:t>1</w:t>
            </w:r>
          </w:p>
        </w:tc>
        <w:tc>
          <w:tcPr>
            <w:tcW w:w="2268" w:type="dxa"/>
            <w:hideMark/>
          </w:tcPr>
          <w:p w:rsidR="00D55E06" w:rsidRDefault="00D55E06" w:rsidP="004C4DBB">
            <w:pPr>
              <w:jc w:val="center"/>
              <w:rPr>
                <w:b/>
              </w:rPr>
            </w:pPr>
            <w:r>
              <w:rPr>
                <w:b/>
              </w:rPr>
              <w:t>2</w:t>
            </w:r>
          </w:p>
        </w:tc>
        <w:tc>
          <w:tcPr>
            <w:tcW w:w="1768" w:type="dxa"/>
            <w:hideMark/>
          </w:tcPr>
          <w:p w:rsidR="00D55E06" w:rsidRDefault="00D55E06" w:rsidP="004C4DBB">
            <w:pPr>
              <w:jc w:val="center"/>
              <w:rPr>
                <w:b/>
              </w:rPr>
            </w:pPr>
            <w:r>
              <w:rPr>
                <w:b/>
              </w:rPr>
              <w:t>3</w:t>
            </w:r>
          </w:p>
        </w:tc>
        <w:tc>
          <w:tcPr>
            <w:tcW w:w="1768" w:type="dxa"/>
            <w:hideMark/>
          </w:tcPr>
          <w:p w:rsidR="00D55E06" w:rsidRDefault="00D55E06" w:rsidP="004C4DBB">
            <w:pPr>
              <w:jc w:val="center"/>
              <w:rPr>
                <w:b/>
              </w:rPr>
            </w:pPr>
            <w:r>
              <w:rPr>
                <w:b/>
              </w:rPr>
              <w:t>4</w:t>
            </w:r>
          </w:p>
        </w:tc>
        <w:tc>
          <w:tcPr>
            <w:tcW w:w="1768" w:type="dxa"/>
            <w:hideMark/>
          </w:tcPr>
          <w:p w:rsidR="00D55E06" w:rsidRDefault="00D55E06" w:rsidP="004C4DBB">
            <w:pPr>
              <w:jc w:val="center"/>
              <w:rPr>
                <w:b/>
              </w:rPr>
            </w:pPr>
            <w:r>
              <w:rPr>
                <w:b/>
              </w:rPr>
              <w:t>5</w:t>
            </w:r>
          </w:p>
        </w:tc>
        <w:tc>
          <w:tcPr>
            <w:tcW w:w="1768" w:type="dxa"/>
            <w:hideMark/>
          </w:tcPr>
          <w:p w:rsidR="00D55E06" w:rsidRDefault="00D55E06" w:rsidP="004C4DBB">
            <w:pPr>
              <w:jc w:val="center"/>
              <w:rPr>
                <w:b/>
              </w:rPr>
            </w:pPr>
            <w:r>
              <w:rPr>
                <w:b/>
              </w:rPr>
              <w:t>6</w:t>
            </w:r>
          </w:p>
        </w:tc>
        <w:tc>
          <w:tcPr>
            <w:tcW w:w="1768" w:type="dxa"/>
            <w:hideMark/>
          </w:tcPr>
          <w:p w:rsidR="00D55E06" w:rsidRDefault="00D55E06" w:rsidP="004C4DBB">
            <w:pPr>
              <w:jc w:val="center"/>
              <w:rPr>
                <w:b/>
              </w:rPr>
            </w:pPr>
            <w:r>
              <w:rPr>
                <w:b/>
              </w:rPr>
              <w:t>7</w:t>
            </w:r>
          </w:p>
        </w:tc>
        <w:tc>
          <w:tcPr>
            <w:tcW w:w="1768" w:type="dxa"/>
            <w:hideMark/>
          </w:tcPr>
          <w:p w:rsidR="00D55E06" w:rsidRDefault="00D55E06" w:rsidP="004C4DBB">
            <w:pPr>
              <w:jc w:val="center"/>
              <w:rPr>
                <w:b/>
              </w:rPr>
            </w:pPr>
            <w:r>
              <w:rPr>
                <w:b/>
              </w:rPr>
              <w:t>8</w:t>
            </w:r>
          </w:p>
        </w:tc>
      </w:tr>
      <w:tr w:rsidR="00D55E06" w:rsidTr="004C4DBB">
        <w:trPr>
          <w:cantSplit/>
        </w:trPr>
        <w:tc>
          <w:tcPr>
            <w:tcW w:w="13372" w:type="dxa"/>
            <w:gridSpan w:val="8"/>
            <w:hideMark/>
          </w:tcPr>
          <w:p w:rsidR="00D55E06" w:rsidRDefault="00D55E06" w:rsidP="004C4DBB">
            <w:pPr>
              <w:pStyle w:val="Nagwek1"/>
            </w:pPr>
            <w:r>
              <w:t>FINANSE I KSIĘGOWOŚĆ</w:t>
            </w:r>
          </w:p>
        </w:tc>
      </w:tr>
      <w:tr w:rsidR="00D55E06" w:rsidTr="004C4DBB">
        <w:tc>
          <w:tcPr>
            <w:tcW w:w="496" w:type="dxa"/>
            <w:hideMark/>
          </w:tcPr>
          <w:p w:rsidR="00D55E06" w:rsidRDefault="00D55E06" w:rsidP="004C4DBB">
            <w:pPr>
              <w:jc w:val="center"/>
            </w:pPr>
            <w:r>
              <w:t>1</w:t>
            </w:r>
          </w:p>
        </w:tc>
        <w:tc>
          <w:tcPr>
            <w:tcW w:w="2268" w:type="dxa"/>
            <w:hideMark/>
          </w:tcPr>
          <w:p w:rsidR="00D55E06" w:rsidRDefault="00D55E06" w:rsidP="004C4DBB">
            <w:r>
              <w:t>Dowód wpłaty</w:t>
            </w:r>
          </w:p>
        </w:tc>
        <w:tc>
          <w:tcPr>
            <w:tcW w:w="1768" w:type="dxa"/>
            <w:hideMark/>
          </w:tcPr>
          <w:p w:rsidR="00D55E06" w:rsidRDefault="00D55E06" w:rsidP="004C4DBB">
            <w:pPr>
              <w:jc w:val="center"/>
            </w:pPr>
            <w:r>
              <w:t>KP/B5</w:t>
            </w:r>
          </w:p>
        </w:tc>
        <w:tc>
          <w:tcPr>
            <w:tcW w:w="1768" w:type="dxa"/>
            <w:hideMark/>
          </w:tcPr>
          <w:p w:rsidR="00D55E06" w:rsidRDefault="00D55E06" w:rsidP="004C4DBB">
            <w:pPr>
              <w:jc w:val="center"/>
            </w:pPr>
            <w:r>
              <w:t>Inspektor</w:t>
            </w:r>
          </w:p>
        </w:tc>
        <w:tc>
          <w:tcPr>
            <w:tcW w:w="1768" w:type="dxa"/>
            <w:hideMark/>
          </w:tcPr>
          <w:p w:rsidR="00D55E06" w:rsidRDefault="00D55E06" w:rsidP="004C4DBB">
            <w:pPr>
              <w:jc w:val="center"/>
            </w:pPr>
            <w:r>
              <w:t>W dniu wpłaty</w:t>
            </w:r>
          </w:p>
        </w:tc>
        <w:tc>
          <w:tcPr>
            <w:tcW w:w="1768" w:type="dxa"/>
            <w:hideMark/>
          </w:tcPr>
          <w:p w:rsidR="00D55E06" w:rsidRDefault="00D55E06" w:rsidP="004C4DBB">
            <w:pPr>
              <w:jc w:val="center"/>
            </w:pPr>
            <w:r>
              <w:t>W dniu wystawienia</w:t>
            </w:r>
          </w:p>
        </w:tc>
        <w:tc>
          <w:tcPr>
            <w:tcW w:w="1768" w:type="dxa"/>
          </w:tcPr>
          <w:p w:rsidR="00D55E06" w:rsidRDefault="00D55E06" w:rsidP="004C4DBB"/>
          <w:p w:rsidR="00D55E06" w:rsidRDefault="00D55E06" w:rsidP="004C4DBB">
            <w:pPr>
              <w:jc w:val="center"/>
            </w:pPr>
          </w:p>
        </w:tc>
        <w:tc>
          <w:tcPr>
            <w:tcW w:w="1768" w:type="dxa"/>
            <w:hideMark/>
          </w:tcPr>
          <w:p w:rsidR="00D55E06" w:rsidRDefault="00D55E06" w:rsidP="004C4DBB">
            <w:pPr>
              <w:widowControl/>
              <w:numPr>
                <w:ilvl w:val="0"/>
                <w:numId w:val="41"/>
              </w:numPr>
              <w:autoSpaceDE/>
              <w:autoSpaceDN/>
              <w:adjustRightInd/>
            </w:pPr>
            <w:r>
              <w:t>FIN-FB</w:t>
            </w:r>
          </w:p>
          <w:p w:rsidR="00D55E06" w:rsidRDefault="00D55E06" w:rsidP="004C4DBB">
            <w:pPr>
              <w:widowControl/>
              <w:numPr>
                <w:ilvl w:val="0"/>
                <w:numId w:val="41"/>
              </w:numPr>
              <w:autoSpaceDE/>
              <w:autoSpaceDN/>
              <w:adjustRightInd/>
            </w:pPr>
            <w:r>
              <w:t>wpłacający</w:t>
            </w:r>
          </w:p>
        </w:tc>
      </w:tr>
      <w:tr w:rsidR="00D55E06" w:rsidTr="004C4DBB">
        <w:tc>
          <w:tcPr>
            <w:tcW w:w="496" w:type="dxa"/>
            <w:hideMark/>
          </w:tcPr>
          <w:p w:rsidR="00D55E06" w:rsidRDefault="00D55E06" w:rsidP="004C4DBB">
            <w:pPr>
              <w:jc w:val="center"/>
            </w:pPr>
            <w:r>
              <w:t>2</w:t>
            </w:r>
          </w:p>
        </w:tc>
        <w:tc>
          <w:tcPr>
            <w:tcW w:w="2268" w:type="dxa"/>
            <w:hideMark/>
          </w:tcPr>
          <w:p w:rsidR="00D55E06" w:rsidRDefault="00D55E06" w:rsidP="004C4DBB">
            <w:r>
              <w:t>Dowód wypłaty</w:t>
            </w:r>
          </w:p>
        </w:tc>
        <w:tc>
          <w:tcPr>
            <w:tcW w:w="1768" w:type="dxa"/>
            <w:hideMark/>
          </w:tcPr>
          <w:p w:rsidR="00D55E06" w:rsidRDefault="00D55E06" w:rsidP="004C4DBB">
            <w:pPr>
              <w:jc w:val="center"/>
            </w:pPr>
            <w:r>
              <w:t>KW/B5</w:t>
            </w:r>
          </w:p>
        </w:tc>
        <w:tc>
          <w:tcPr>
            <w:tcW w:w="1768" w:type="dxa"/>
            <w:hideMark/>
          </w:tcPr>
          <w:p w:rsidR="00D55E06" w:rsidRDefault="00D55E06" w:rsidP="004C4DBB">
            <w:pPr>
              <w:jc w:val="center"/>
            </w:pPr>
            <w:r>
              <w:t>Inspektor</w:t>
            </w:r>
          </w:p>
        </w:tc>
        <w:tc>
          <w:tcPr>
            <w:tcW w:w="1768" w:type="dxa"/>
            <w:hideMark/>
          </w:tcPr>
          <w:p w:rsidR="00D55E06" w:rsidRDefault="00D55E06" w:rsidP="004C4DBB">
            <w:pPr>
              <w:jc w:val="center"/>
            </w:pPr>
            <w:r>
              <w:t>Przed wypłatą</w:t>
            </w:r>
          </w:p>
        </w:tc>
        <w:tc>
          <w:tcPr>
            <w:tcW w:w="1768" w:type="dxa"/>
            <w:hideMark/>
          </w:tcPr>
          <w:p w:rsidR="00D55E06" w:rsidRDefault="00D55E06" w:rsidP="004C4DBB">
            <w:pPr>
              <w:jc w:val="center"/>
            </w:pPr>
            <w:r>
              <w:t>Przed wypłatą</w:t>
            </w:r>
          </w:p>
        </w:tc>
        <w:tc>
          <w:tcPr>
            <w:tcW w:w="1768" w:type="dxa"/>
            <w:hideMark/>
          </w:tcPr>
          <w:p w:rsidR="00D55E06" w:rsidRDefault="00D55E06" w:rsidP="004C4DBB">
            <w:pPr>
              <w:widowControl/>
              <w:numPr>
                <w:ilvl w:val="0"/>
                <w:numId w:val="41"/>
              </w:numPr>
              <w:autoSpaceDE/>
              <w:autoSpaceDN/>
              <w:adjustRightInd/>
              <w:jc w:val="center"/>
            </w:pPr>
            <w:r>
              <w:t>F</w:t>
            </w:r>
          </w:p>
          <w:p w:rsidR="00D55E06" w:rsidRDefault="00D55E06" w:rsidP="004C4DBB">
            <w:pPr>
              <w:widowControl/>
              <w:numPr>
                <w:ilvl w:val="0"/>
                <w:numId w:val="41"/>
              </w:numPr>
              <w:autoSpaceDE/>
              <w:autoSpaceDN/>
              <w:adjustRightInd/>
              <w:jc w:val="center"/>
            </w:pPr>
            <w:r>
              <w:t>D</w:t>
            </w:r>
          </w:p>
        </w:tc>
        <w:tc>
          <w:tcPr>
            <w:tcW w:w="1768" w:type="dxa"/>
            <w:hideMark/>
          </w:tcPr>
          <w:p w:rsidR="00D55E06" w:rsidRDefault="00D55E06" w:rsidP="004C4DBB">
            <w:pPr>
              <w:widowControl/>
              <w:numPr>
                <w:ilvl w:val="0"/>
                <w:numId w:val="41"/>
              </w:numPr>
              <w:autoSpaceDE/>
              <w:autoSpaceDN/>
              <w:adjustRightInd/>
            </w:pPr>
            <w:r>
              <w:t>FIN-FB</w:t>
            </w:r>
          </w:p>
          <w:p w:rsidR="00D55E06" w:rsidRDefault="00D55E06" w:rsidP="004C4DBB">
            <w:pPr>
              <w:widowControl/>
              <w:numPr>
                <w:ilvl w:val="0"/>
                <w:numId w:val="41"/>
              </w:numPr>
              <w:autoSpaceDE/>
              <w:autoSpaceDN/>
              <w:adjustRightInd/>
            </w:pPr>
            <w:r>
              <w:t>Otrzymujący należność</w:t>
            </w:r>
          </w:p>
        </w:tc>
      </w:tr>
      <w:tr w:rsidR="00D55E06" w:rsidTr="004C4DBB">
        <w:tc>
          <w:tcPr>
            <w:tcW w:w="496" w:type="dxa"/>
            <w:hideMark/>
          </w:tcPr>
          <w:p w:rsidR="00D55E06" w:rsidRDefault="00D55E06" w:rsidP="004C4DBB">
            <w:pPr>
              <w:jc w:val="center"/>
            </w:pPr>
            <w:r>
              <w:t>3</w:t>
            </w:r>
          </w:p>
        </w:tc>
        <w:tc>
          <w:tcPr>
            <w:tcW w:w="2268" w:type="dxa"/>
            <w:hideMark/>
          </w:tcPr>
          <w:p w:rsidR="00D55E06" w:rsidRDefault="00D55E06" w:rsidP="004C4DBB">
            <w:r>
              <w:t>Nota księgowa</w:t>
            </w:r>
          </w:p>
        </w:tc>
        <w:tc>
          <w:tcPr>
            <w:tcW w:w="1768" w:type="dxa"/>
            <w:hideMark/>
          </w:tcPr>
          <w:p w:rsidR="00D55E06" w:rsidRDefault="00D55E06" w:rsidP="004C4DBB">
            <w:pPr>
              <w:jc w:val="center"/>
            </w:pPr>
            <w:r>
              <w:t>B5</w:t>
            </w:r>
          </w:p>
        </w:tc>
        <w:tc>
          <w:tcPr>
            <w:tcW w:w="1768" w:type="dxa"/>
            <w:hideMark/>
          </w:tcPr>
          <w:p w:rsidR="00D55E06" w:rsidRDefault="00D55E06" w:rsidP="004C4DBB">
            <w:pPr>
              <w:jc w:val="center"/>
            </w:pPr>
            <w:proofErr w:type="spellStart"/>
            <w:r>
              <w:t>Gł.księgowy</w:t>
            </w:r>
            <w:proofErr w:type="spellEnd"/>
          </w:p>
          <w:p w:rsidR="00D55E06" w:rsidRDefault="00D55E06" w:rsidP="004C4DBB">
            <w:pPr>
              <w:jc w:val="center"/>
            </w:pPr>
            <w:r>
              <w:t>Podinspektor</w:t>
            </w:r>
          </w:p>
        </w:tc>
        <w:tc>
          <w:tcPr>
            <w:tcW w:w="1768" w:type="dxa"/>
            <w:hideMark/>
          </w:tcPr>
          <w:p w:rsidR="00D55E06" w:rsidRDefault="00D55E06" w:rsidP="004C4DBB">
            <w:pPr>
              <w:jc w:val="center"/>
            </w:pPr>
            <w:r>
              <w:t xml:space="preserve">Do 10 dnia następnego miesiąca </w:t>
            </w:r>
          </w:p>
        </w:tc>
        <w:tc>
          <w:tcPr>
            <w:tcW w:w="1768" w:type="dxa"/>
            <w:hideMark/>
          </w:tcPr>
          <w:p w:rsidR="00D55E06" w:rsidRDefault="00D55E06" w:rsidP="004C4DBB">
            <w:pPr>
              <w:jc w:val="center"/>
            </w:pPr>
            <w:r>
              <w:t>W dniu wystawienia</w:t>
            </w:r>
          </w:p>
        </w:tc>
        <w:tc>
          <w:tcPr>
            <w:tcW w:w="1768" w:type="dxa"/>
          </w:tcPr>
          <w:p w:rsidR="00D55E06" w:rsidRDefault="00D55E06" w:rsidP="004C4DBB"/>
          <w:p w:rsidR="00D55E06" w:rsidRDefault="00D55E06" w:rsidP="004C4DBB">
            <w:pPr>
              <w:widowControl/>
              <w:numPr>
                <w:ilvl w:val="0"/>
                <w:numId w:val="41"/>
              </w:numPr>
              <w:autoSpaceDE/>
              <w:autoSpaceDN/>
              <w:adjustRightInd/>
              <w:jc w:val="center"/>
            </w:pPr>
            <w:r>
              <w:t>F</w:t>
            </w:r>
          </w:p>
          <w:p w:rsidR="00D55E06" w:rsidRDefault="00D55E06" w:rsidP="004C4DBB">
            <w:pPr>
              <w:jc w:val="center"/>
            </w:pPr>
          </w:p>
        </w:tc>
        <w:tc>
          <w:tcPr>
            <w:tcW w:w="1768" w:type="dxa"/>
            <w:hideMark/>
          </w:tcPr>
          <w:p w:rsidR="00D55E06" w:rsidRDefault="00D55E06" w:rsidP="004C4DBB">
            <w:pPr>
              <w:widowControl/>
              <w:numPr>
                <w:ilvl w:val="0"/>
                <w:numId w:val="41"/>
              </w:numPr>
              <w:autoSpaceDE/>
              <w:autoSpaceDN/>
              <w:adjustRightInd/>
            </w:pPr>
            <w:r>
              <w:t>adresat</w:t>
            </w:r>
          </w:p>
          <w:p w:rsidR="00D55E06" w:rsidRDefault="00D55E06" w:rsidP="004C4DBB">
            <w:pPr>
              <w:widowControl/>
              <w:numPr>
                <w:ilvl w:val="0"/>
                <w:numId w:val="41"/>
              </w:numPr>
              <w:autoSpaceDE/>
              <w:autoSpaceDN/>
              <w:adjustRightInd/>
            </w:pPr>
            <w:r>
              <w:t>FIN-FB</w:t>
            </w:r>
          </w:p>
        </w:tc>
      </w:tr>
      <w:tr w:rsidR="00D55E06" w:rsidTr="004C4DBB">
        <w:tc>
          <w:tcPr>
            <w:tcW w:w="496" w:type="dxa"/>
            <w:hideMark/>
          </w:tcPr>
          <w:p w:rsidR="00D55E06" w:rsidRDefault="00D55E06" w:rsidP="004C4DBB">
            <w:pPr>
              <w:jc w:val="center"/>
            </w:pPr>
            <w:r>
              <w:t>4</w:t>
            </w:r>
          </w:p>
        </w:tc>
        <w:tc>
          <w:tcPr>
            <w:tcW w:w="2268" w:type="dxa"/>
            <w:hideMark/>
          </w:tcPr>
          <w:p w:rsidR="00D55E06" w:rsidRDefault="00D55E06" w:rsidP="004C4DBB">
            <w:r>
              <w:t>Polecenie księgowania</w:t>
            </w:r>
          </w:p>
        </w:tc>
        <w:tc>
          <w:tcPr>
            <w:tcW w:w="1768" w:type="dxa"/>
            <w:hideMark/>
          </w:tcPr>
          <w:p w:rsidR="00D55E06" w:rsidRDefault="00D55E06" w:rsidP="004C4DBB">
            <w:pPr>
              <w:jc w:val="center"/>
            </w:pPr>
            <w:r>
              <w:t>PK/B5</w:t>
            </w:r>
          </w:p>
        </w:tc>
        <w:tc>
          <w:tcPr>
            <w:tcW w:w="1768" w:type="dxa"/>
            <w:hideMark/>
          </w:tcPr>
          <w:p w:rsidR="00D55E06" w:rsidRDefault="00D55E06" w:rsidP="004C4DBB">
            <w:pPr>
              <w:jc w:val="center"/>
            </w:pPr>
            <w:proofErr w:type="spellStart"/>
            <w:r>
              <w:t>Gł.księgowy</w:t>
            </w:r>
            <w:proofErr w:type="spellEnd"/>
          </w:p>
          <w:p w:rsidR="00D55E06" w:rsidRDefault="00D55E06" w:rsidP="004C4DBB">
            <w:pPr>
              <w:jc w:val="center"/>
            </w:pPr>
            <w:r>
              <w:t>Podinspektor</w:t>
            </w:r>
          </w:p>
        </w:tc>
        <w:tc>
          <w:tcPr>
            <w:tcW w:w="1768" w:type="dxa"/>
            <w:hideMark/>
          </w:tcPr>
          <w:p w:rsidR="00D55E06" w:rsidRDefault="00D55E06" w:rsidP="004C4DBB">
            <w:pPr>
              <w:jc w:val="center"/>
            </w:pPr>
            <w:r>
              <w:t>Wg. potrzeb</w:t>
            </w:r>
          </w:p>
        </w:tc>
        <w:tc>
          <w:tcPr>
            <w:tcW w:w="1768" w:type="dxa"/>
            <w:hideMark/>
          </w:tcPr>
          <w:p w:rsidR="00D55E06" w:rsidRDefault="00D55E06" w:rsidP="004C4DBB">
            <w:pPr>
              <w:jc w:val="center"/>
            </w:pPr>
            <w:r>
              <w:t>W dniu wystawienia</w:t>
            </w:r>
          </w:p>
        </w:tc>
        <w:tc>
          <w:tcPr>
            <w:tcW w:w="1768" w:type="dxa"/>
          </w:tcPr>
          <w:p w:rsidR="00D55E06" w:rsidRDefault="00D55E06" w:rsidP="004C4DBB">
            <w:pPr>
              <w:widowControl/>
              <w:numPr>
                <w:ilvl w:val="0"/>
                <w:numId w:val="41"/>
              </w:numPr>
              <w:autoSpaceDE/>
              <w:autoSpaceDN/>
              <w:adjustRightInd/>
              <w:jc w:val="center"/>
            </w:pPr>
            <w:r>
              <w:t>F</w:t>
            </w:r>
          </w:p>
          <w:p w:rsidR="00D55E06" w:rsidRDefault="00D55E06" w:rsidP="004C4DBB">
            <w:pPr>
              <w:widowControl/>
              <w:numPr>
                <w:ilvl w:val="0"/>
                <w:numId w:val="41"/>
              </w:numPr>
              <w:autoSpaceDE/>
              <w:autoSpaceDN/>
              <w:adjustRightInd/>
              <w:jc w:val="center"/>
            </w:pPr>
          </w:p>
        </w:tc>
        <w:tc>
          <w:tcPr>
            <w:tcW w:w="1768" w:type="dxa"/>
          </w:tcPr>
          <w:p w:rsidR="00D55E06" w:rsidRDefault="00D55E06" w:rsidP="004C4DBB">
            <w:r>
              <w:t xml:space="preserve">-    FIN-FB </w:t>
            </w:r>
          </w:p>
        </w:tc>
      </w:tr>
      <w:tr w:rsidR="00D55E06" w:rsidTr="004C4DBB">
        <w:tc>
          <w:tcPr>
            <w:tcW w:w="496" w:type="dxa"/>
            <w:hideMark/>
          </w:tcPr>
          <w:p w:rsidR="00D55E06" w:rsidRDefault="00D55E06" w:rsidP="004C4DBB">
            <w:pPr>
              <w:jc w:val="center"/>
            </w:pPr>
            <w:r>
              <w:t>5</w:t>
            </w:r>
          </w:p>
        </w:tc>
        <w:tc>
          <w:tcPr>
            <w:tcW w:w="2268" w:type="dxa"/>
            <w:hideMark/>
          </w:tcPr>
          <w:p w:rsidR="00D55E06" w:rsidRDefault="00D55E06" w:rsidP="004C4DBB">
            <w:r>
              <w:t>Polecenie wyjazdu służbowego</w:t>
            </w:r>
          </w:p>
        </w:tc>
        <w:tc>
          <w:tcPr>
            <w:tcW w:w="1768" w:type="dxa"/>
            <w:hideMark/>
          </w:tcPr>
          <w:p w:rsidR="00D55E06" w:rsidRDefault="00D55E06" w:rsidP="004C4DBB">
            <w:pPr>
              <w:jc w:val="center"/>
            </w:pPr>
            <w:r>
              <w:t>B5</w:t>
            </w:r>
          </w:p>
        </w:tc>
        <w:tc>
          <w:tcPr>
            <w:tcW w:w="1768" w:type="dxa"/>
            <w:hideMark/>
          </w:tcPr>
          <w:p w:rsidR="00D55E06" w:rsidRDefault="00D55E06" w:rsidP="004C4DBB">
            <w:pPr>
              <w:jc w:val="center"/>
            </w:pPr>
            <w:r>
              <w:t>Kierownik</w:t>
            </w:r>
          </w:p>
        </w:tc>
        <w:tc>
          <w:tcPr>
            <w:tcW w:w="1768" w:type="dxa"/>
            <w:hideMark/>
          </w:tcPr>
          <w:p w:rsidR="00D55E06" w:rsidRDefault="00D55E06" w:rsidP="004C4DBB">
            <w:pPr>
              <w:jc w:val="center"/>
            </w:pPr>
            <w:r>
              <w:t>Przed wyznaczonym dniem wyjazdu</w:t>
            </w:r>
          </w:p>
        </w:tc>
        <w:tc>
          <w:tcPr>
            <w:tcW w:w="1768" w:type="dxa"/>
            <w:hideMark/>
          </w:tcPr>
          <w:p w:rsidR="00D55E06" w:rsidRDefault="00D55E06" w:rsidP="004C4DBB">
            <w:pPr>
              <w:jc w:val="center"/>
            </w:pPr>
            <w:r>
              <w:t>Do 14 dni po odbyciu podróży</w:t>
            </w:r>
          </w:p>
        </w:tc>
        <w:tc>
          <w:tcPr>
            <w:tcW w:w="1768" w:type="dxa"/>
            <w:hideMark/>
          </w:tcPr>
          <w:p w:rsidR="00D55E06" w:rsidRDefault="00D55E06" w:rsidP="004C4DBB">
            <w:pPr>
              <w:widowControl/>
              <w:numPr>
                <w:ilvl w:val="0"/>
                <w:numId w:val="41"/>
              </w:numPr>
              <w:autoSpaceDE/>
              <w:autoSpaceDN/>
              <w:adjustRightInd/>
              <w:jc w:val="center"/>
            </w:pPr>
            <w:r>
              <w:t>F</w:t>
            </w:r>
          </w:p>
          <w:p w:rsidR="00D55E06" w:rsidRDefault="00D55E06" w:rsidP="004C4DBB">
            <w:pPr>
              <w:widowControl/>
              <w:numPr>
                <w:ilvl w:val="0"/>
                <w:numId w:val="41"/>
              </w:numPr>
              <w:autoSpaceDE/>
              <w:autoSpaceDN/>
              <w:adjustRightInd/>
              <w:jc w:val="center"/>
            </w:pPr>
            <w:r>
              <w:t>D</w:t>
            </w:r>
          </w:p>
        </w:tc>
        <w:tc>
          <w:tcPr>
            <w:tcW w:w="1768" w:type="dxa"/>
          </w:tcPr>
          <w:p w:rsidR="00D55E06" w:rsidRDefault="00D55E06" w:rsidP="004C4DBB">
            <w:r>
              <w:t xml:space="preserve">-    FIN-FB </w:t>
            </w:r>
          </w:p>
        </w:tc>
      </w:tr>
      <w:tr w:rsidR="00D55E06" w:rsidTr="004C4DBB">
        <w:tc>
          <w:tcPr>
            <w:tcW w:w="496" w:type="dxa"/>
            <w:hideMark/>
          </w:tcPr>
          <w:p w:rsidR="00D55E06" w:rsidRDefault="00D55E06" w:rsidP="004C4DBB">
            <w:pPr>
              <w:jc w:val="center"/>
            </w:pPr>
            <w:r>
              <w:t>6</w:t>
            </w:r>
          </w:p>
        </w:tc>
        <w:tc>
          <w:tcPr>
            <w:tcW w:w="2268" w:type="dxa"/>
            <w:hideMark/>
          </w:tcPr>
          <w:p w:rsidR="00D55E06" w:rsidRDefault="00D55E06" w:rsidP="004C4DBB">
            <w:r>
              <w:t>Wniosek o zaliczkę</w:t>
            </w:r>
          </w:p>
        </w:tc>
        <w:tc>
          <w:tcPr>
            <w:tcW w:w="1768" w:type="dxa"/>
            <w:hideMark/>
          </w:tcPr>
          <w:p w:rsidR="00D55E06" w:rsidRDefault="00D55E06" w:rsidP="004C4DBB">
            <w:pPr>
              <w:jc w:val="center"/>
            </w:pPr>
            <w:r>
              <w:t>B5</w:t>
            </w:r>
          </w:p>
        </w:tc>
        <w:tc>
          <w:tcPr>
            <w:tcW w:w="1768" w:type="dxa"/>
            <w:hideMark/>
          </w:tcPr>
          <w:p w:rsidR="00D55E06" w:rsidRDefault="00D55E06" w:rsidP="004C4DBB">
            <w:pPr>
              <w:jc w:val="center"/>
            </w:pPr>
            <w:r>
              <w:t>Wnioskujący</w:t>
            </w:r>
          </w:p>
        </w:tc>
        <w:tc>
          <w:tcPr>
            <w:tcW w:w="1768" w:type="dxa"/>
            <w:hideMark/>
          </w:tcPr>
          <w:p w:rsidR="00D55E06" w:rsidRDefault="00D55E06" w:rsidP="004C4DBB">
            <w:pPr>
              <w:jc w:val="center"/>
            </w:pPr>
            <w:r>
              <w:t>Przed pobraniem zaliczki</w:t>
            </w:r>
          </w:p>
        </w:tc>
        <w:tc>
          <w:tcPr>
            <w:tcW w:w="1768" w:type="dxa"/>
            <w:hideMark/>
          </w:tcPr>
          <w:p w:rsidR="00D55E06" w:rsidRDefault="00D55E06" w:rsidP="004C4DBB">
            <w:pPr>
              <w:jc w:val="center"/>
            </w:pPr>
            <w:r>
              <w:t xml:space="preserve">Z chwilą pobrania zaliczki </w:t>
            </w:r>
          </w:p>
        </w:tc>
        <w:tc>
          <w:tcPr>
            <w:tcW w:w="1768" w:type="dxa"/>
            <w:hideMark/>
          </w:tcPr>
          <w:p w:rsidR="00D55E06" w:rsidRDefault="00D55E06" w:rsidP="004C4DBB">
            <w:pPr>
              <w:widowControl/>
              <w:numPr>
                <w:ilvl w:val="0"/>
                <w:numId w:val="41"/>
              </w:numPr>
              <w:autoSpaceDE/>
              <w:autoSpaceDN/>
              <w:adjustRightInd/>
              <w:jc w:val="center"/>
            </w:pPr>
            <w:r>
              <w:t>F</w:t>
            </w:r>
          </w:p>
          <w:p w:rsidR="00D55E06" w:rsidRDefault="00D55E06" w:rsidP="004C4DBB">
            <w:pPr>
              <w:widowControl/>
              <w:numPr>
                <w:ilvl w:val="0"/>
                <w:numId w:val="41"/>
              </w:numPr>
              <w:autoSpaceDE/>
              <w:autoSpaceDN/>
              <w:adjustRightInd/>
              <w:jc w:val="center"/>
            </w:pPr>
            <w:r>
              <w:t>D</w:t>
            </w:r>
          </w:p>
        </w:tc>
        <w:tc>
          <w:tcPr>
            <w:tcW w:w="1768" w:type="dxa"/>
          </w:tcPr>
          <w:p w:rsidR="00D55E06" w:rsidRDefault="00D55E06" w:rsidP="004C4DBB">
            <w:r>
              <w:t xml:space="preserve">-    FIN-FB </w:t>
            </w:r>
          </w:p>
        </w:tc>
      </w:tr>
      <w:tr w:rsidR="00D55E06" w:rsidTr="004C4DBB">
        <w:tc>
          <w:tcPr>
            <w:tcW w:w="496" w:type="dxa"/>
            <w:hideMark/>
          </w:tcPr>
          <w:p w:rsidR="00D55E06" w:rsidRDefault="00D55E06" w:rsidP="004C4DBB">
            <w:pPr>
              <w:jc w:val="center"/>
            </w:pPr>
            <w:r>
              <w:t>7</w:t>
            </w:r>
          </w:p>
        </w:tc>
        <w:tc>
          <w:tcPr>
            <w:tcW w:w="2268" w:type="dxa"/>
            <w:hideMark/>
          </w:tcPr>
          <w:p w:rsidR="00D55E06" w:rsidRDefault="00D55E06" w:rsidP="004C4DBB">
            <w:r>
              <w:t>Rozliczenie zaliczki pobranej</w:t>
            </w:r>
          </w:p>
        </w:tc>
        <w:tc>
          <w:tcPr>
            <w:tcW w:w="1768" w:type="dxa"/>
            <w:hideMark/>
          </w:tcPr>
          <w:p w:rsidR="00D55E06" w:rsidRDefault="00D55E06" w:rsidP="004C4DBB">
            <w:pPr>
              <w:jc w:val="center"/>
            </w:pPr>
            <w:r>
              <w:t>B5</w:t>
            </w:r>
          </w:p>
        </w:tc>
        <w:tc>
          <w:tcPr>
            <w:tcW w:w="1768" w:type="dxa"/>
            <w:hideMark/>
          </w:tcPr>
          <w:p w:rsidR="00D55E06" w:rsidRDefault="00D55E06" w:rsidP="004C4DBB">
            <w:pPr>
              <w:jc w:val="center"/>
            </w:pPr>
            <w:r>
              <w:t>Osoba, która pobrała zaliczkę</w:t>
            </w:r>
          </w:p>
        </w:tc>
        <w:tc>
          <w:tcPr>
            <w:tcW w:w="1768" w:type="dxa"/>
            <w:hideMark/>
          </w:tcPr>
          <w:p w:rsidR="00D55E06" w:rsidRDefault="00D55E06" w:rsidP="004C4DBB">
            <w:pPr>
              <w:jc w:val="center"/>
            </w:pPr>
            <w:r>
              <w:t>Na koniec ostatniego dnia miesiąca, nie później niż 20 grudnia każdego roku</w:t>
            </w:r>
          </w:p>
        </w:tc>
        <w:tc>
          <w:tcPr>
            <w:tcW w:w="1768" w:type="dxa"/>
            <w:hideMark/>
          </w:tcPr>
          <w:p w:rsidR="00D55E06" w:rsidRDefault="00D55E06" w:rsidP="004C4DBB">
            <w:pPr>
              <w:jc w:val="center"/>
            </w:pPr>
            <w:r>
              <w:t>Na koniec ostatniego dnia miesiąca, nie później niż 20 grudnia każdego roku</w:t>
            </w:r>
          </w:p>
        </w:tc>
        <w:tc>
          <w:tcPr>
            <w:tcW w:w="1768" w:type="dxa"/>
            <w:hideMark/>
          </w:tcPr>
          <w:p w:rsidR="00D55E06" w:rsidRDefault="00D55E06" w:rsidP="004C4DBB">
            <w:pPr>
              <w:widowControl/>
              <w:numPr>
                <w:ilvl w:val="0"/>
                <w:numId w:val="41"/>
              </w:numPr>
              <w:autoSpaceDE/>
              <w:autoSpaceDN/>
              <w:adjustRightInd/>
              <w:jc w:val="center"/>
            </w:pPr>
            <w:r>
              <w:t>F</w:t>
            </w:r>
          </w:p>
          <w:p w:rsidR="00D55E06" w:rsidRDefault="00D55E06" w:rsidP="004C4DBB">
            <w:pPr>
              <w:widowControl/>
              <w:numPr>
                <w:ilvl w:val="0"/>
                <w:numId w:val="41"/>
              </w:numPr>
              <w:autoSpaceDE/>
              <w:autoSpaceDN/>
              <w:adjustRightInd/>
              <w:jc w:val="center"/>
            </w:pPr>
            <w:r>
              <w:t>D</w:t>
            </w:r>
          </w:p>
        </w:tc>
        <w:tc>
          <w:tcPr>
            <w:tcW w:w="1768" w:type="dxa"/>
          </w:tcPr>
          <w:p w:rsidR="00D55E06" w:rsidRDefault="00D55E06" w:rsidP="004C4DBB">
            <w:r>
              <w:t xml:space="preserve">  -   FIN-FB </w:t>
            </w:r>
          </w:p>
        </w:tc>
      </w:tr>
      <w:tr w:rsidR="00D55E06" w:rsidTr="004C4DBB">
        <w:tc>
          <w:tcPr>
            <w:tcW w:w="496" w:type="dxa"/>
            <w:hideMark/>
          </w:tcPr>
          <w:p w:rsidR="00D55E06" w:rsidRDefault="00D55E06" w:rsidP="004C4DBB">
            <w:pPr>
              <w:jc w:val="center"/>
            </w:pPr>
            <w:r>
              <w:t>8</w:t>
            </w:r>
          </w:p>
        </w:tc>
        <w:tc>
          <w:tcPr>
            <w:tcW w:w="2268" w:type="dxa"/>
            <w:hideMark/>
          </w:tcPr>
          <w:p w:rsidR="00D55E06" w:rsidRDefault="00D55E06" w:rsidP="004C4DBB">
            <w:r>
              <w:t xml:space="preserve">Przelew środków pieniężnych z rachunku </w:t>
            </w:r>
            <w:r>
              <w:lastRenderedPageBreak/>
              <w:t>bankowego</w:t>
            </w:r>
          </w:p>
        </w:tc>
        <w:tc>
          <w:tcPr>
            <w:tcW w:w="1768" w:type="dxa"/>
            <w:hideMark/>
          </w:tcPr>
          <w:p w:rsidR="00D55E06" w:rsidRDefault="00D55E06" w:rsidP="004C4DBB">
            <w:pPr>
              <w:jc w:val="center"/>
            </w:pPr>
            <w:r>
              <w:lastRenderedPageBreak/>
              <w:t>B5</w:t>
            </w:r>
          </w:p>
        </w:tc>
        <w:tc>
          <w:tcPr>
            <w:tcW w:w="1768" w:type="dxa"/>
            <w:hideMark/>
          </w:tcPr>
          <w:p w:rsidR="00D55E06" w:rsidRDefault="00D55E06" w:rsidP="004C4DBB">
            <w:pPr>
              <w:jc w:val="center"/>
            </w:pPr>
            <w:proofErr w:type="spellStart"/>
            <w:r>
              <w:t>Gł.księgowy</w:t>
            </w:r>
            <w:proofErr w:type="spellEnd"/>
          </w:p>
          <w:p w:rsidR="00D55E06" w:rsidRDefault="00D55E06" w:rsidP="004C4DBB">
            <w:pPr>
              <w:jc w:val="center"/>
            </w:pPr>
            <w:r>
              <w:t>Podinspektor</w:t>
            </w:r>
          </w:p>
        </w:tc>
        <w:tc>
          <w:tcPr>
            <w:tcW w:w="1768" w:type="dxa"/>
            <w:hideMark/>
          </w:tcPr>
          <w:p w:rsidR="00D55E06" w:rsidRDefault="00D55E06" w:rsidP="004C4DBB">
            <w:pPr>
              <w:jc w:val="center"/>
            </w:pPr>
            <w:r>
              <w:t xml:space="preserve">Najpóźniej na dzień przed terminem </w:t>
            </w:r>
            <w:r>
              <w:lastRenderedPageBreak/>
              <w:t>zapłaty</w:t>
            </w:r>
          </w:p>
        </w:tc>
        <w:tc>
          <w:tcPr>
            <w:tcW w:w="1768" w:type="dxa"/>
            <w:hideMark/>
          </w:tcPr>
          <w:p w:rsidR="00D55E06" w:rsidRDefault="00D55E06" w:rsidP="004C4DBB">
            <w:pPr>
              <w:jc w:val="center"/>
            </w:pPr>
            <w:r>
              <w:lastRenderedPageBreak/>
              <w:t xml:space="preserve">Najpóźniej na dzień przed terminem </w:t>
            </w:r>
            <w:r>
              <w:lastRenderedPageBreak/>
              <w:t>zapłaty</w:t>
            </w:r>
          </w:p>
        </w:tc>
        <w:tc>
          <w:tcPr>
            <w:tcW w:w="1768" w:type="dxa"/>
            <w:hideMark/>
          </w:tcPr>
          <w:p w:rsidR="00D55E06" w:rsidRDefault="00D55E06" w:rsidP="004C4DBB">
            <w:pPr>
              <w:jc w:val="center"/>
            </w:pPr>
            <w:r>
              <w:lastRenderedPageBreak/>
              <w:t xml:space="preserve">Upoważnieni wg.  wzoru podpisu </w:t>
            </w:r>
            <w:r>
              <w:lastRenderedPageBreak/>
              <w:t>złożonego w banku</w:t>
            </w:r>
          </w:p>
        </w:tc>
        <w:tc>
          <w:tcPr>
            <w:tcW w:w="1768" w:type="dxa"/>
            <w:hideMark/>
          </w:tcPr>
          <w:p w:rsidR="00D55E06" w:rsidRDefault="00D55E06" w:rsidP="004C4DBB">
            <w:pPr>
              <w:widowControl/>
              <w:numPr>
                <w:ilvl w:val="0"/>
                <w:numId w:val="41"/>
              </w:numPr>
              <w:autoSpaceDE/>
              <w:autoSpaceDN/>
              <w:adjustRightInd/>
            </w:pPr>
            <w:r>
              <w:lastRenderedPageBreak/>
              <w:t>Bank</w:t>
            </w:r>
          </w:p>
          <w:p w:rsidR="00D55E06" w:rsidRDefault="00D55E06" w:rsidP="004C4DBB">
            <w:pPr>
              <w:widowControl/>
              <w:numPr>
                <w:ilvl w:val="0"/>
                <w:numId w:val="41"/>
              </w:numPr>
              <w:autoSpaceDE/>
              <w:autoSpaceDN/>
              <w:adjustRightInd/>
            </w:pPr>
            <w:r>
              <w:t xml:space="preserve">Bank </w:t>
            </w:r>
            <w:r>
              <w:lastRenderedPageBreak/>
              <w:t>wierzyciela</w:t>
            </w:r>
          </w:p>
          <w:p w:rsidR="00D55E06" w:rsidRDefault="00D55E06" w:rsidP="004C4DBB">
            <w:pPr>
              <w:widowControl/>
              <w:numPr>
                <w:ilvl w:val="0"/>
                <w:numId w:val="41"/>
              </w:numPr>
              <w:autoSpaceDE/>
              <w:autoSpaceDN/>
              <w:adjustRightInd/>
            </w:pPr>
            <w:r>
              <w:t>Wierzyciel</w:t>
            </w:r>
          </w:p>
          <w:p w:rsidR="00D55E06" w:rsidRDefault="00D55E06" w:rsidP="004C4DBB">
            <w:pPr>
              <w:widowControl/>
              <w:numPr>
                <w:ilvl w:val="0"/>
                <w:numId w:val="41"/>
              </w:numPr>
              <w:autoSpaceDE/>
              <w:autoSpaceDN/>
              <w:adjustRightInd/>
            </w:pPr>
            <w:r>
              <w:t>BP</w:t>
            </w:r>
          </w:p>
        </w:tc>
      </w:tr>
      <w:tr w:rsidR="00D55E06" w:rsidTr="004C4DBB">
        <w:tc>
          <w:tcPr>
            <w:tcW w:w="496" w:type="dxa"/>
            <w:hideMark/>
          </w:tcPr>
          <w:p w:rsidR="00D55E06" w:rsidRDefault="00D55E06" w:rsidP="004C4DBB">
            <w:pPr>
              <w:jc w:val="center"/>
            </w:pPr>
            <w:r>
              <w:lastRenderedPageBreak/>
              <w:t>9</w:t>
            </w:r>
          </w:p>
        </w:tc>
        <w:tc>
          <w:tcPr>
            <w:tcW w:w="2268" w:type="dxa"/>
            <w:hideMark/>
          </w:tcPr>
          <w:p w:rsidR="00D55E06" w:rsidRDefault="00D55E06" w:rsidP="004C4DBB">
            <w:r>
              <w:t>Kopia przelewu środków pieniężnych na rachunek bankowy wraz z wyciągiem</w:t>
            </w:r>
          </w:p>
        </w:tc>
        <w:tc>
          <w:tcPr>
            <w:tcW w:w="1768" w:type="dxa"/>
            <w:hideMark/>
          </w:tcPr>
          <w:p w:rsidR="00D55E06" w:rsidRDefault="00D55E06" w:rsidP="004C4DBB">
            <w:pPr>
              <w:jc w:val="center"/>
            </w:pPr>
            <w:r>
              <w:t>B5</w:t>
            </w:r>
          </w:p>
        </w:tc>
        <w:tc>
          <w:tcPr>
            <w:tcW w:w="1768" w:type="dxa"/>
            <w:hideMark/>
          </w:tcPr>
          <w:p w:rsidR="00D55E06" w:rsidRDefault="00D55E06" w:rsidP="004C4DBB">
            <w:pPr>
              <w:jc w:val="center"/>
            </w:pPr>
            <w:r>
              <w:t>Dowód obcy</w:t>
            </w:r>
          </w:p>
        </w:tc>
        <w:tc>
          <w:tcPr>
            <w:tcW w:w="1768" w:type="dxa"/>
          </w:tcPr>
          <w:p w:rsidR="00D55E06" w:rsidRDefault="00D55E06" w:rsidP="004C4DBB">
            <w:pPr>
              <w:jc w:val="center"/>
            </w:pPr>
          </w:p>
        </w:tc>
        <w:tc>
          <w:tcPr>
            <w:tcW w:w="1768" w:type="dxa"/>
            <w:hideMark/>
          </w:tcPr>
          <w:p w:rsidR="00D55E06" w:rsidRDefault="00D55E06" w:rsidP="004C4DBB">
            <w:pPr>
              <w:jc w:val="center"/>
            </w:pPr>
            <w:r>
              <w:t>Łącznie z wyciągiem bankowym</w:t>
            </w:r>
          </w:p>
        </w:tc>
        <w:tc>
          <w:tcPr>
            <w:tcW w:w="1768" w:type="dxa"/>
          </w:tcPr>
          <w:p w:rsidR="00D55E06" w:rsidRDefault="00D55E06" w:rsidP="004C4DBB">
            <w:pPr>
              <w:jc w:val="center"/>
            </w:pPr>
          </w:p>
        </w:tc>
        <w:tc>
          <w:tcPr>
            <w:tcW w:w="1768" w:type="dxa"/>
          </w:tcPr>
          <w:p w:rsidR="00D55E06" w:rsidRDefault="00D55E06" w:rsidP="004C4DBB">
            <w:pPr>
              <w:widowControl/>
              <w:numPr>
                <w:ilvl w:val="0"/>
                <w:numId w:val="41"/>
              </w:numPr>
              <w:autoSpaceDE/>
              <w:autoSpaceDN/>
              <w:adjustRightInd/>
            </w:pPr>
            <w:r>
              <w:t>Bank</w:t>
            </w:r>
          </w:p>
          <w:p w:rsidR="00D55E06" w:rsidRDefault="00D55E06" w:rsidP="004C4DBB"/>
        </w:tc>
      </w:tr>
      <w:tr w:rsidR="00D55E06" w:rsidTr="004C4DBB">
        <w:trPr>
          <w:cantSplit/>
        </w:trPr>
        <w:tc>
          <w:tcPr>
            <w:tcW w:w="13372" w:type="dxa"/>
            <w:gridSpan w:val="8"/>
            <w:hideMark/>
          </w:tcPr>
          <w:p w:rsidR="00D55E06" w:rsidRDefault="00D55E06" w:rsidP="004C4DBB">
            <w:pPr>
              <w:pStyle w:val="Nagwek1"/>
            </w:pPr>
            <w:r>
              <w:t>KADRY I PŁACE</w:t>
            </w:r>
          </w:p>
        </w:tc>
      </w:tr>
      <w:tr w:rsidR="00D55E06" w:rsidTr="004C4DBB">
        <w:tc>
          <w:tcPr>
            <w:tcW w:w="496" w:type="dxa"/>
            <w:hideMark/>
          </w:tcPr>
          <w:p w:rsidR="00D55E06" w:rsidRDefault="00D55E06" w:rsidP="004C4DBB">
            <w:pPr>
              <w:jc w:val="center"/>
            </w:pPr>
            <w:r>
              <w:t>10</w:t>
            </w:r>
          </w:p>
        </w:tc>
        <w:tc>
          <w:tcPr>
            <w:tcW w:w="2268" w:type="dxa"/>
            <w:hideMark/>
          </w:tcPr>
          <w:p w:rsidR="00D55E06" w:rsidRDefault="00D55E06" w:rsidP="004C4DBB">
            <w:r>
              <w:t>Umowa o pracę</w:t>
            </w:r>
          </w:p>
        </w:tc>
        <w:tc>
          <w:tcPr>
            <w:tcW w:w="1768" w:type="dxa"/>
            <w:hideMark/>
          </w:tcPr>
          <w:p w:rsidR="00D55E06" w:rsidRDefault="00D55E06" w:rsidP="004C4DBB">
            <w:pPr>
              <w:jc w:val="center"/>
            </w:pPr>
            <w:r>
              <w:t>BE50;B50</w:t>
            </w:r>
          </w:p>
        </w:tc>
        <w:tc>
          <w:tcPr>
            <w:tcW w:w="1768" w:type="dxa"/>
            <w:hideMark/>
          </w:tcPr>
          <w:p w:rsidR="00D55E06" w:rsidRDefault="00D55E06" w:rsidP="004C4DBB">
            <w:pPr>
              <w:jc w:val="center"/>
            </w:pPr>
            <w:r>
              <w:t>Podinspektor</w:t>
            </w:r>
          </w:p>
        </w:tc>
        <w:tc>
          <w:tcPr>
            <w:tcW w:w="1768" w:type="dxa"/>
            <w:hideMark/>
          </w:tcPr>
          <w:p w:rsidR="00D55E06" w:rsidRDefault="00D55E06" w:rsidP="004C4DBB">
            <w:pPr>
              <w:jc w:val="center"/>
            </w:pPr>
            <w:r>
              <w:t>Zgodnie z Kodeksem pracy</w:t>
            </w:r>
          </w:p>
        </w:tc>
        <w:tc>
          <w:tcPr>
            <w:tcW w:w="1768" w:type="dxa"/>
            <w:hideMark/>
          </w:tcPr>
          <w:p w:rsidR="00D55E06" w:rsidRDefault="00D55E06" w:rsidP="004C4DBB">
            <w:pPr>
              <w:jc w:val="center"/>
            </w:pPr>
            <w:r>
              <w:t>Najpóźniej do 7 dnia rozpoczęcia pracy</w:t>
            </w:r>
          </w:p>
        </w:tc>
        <w:tc>
          <w:tcPr>
            <w:tcW w:w="1768" w:type="dxa"/>
          </w:tcPr>
          <w:p w:rsidR="00D55E06" w:rsidRDefault="00D55E06" w:rsidP="004C4DBB">
            <w:pPr>
              <w:jc w:val="center"/>
            </w:pPr>
            <w:r>
              <w:t>-    D</w:t>
            </w:r>
          </w:p>
          <w:p w:rsidR="00D55E06" w:rsidRDefault="00D55E06" w:rsidP="004C4DBB">
            <w:pPr>
              <w:jc w:val="center"/>
            </w:pPr>
          </w:p>
          <w:p w:rsidR="00D55E06" w:rsidRDefault="00D55E06" w:rsidP="004C4DBB">
            <w:pPr>
              <w:jc w:val="center"/>
            </w:pPr>
          </w:p>
        </w:tc>
        <w:tc>
          <w:tcPr>
            <w:tcW w:w="1768" w:type="dxa"/>
            <w:hideMark/>
          </w:tcPr>
          <w:p w:rsidR="00D55E06" w:rsidRDefault="00D55E06" w:rsidP="004C4DBB">
            <w:r>
              <w:t>-     pracownik,</w:t>
            </w:r>
          </w:p>
          <w:p w:rsidR="00D55E06" w:rsidRDefault="00D55E06" w:rsidP="004C4DBB">
            <w:r>
              <w:t>-     kierownik</w:t>
            </w:r>
          </w:p>
          <w:p w:rsidR="00D55E06" w:rsidRDefault="00D55E06" w:rsidP="004C4DBB">
            <w:r>
              <w:t>-     FIN-FB</w:t>
            </w:r>
          </w:p>
        </w:tc>
      </w:tr>
      <w:tr w:rsidR="00D55E06" w:rsidTr="004C4DBB">
        <w:tc>
          <w:tcPr>
            <w:tcW w:w="496" w:type="dxa"/>
            <w:hideMark/>
          </w:tcPr>
          <w:p w:rsidR="00D55E06" w:rsidRDefault="00D55E06" w:rsidP="004C4DBB">
            <w:pPr>
              <w:jc w:val="center"/>
            </w:pPr>
            <w:r>
              <w:t>11</w:t>
            </w:r>
          </w:p>
        </w:tc>
        <w:tc>
          <w:tcPr>
            <w:tcW w:w="2268" w:type="dxa"/>
            <w:hideMark/>
          </w:tcPr>
          <w:p w:rsidR="00D55E06" w:rsidRDefault="00D55E06" w:rsidP="004C4DBB">
            <w:r>
              <w:t>Kwestionariusz osobowy</w:t>
            </w:r>
          </w:p>
        </w:tc>
        <w:tc>
          <w:tcPr>
            <w:tcW w:w="1768" w:type="dxa"/>
            <w:hideMark/>
          </w:tcPr>
          <w:p w:rsidR="00D55E06" w:rsidRDefault="00D55E06" w:rsidP="004C4DBB">
            <w:pPr>
              <w:jc w:val="center"/>
            </w:pPr>
            <w:r>
              <w:t>BE50;B50</w:t>
            </w:r>
          </w:p>
        </w:tc>
        <w:tc>
          <w:tcPr>
            <w:tcW w:w="1768" w:type="dxa"/>
            <w:hideMark/>
          </w:tcPr>
          <w:p w:rsidR="00D55E06" w:rsidRDefault="00D55E06" w:rsidP="004C4DBB">
            <w:pPr>
              <w:jc w:val="center"/>
            </w:pPr>
            <w:r>
              <w:t>Kandydat na pracownika, pracownik</w:t>
            </w:r>
          </w:p>
        </w:tc>
        <w:tc>
          <w:tcPr>
            <w:tcW w:w="1768" w:type="dxa"/>
            <w:hideMark/>
          </w:tcPr>
          <w:p w:rsidR="00D55E06" w:rsidRDefault="00D55E06" w:rsidP="004C4DBB">
            <w:pPr>
              <w:jc w:val="center"/>
            </w:pPr>
            <w:r>
              <w:t>Najpóźniej w dniu zatrudnienia lub przy każdej zmianie</w:t>
            </w:r>
          </w:p>
        </w:tc>
        <w:tc>
          <w:tcPr>
            <w:tcW w:w="1768" w:type="dxa"/>
            <w:hideMark/>
          </w:tcPr>
          <w:p w:rsidR="00D55E06" w:rsidRDefault="00D55E06" w:rsidP="004C4DBB">
            <w:pPr>
              <w:jc w:val="center"/>
            </w:pPr>
            <w:r>
              <w:t>Najpóźniej w dniu zatrudnienia lub przy każdej zmianie</w:t>
            </w:r>
          </w:p>
        </w:tc>
        <w:tc>
          <w:tcPr>
            <w:tcW w:w="1768" w:type="dxa"/>
          </w:tcPr>
          <w:p w:rsidR="00D55E06" w:rsidRDefault="00D55E06" w:rsidP="004C4DBB">
            <w:pPr>
              <w:jc w:val="center"/>
            </w:pPr>
          </w:p>
        </w:tc>
        <w:tc>
          <w:tcPr>
            <w:tcW w:w="1768" w:type="dxa"/>
            <w:hideMark/>
          </w:tcPr>
          <w:p w:rsidR="00D55E06" w:rsidRDefault="00D55E06" w:rsidP="004C4DBB">
            <w:r>
              <w:t>-     Kierownik</w:t>
            </w:r>
          </w:p>
        </w:tc>
      </w:tr>
      <w:tr w:rsidR="00D55E06" w:rsidTr="004C4DBB">
        <w:tc>
          <w:tcPr>
            <w:tcW w:w="496" w:type="dxa"/>
            <w:hideMark/>
          </w:tcPr>
          <w:p w:rsidR="00D55E06" w:rsidRDefault="00D55E06" w:rsidP="004C4DBB">
            <w:pPr>
              <w:jc w:val="center"/>
            </w:pPr>
            <w:r>
              <w:t>12</w:t>
            </w:r>
          </w:p>
        </w:tc>
        <w:tc>
          <w:tcPr>
            <w:tcW w:w="2268" w:type="dxa"/>
            <w:hideMark/>
          </w:tcPr>
          <w:p w:rsidR="00D55E06" w:rsidRDefault="00D55E06" w:rsidP="004C4DBB">
            <w:r>
              <w:t>Umowa zlecenia, o dzieło z nieprowadzącymi  działalności gospodarczej</w:t>
            </w:r>
          </w:p>
        </w:tc>
        <w:tc>
          <w:tcPr>
            <w:tcW w:w="1768" w:type="dxa"/>
            <w:hideMark/>
          </w:tcPr>
          <w:p w:rsidR="00D55E06" w:rsidRDefault="00D55E06" w:rsidP="004C4DBB">
            <w:pPr>
              <w:jc w:val="center"/>
            </w:pPr>
            <w:r>
              <w:t xml:space="preserve">- </w:t>
            </w:r>
            <w:proofErr w:type="spellStart"/>
            <w:r>
              <w:t>ubez</w:t>
            </w:r>
            <w:proofErr w:type="spellEnd"/>
            <w:r>
              <w:t>. B50,</w:t>
            </w:r>
          </w:p>
          <w:p w:rsidR="00D55E06" w:rsidRDefault="00D55E06" w:rsidP="004C4DBB">
            <w:pPr>
              <w:jc w:val="center"/>
            </w:pPr>
            <w:r>
              <w:t xml:space="preserve">- nie </w:t>
            </w:r>
            <w:proofErr w:type="spellStart"/>
            <w:r>
              <w:t>ubez</w:t>
            </w:r>
            <w:proofErr w:type="spellEnd"/>
            <w:r>
              <w:t>. B5</w:t>
            </w:r>
          </w:p>
        </w:tc>
        <w:tc>
          <w:tcPr>
            <w:tcW w:w="1768" w:type="dxa"/>
            <w:hideMark/>
          </w:tcPr>
          <w:p w:rsidR="00D55E06" w:rsidRDefault="00D55E06" w:rsidP="004C4DBB">
            <w:pPr>
              <w:jc w:val="center"/>
            </w:pPr>
            <w:r>
              <w:t>Podinspektor</w:t>
            </w:r>
          </w:p>
        </w:tc>
        <w:tc>
          <w:tcPr>
            <w:tcW w:w="1768" w:type="dxa"/>
            <w:hideMark/>
          </w:tcPr>
          <w:p w:rsidR="00D55E06" w:rsidRDefault="00D55E06" w:rsidP="004C4DBB">
            <w:pPr>
              <w:jc w:val="center"/>
            </w:pPr>
            <w:r>
              <w:t xml:space="preserve">Przed datą wyznaczającą czas objęty umową </w:t>
            </w:r>
          </w:p>
        </w:tc>
        <w:tc>
          <w:tcPr>
            <w:tcW w:w="1768" w:type="dxa"/>
            <w:hideMark/>
          </w:tcPr>
          <w:p w:rsidR="00D55E06" w:rsidRDefault="00D55E06" w:rsidP="004C4DBB">
            <w:pPr>
              <w:jc w:val="center"/>
            </w:pPr>
            <w:r>
              <w:t>Najpóźniej 7 dni od dnia rozpoczęcia wykonania przedmiotu umowy</w:t>
            </w:r>
          </w:p>
        </w:tc>
        <w:tc>
          <w:tcPr>
            <w:tcW w:w="1768" w:type="dxa"/>
            <w:hideMark/>
          </w:tcPr>
          <w:p w:rsidR="00D55E06" w:rsidRDefault="00D55E06" w:rsidP="004C4DBB">
            <w:pPr>
              <w:jc w:val="center"/>
            </w:pPr>
            <w:r>
              <w:t>-   D</w:t>
            </w:r>
          </w:p>
        </w:tc>
        <w:tc>
          <w:tcPr>
            <w:tcW w:w="1768" w:type="dxa"/>
            <w:hideMark/>
          </w:tcPr>
          <w:p w:rsidR="00D55E06" w:rsidRDefault="00D55E06" w:rsidP="004C4DBB">
            <w:r>
              <w:t>-     wykonawca,</w:t>
            </w:r>
          </w:p>
          <w:p w:rsidR="00D55E06" w:rsidRDefault="00D55E06" w:rsidP="004C4DBB">
            <w:r>
              <w:t>-     kierownik,</w:t>
            </w:r>
          </w:p>
          <w:p w:rsidR="00D55E06" w:rsidRDefault="00D55E06" w:rsidP="004C4DBB">
            <w:r>
              <w:t>-     FIN-FB</w:t>
            </w:r>
          </w:p>
        </w:tc>
      </w:tr>
      <w:tr w:rsidR="00D55E06" w:rsidTr="004C4DBB">
        <w:tc>
          <w:tcPr>
            <w:tcW w:w="496" w:type="dxa"/>
            <w:hideMark/>
          </w:tcPr>
          <w:p w:rsidR="00D55E06" w:rsidRDefault="00D55E06" w:rsidP="004C4DBB">
            <w:pPr>
              <w:jc w:val="center"/>
            </w:pPr>
            <w:r>
              <w:t>13</w:t>
            </w:r>
          </w:p>
        </w:tc>
        <w:tc>
          <w:tcPr>
            <w:tcW w:w="2268" w:type="dxa"/>
            <w:hideMark/>
          </w:tcPr>
          <w:p w:rsidR="00D55E06" w:rsidRDefault="00D55E06" w:rsidP="004C4DBB">
            <w:r>
              <w:t xml:space="preserve">Oświadczenie podatnika podatku dochodowego od osób fizycznych </w:t>
            </w:r>
          </w:p>
        </w:tc>
        <w:tc>
          <w:tcPr>
            <w:tcW w:w="1768" w:type="dxa"/>
            <w:hideMark/>
          </w:tcPr>
          <w:p w:rsidR="00D55E06" w:rsidRDefault="00D55E06" w:rsidP="004C4DBB">
            <w:pPr>
              <w:jc w:val="center"/>
            </w:pPr>
            <w:r>
              <w:t>B5</w:t>
            </w:r>
          </w:p>
        </w:tc>
        <w:tc>
          <w:tcPr>
            <w:tcW w:w="1768" w:type="dxa"/>
            <w:hideMark/>
          </w:tcPr>
          <w:p w:rsidR="00D55E06" w:rsidRDefault="00D55E06" w:rsidP="004C4DBB">
            <w:r>
              <w:t>Pracownik zleceniobiorca, wykonawca dzieła</w:t>
            </w:r>
          </w:p>
        </w:tc>
        <w:tc>
          <w:tcPr>
            <w:tcW w:w="1768" w:type="dxa"/>
            <w:hideMark/>
          </w:tcPr>
          <w:p w:rsidR="00D55E06" w:rsidRDefault="00D55E06" w:rsidP="004C4DBB">
            <w:pPr>
              <w:jc w:val="center"/>
            </w:pPr>
            <w:r>
              <w:t>W dniu zawarcia umowy i przy każdej zmianie</w:t>
            </w:r>
          </w:p>
        </w:tc>
        <w:tc>
          <w:tcPr>
            <w:tcW w:w="1768" w:type="dxa"/>
            <w:hideMark/>
          </w:tcPr>
          <w:p w:rsidR="00D55E06" w:rsidRDefault="00D55E06" w:rsidP="004C4DBB">
            <w:pPr>
              <w:jc w:val="center"/>
            </w:pPr>
            <w:r>
              <w:t xml:space="preserve">W dniu zawarcia umowy i do 3 dni od daty zaistnienia zmiany </w:t>
            </w:r>
          </w:p>
        </w:tc>
        <w:tc>
          <w:tcPr>
            <w:tcW w:w="1768" w:type="dxa"/>
          </w:tcPr>
          <w:p w:rsidR="00D55E06" w:rsidRDefault="00D55E06" w:rsidP="004C4DBB">
            <w:pPr>
              <w:jc w:val="center"/>
            </w:pPr>
          </w:p>
        </w:tc>
        <w:tc>
          <w:tcPr>
            <w:tcW w:w="1768" w:type="dxa"/>
            <w:hideMark/>
          </w:tcPr>
          <w:p w:rsidR="00D55E06" w:rsidRDefault="00D55E06" w:rsidP="004C4DBB">
            <w:r>
              <w:t>-    FIN-FB</w:t>
            </w:r>
          </w:p>
        </w:tc>
      </w:tr>
      <w:tr w:rsidR="00D55E06" w:rsidTr="004C4DBB">
        <w:tc>
          <w:tcPr>
            <w:tcW w:w="496" w:type="dxa"/>
            <w:hideMark/>
          </w:tcPr>
          <w:p w:rsidR="00D55E06" w:rsidRDefault="00D55E06" w:rsidP="004C4DBB">
            <w:pPr>
              <w:jc w:val="center"/>
            </w:pPr>
            <w:r>
              <w:t>14</w:t>
            </w:r>
          </w:p>
        </w:tc>
        <w:tc>
          <w:tcPr>
            <w:tcW w:w="2268" w:type="dxa"/>
            <w:hideMark/>
          </w:tcPr>
          <w:p w:rsidR="00D55E06" w:rsidRDefault="00D55E06" w:rsidP="004C4DBB">
            <w:r>
              <w:t>Oświadczenie pracownika o odpowiedzialności materialnej</w:t>
            </w:r>
          </w:p>
        </w:tc>
        <w:tc>
          <w:tcPr>
            <w:tcW w:w="1768" w:type="dxa"/>
            <w:hideMark/>
          </w:tcPr>
          <w:p w:rsidR="00D55E06" w:rsidRDefault="00D55E06" w:rsidP="004C4DBB">
            <w:pPr>
              <w:jc w:val="center"/>
            </w:pPr>
            <w:r>
              <w:t>BE50; B50</w:t>
            </w:r>
          </w:p>
        </w:tc>
        <w:tc>
          <w:tcPr>
            <w:tcW w:w="1768" w:type="dxa"/>
            <w:hideMark/>
          </w:tcPr>
          <w:p w:rsidR="00D55E06" w:rsidRDefault="00D55E06" w:rsidP="004C4DBB">
            <w:r>
              <w:t>Pracownik, któremu powierzono majątek</w:t>
            </w:r>
          </w:p>
        </w:tc>
        <w:tc>
          <w:tcPr>
            <w:tcW w:w="1768" w:type="dxa"/>
            <w:hideMark/>
          </w:tcPr>
          <w:p w:rsidR="00D55E06" w:rsidRDefault="00D55E06" w:rsidP="004C4DBB">
            <w:pPr>
              <w:jc w:val="center"/>
            </w:pPr>
            <w:r>
              <w:t>Najpóźniej w dniu przyjęcia składników majątkowych</w:t>
            </w:r>
          </w:p>
        </w:tc>
        <w:tc>
          <w:tcPr>
            <w:tcW w:w="1768" w:type="dxa"/>
            <w:hideMark/>
          </w:tcPr>
          <w:p w:rsidR="00D55E06" w:rsidRDefault="00D55E06" w:rsidP="004C4DBB">
            <w:pPr>
              <w:jc w:val="center"/>
            </w:pPr>
            <w:r>
              <w:t>W dniu otrzymania</w:t>
            </w:r>
          </w:p>
        </w:tc>
        <w:tc>
          <w:tcPr>
            <w:tcW w:w="1768" w:type="dxa"/>
          </w:tcPr>
          <w:p w:rsidR="00D55E06" w:rsidRDefault="00D55E06" w:rsidP="004C4DBB"/>
        </w:tc>
        <w:tc>
          <w:tcPr>
            <w:tcW w:w="1768" w:type="dxa"/>
            <w:hideMark/>
          </w:tcPr>
          <w:p w:rsidR="00D55E06" w:rsidRDefault="00D55E06" w:rsidP="004C4DBB">
            <w:r>
              <w:t>- Kierownik,</w:t>
            </w:r>
          </w:p>
          <w:p w:rsidR="00D55E06" w:rsidRDefault="00D55E06" w:rsidP="004C4DBB">
            <w:r>
              <w:t>- FIN-FB</w:t>
            </w:r>
          </w:p>
        </w:tc>
      </w:tr>
      <w:tr w:rsidR="00D55E06" w:rsidTr="004C4DBB">
        <w:tc>
          <w:tcPr>
            <w:tcW w:w="496" w:type="dxa"/>
            <w:hideMark/>
          </w:tcPr>
          <w:p w:rsidR="00D55E06" w:rsidRDefault="00D55E06" w:rsidP="004C4DBB">
            <w:pPr>
              <w:jc w:val="center"/>
            </w:pPr>
            <w:r>
              <w:t>15</w:t>
            </w:r>
          </w:p>
        </w:tc>
        <w:tc>
          <w:tcPr>
            <w:tcW w:w="2268" w:type="dxa"/>
            <w:hideMark/>
          </w:tcPr>
          <w:p w:rsidR="00D55E06" w:rsidRDefault="00D55E06" w:rsidP="004C4DBB">
            <w:pPr>
              <w:widowControl/>
              <w:numPr>
                <w:ilvl w:val="0"/>
                <w:numId w:val="42"/>
              </w:numPr>
              <w:autoSpaceDE/>
              <w:autoSpaceDN/>
              <w:adjustRightInd/>
            </w:pPr>
            <w:r>
              <w:t>Wypowiedzenie umowy o prace</w:t>
            </w:r>
          </w:p>
          <w:p w:rsidR="00D55E06" w:rsidRDefault="00D55E06" w:rsidP="004C4DBB">
            <w:pPr>
              <w:widowControl/>
              <w:numPr>
                <w:ilvl w:val="0"/>
                <w:numId w:val="42"/>
              </w:numPr>
              <w:autoSpaceDE/>
              <w:autoSpaceDN/>
              <w:adjustRightInd/>
            </w:pPr>
            <w:r>
              <w:t xml:space="preserve">Wypowiedzenie warunków płacy i pracy </w:t>
            </w:r>
          </w:p>
          <w:p w:rsidR="00D55E06" w:rsidRDefault="00D55E06" w:rsidP="004C4DBB">
            <w:pPr>
              <w:widowControl/>
              <w:numPr>
                <w:ilvl w:val="0"/>
                <w:numId w:val="42"/>
              </w:numPr>
              <w:autoSpaceDE/>
              <w:autoSpaceDN/>
              <w:adjustRightInd/>
            </w:pPr>
            <w:r>
              <w:t>Rozwiązanie umowy o pracę bez wypowiedzenia</w:t>
            </w:r>
          </w:p>
        </w:tc>
        <w:tc>
          <w:tcPr>
            <w:tcW w:w="1768" w:type="dxa"/>
            <w:hideMark/>
          </w:tcPr>
          <w:p w:rsidR="00D55E06" w:rsidRDefault="00D55E06" w:rsidP="004C4DBB">
            <w:pPr>
              <w:jc w:val="center"/>
            </w:pPr>
            <w:r>
              <w:t>BE50; B50</w:t>
            </w:r>
          </w:p>
        </w:tc>
        <w:tc>
          <w:tcPr>
            <w:tcW w:w="1768" w:type="dxa"/>
            <w:hideMark/>
          </w:tcPr>
          <w:p w:rsidR="00D55E06" w:rsidRDefault="00D55E06" w:rsidP="004C4DBB">
            <w:pPr>
              <w:jc w:val="center"/>
            </w:pPr>
            <w:r>
              <w:t>Podinspektor</w:t>
            </w:r>
          </w:p>
        </w:tc>
        <w:tc>
          <w:tcPr>
            <w:tcW w:w="1768" w:type="dxa"/>
            <w:hideMark/>
          </w:tcPr>
          <w:p w:rsidR="00D55E06" w:rsidRDefault="00D55E06" w:rsidP="004C4DBB">
            <w:pPr>
              <w:jc w:val="center"/>
            </w:pPr>
            <w:r>
              <w:t>W terminie określonym w Kodeksie pracy</w:t>
            </w:r>
          </w:p>
        </w:tc>
        <w:tc>
          <w:tcPr>
            <w:tcW w:w="1768" w:type="dxa"/>
          </w:tcPr>
          <w:p w:rsidR="00D55E06" w:rsidRDefault="00D55E06" w:rsidP="004C4DBB">
            <w:pPr>
              <w:jc w:val="center"/>
            </w:pPr>
          </w:p>
        </w:tc>
        <w:tc>
          <w:tcPr>
            <w:tcW w:w="1768" w:type="dxa"/>
            <w:hideMark/>
          </w:tcPr>
          <w:p w:rsidR="00D55E06" w:rsidRDefault="00D55E06" w:rsidP="004C4DBB">
            <w:pPr>
              <w:jc w:val="center"/>
            </w:pPr>
            <w:r>
              <w:t>- D</w:t>
            </w:r>
          </w:p>
        </w:tc>
        <w:tc>
          <w:tcPr>
            <w:tcW w:w="1768" w:type="dxa"/>
            <w:hideMark/>
          </w:tcPr>
          <w:p w:rsidR="00D55E06" w:rsidRDefault="00D55E06" w:rsidP="004C4DBB">
            <w:r>
              <w:t>- pracownik,</w:t>
            </w:r>
          </w:p>
          <w:p w:rsidR="00D55E06" w:rsidRDefault="00D55E06" w:rsidP="004C4DBB">
            <w:r>
              <w:t>- kierownik,</w:t>
            </w:r>
          </w:p>
          <w:p w:rsidR="00D55E06" w:rsidRDefault="00D55E06" w:rsidP="004C4DBB">
            <w:r>
              <w:t>- FIN-FB</w:t>
            </w:r>
          </w:p>
        </w:tc>
      </w:tr>
      <w:tr w:rsidR="00D55E06" w:rsidTr="004C4DBB">
        <w:tc>
          <w:tcPr>
            <w:tcW w:w="496" w:type="dxa"/>
            <w:hideMark/>
          </w:tcPr>
          <w:p w:rsidR="00D55E06" w:rsidRDefault="00D55E06" w:rsidP="004C4DBB">
            <w:pPr>
              <w:jc w:val="center"/>
            </w:pPr>
            <w:r>
              <w:t>16</w:t>
            </w:r>
          </w:p>
        </w:tc>
        <w:tc>
          <w:tcPr>
            <w:tcW w:w="2268" w:type="dxa"/>
            <w:hideMark/>
          </w:tcPr>
          <w:p w:rsidR="00D55E06" w:rsidRDefault="00D55E06" w:rsidP="004C4DBB">
            <w:r>
              <w:t xml:space="preserve">Rozliczenie pracownika za pobrany sprzęt, </w:t>
            </w:r>
            <w:r>
              <w:lastRenderedPageBreak/>
              <w:t>narzędzia, odzież BHP</w:t>
            </w:r>
          </w:p>
        </w:tc>
        <w:tc>
          <w:tcPr>
            <w:tcW w:w="1768" w:type="dxa"/>
            <w:hideMark/>
          </w:tcPr>
          <w:p w:rsidR="00D55E06" w:rsidRDefault="00D55E06" w:rsidP="004C4DBB">
            <w:pPr>
              <w:jc w:val="center"/>
            </w:pPr>
            <w:r>
              <w:lastRenderedPageBreak/>
              <w:t>B5</w:t>
            </w:r>
          </w:p>
        </w:tc>
        <w:tc>
          <w:tcPr>
            <w:tcW w:w="1768" w:type="dxa"/>
            <w:hideMark/>
          </w:tcPr>
          <w:p w:rsidR="00D55E06" w:rsidRDefault="00D55E06" w:rsidP="004C4DBB">
            <w:pPr>
              <w:jc w:val="center"/>
            </w:pPr>
            <w:r>
              <w:t>Podinspektor</w:t>
            </w:r>
          </w:p>
        </w:tc>
        <w:tc>
          <w:tcPr>
            <w:tcW w:w="1768" w:type="dxa"/>
            <w:hideMark/>
          </w:tcPr>
          <w:p w:rsidR="00D55E06" w:rsidRDefault="00D55E06" w:rsidP="004C4DBB">
            <w:r>
              <w:t xml:space="preserve">Najpóźniej na 1  dzień przed </w:t>
            </w:r>
            <w:r>
              <w:lastRenderedPageBreak/>
              <w:t>rozwiązaniem umowy o pracę</w:t>
            </w:r>
          </w:p>
        </w:tc>
        <w:tc>
          <w:tcPr>
            <w:tcW w:w="1768" w:type="dxa"/>
            <w:hideMark/>
          </w:tcPr>
          <w:p w:rsidR="00D55E06" w:rsidRDefault="00D55E06" w:rsidP="004C4DBB">
            <w:r>
              <w:lastRenderedPageBreak/>
              <w:t>Z chwilą wystawienia</w:t>
            </w:r>
          </w:p>
        </w:tc>
        <w:tc>
          <w:tcPr>
            <w:tcW w:w="1768" w:type="dxa"/>
            <w:hideMark/>
          </w:tcPr>
          <w:p w:rsidR="00D55E06" w:rsidRDefault="00D55E06" w:rsidP="004C4DBB">
            <w:pPr>
              <w:jc w:val="center"/>
            </w:pPr>
            <w:r>
              <w:t>- D</w:t>
            </w:r>
          </w:p>
        </w:tc>
        <w:tc>
          <w:tcPr>
            <w:tcW w:w="1768" w:type="dxa"/>
            <w:hideMark/>
          </w:tcPr>
          <w:p w:rsidR="00D55E06" w:rsidRDefault="00D55E06" w:rsidP="004C4DBB">
            <w:r>
              <w:t>-Kierownik,</w:t>
            </w:r>
          </w:p>
          <w:p w:rsidR="00D55E06" w:rsidRDefault="00D55E06" w:rsidP="004C4DBB">
            <w:r>
              <w:t>- FIN-FB</w:t>
            </w:r>
          </w:p>
        </w:tc>
      </w:tr>
      <w:tr w:rsidR="00D55E06" w:rsidTr="004C4DBB">
        <w:tc>
          <w:tcPr>
            <w:tcW w:w="496" w:type="dxa"/>
            <w:hideMark/>
          </w:tcPr>
          <w:p w:rsidR="00D55E06" w:rsidRDefault="00D55E06" w:rsidP="004C4DBB">
            <w:pPr>
              <w:jc w:val="center"/>
            </w:pPr>
            <w:r>
              <w:lastRenderedPageBreak/>
              <w:t>17</w:t>
            </w:r>
          </w:p>
        </w:tc>
        <w:tc>
          <w:tcPr>
            <w:tcW w:w="2268" w:type="dxa"/>
            <w:hideMark/>
          </w:tcPr>
          <w:p w:rsidR="00D55E06" w:rsidRDefault="00D55E06" w:rsidP="004C4DBB">
            <w:r>
              <w:t>Świadectwo pracy</w:t>
            </w:r>
          </w:p>
        </w:tc>
        <w:tc>
          <w:tcPr>
            <w:tcW w:w="1768" w:type="dxa"/>
            <w:hideMark/>
          </w:tcPr>
          <w:p w:rsidR="00D55E06" w:rsidRDefault="00D55E06" w:rsidP="004C4DBB">
            <w:pPr>
              <w:jc w:val="center"/>
            </w:pPr>
            <w:r>
              <w:t>BE50; B50</w:t>
            </w:r>
          </w:p>
        </w:tc>
        <w:tc>
          <w:tcPr>
            <w:tcW w:w="1768" w:type="dxa"/>
            <w:hideMark/>
          </w:tcPr>
          <w:p w:rsidR="00D55E06" w:rsidRDefault="00D55E06" w:rsidP="004C4DBB">
            <w:pPr>
              <w:jc w:val="center"/>
            </w:pPr>
            <w:r>
              <w:t>Podinspektor</w:t>
            </w:r>
          </w:p>
        </w:tc>
        <w:tc>
          <w:tcPr>
            <w:tcW w:w="1768" w:type="dxa"/>
            <w:hideMark/>
          </w:tcPr>
          <w:p w:rsidR="00D55E06" w:rsidRDefault="00D55E06" w:rsidP="004C4DBB">
            <w:r>
              <w:t>Zgodnie z Kodeksem pracy</w:t>
            </w:r>
          </w:p>
        </w:tc>
        <w:tc>
          <w:tcPr>
            <w:tcW w:w="1768" w:type="dxa"/>
            <w:hideMark/>
          </w:tcPr>
          <w:p w:rsidR="00D55E06" w:rsidRDefault="00D55E06" w:rsidP="004C4DBB">
            <w:r>
              <w:t>Zgodnie z Kodeksem pracy</w:t>
            </w:r>
          </w:p>
        </w:tc>
        <w:tc>
          <w:tcPr>
            <w:tcW w:w="1768" w:type="dxa"/>
            <w:hideMark/>
          </w:tcPr>
          <w:p w:rsidR="00D55E06" w:rsidRDefault="00D55E06" w:rsidP="004C4DBB">
            <w:pPr>
              <w:jc w:val="center"/>
            </w:pPr>
            <w:r>
              <w:t>- D</w:t>
            </w:r>
          </w:p>
        </w:tc>
        <w:tc>
          <w:tcPr>
            <w:tcW w:w="1768" w:type="dxa"/>
            <w:hideMark/>
          </w:tcPr>
          <w:p w:rsidR="00D55E06" w:rsidRDefault="00D55E06" w:rsidP="004C4DBB">
            <w:r>
              <w:t>- pracownik,</w:t>
            </w:r>
          </w:p>
          <w:p w:rsidR="00D55E06" w:rsidRDefault="00D55E06" w:rsidP="004C4DBB">
            <w:r>
              <w:t>- Kierownik,</w:t>
            </w:r>
          </w:p>
          <w:p w:rsidR="00D55E06" w:rsidRDefault="00D55E06" w:rsidP="004C4DBB">
            <w:r>
              <w:t>- FIN-FB</w:t>
            </w:r>
          </w:p>
        </w:tc>
      </w:tr>
      <w:tr w:rsidR="00D55E06" w:rsidTr="004C4DBB">
        <w:tc>
          <w:tcPr>
            <w:tcW w:w="496" w:type="dxa"/>
            <w:hideMark/>
          </w:tcPr>
          <w:p w:rsidR="00D55E06" w:rsidRDefault="00D55E06" w:rsidP="004C4DBB">
            <w:pPr>
              <w:jc w:val="center"/>
            </w:pPr>
            <w:r>
              <w:t>18</w:t>
            </w:r>
          </w:p>
        </w:tc>
        <w:tc>
          <w:tcPr>
            <w:tcW w:w="2268" w:type="dxa"/>
            <w:hideMark/>
          </w:tcPr>
          <w:p w:rsidR="00D55E06" w:rsidRDefault="00D55E06" w:rsidP="004C4DBB">
            <w:r>
              <w:t>Lista obecności</w:t>
            </w:r>
          </w:p>
        </w:tc>
        <w:tc>
          <w:tcPr>
            <w:tcW w:w="1768" w:type="dxa"/>
            <w:hideMark/>
          </w:tcPr>
          <w:p w:rsidR="00D55E06" w:rsidRDefault="00D55E06" w:rsidP="004C4DBB">
            <w:pPr>
              <w:jc w:val="center"/>
            </w:pPr>
            <w:proofErr w:type="spellStart"/>
            <w:r>
              <w:t>Bc</w:t>
            </w:r>
            <w:proofErr w:type="spellEnd"/>
          </w:p>
        </w:tc>
        <w:tc>
          <w:tcPr>
            <w:tcW w:w="1768" w:type="dxa"/>
            <w:hideMark/>
          </w:tcPr>
          <w:p w:rsidR="00D55E06" w:rsidRDefault="00D55E06" w:rsidP="004C4DBB">
            <w:pPr>
              <w:jc w:val="center"/>
            </w:pPr>
            <w:r>
              <w:t>Przygotowuje</w:t>
            </w:r>
          </w:p>
          <w:p w:rsidR="00D55E06" w:rsidRDefault="00D55E06" w:rsidP="004C4DBB">
            <w:pPr>
              <w:jc w:val="center"/>
            </w:pPr>
            <w:r>
              <w:t xml:space="preserve"> Podinspektor,</w:t>
            </w:r>
          </w:p>
          <w:p w:rsidR="00D55E06" w:rsidRDefault="00D55E06" w:rsidP="004C4DBB">
            <w:pPr>
              <w:jc w:val="center"/>
            </w:pPr>
            <w:r>
              <w:t>Podpisuje pracownik</w:t>
            </w:r>
          </w:p>
        </w:tc>
        <w:tc>
          <w:tcPr>
            <w:tcW w:w="1768" w:type="dxa"/>
            <w:hideMark/>
          </w:tcPr>
          <w:p w:rsidR="00D55E06" w:rsidRDefault="00D55E06" w:rsidP="004C4DBB">
            <w:r>
              <w:t>Dyrektor</w:t>
            </w:r>
          </w:p>
          <w:p w:rsidR="00D55E06" w:rsidRDefault="00D55E06" w:rsidP="004C4DBB">
            <w:r>
              <w:t xml:space="preserve"> najpóźniej w ostatnim dniu miesiąca poprzedniego, pracownik na bieżąco</w:t>
            </w:r>
          </w:p>
        </w:tc>
        <w:tc>
          <w:tcPr>
            <w:tcW w:w="1768" w:type="dxa"/>
            <w:hideMark/>
          </w:tcPr>
          <w:p w:rsidR="00D55E06" w:rsidRDefault="00D55E06" w:rsidP="004C4DBB">
            <w:r>
              <w:t>Bieżąco</w:t>
            </w:r>
          </w:p>
        </w:tc>
        <w:tc>
          <w:tcPr>
            <w:tcW w:w="1768" w:type="dxa"/>
          </w:tcPr>
          <w:p w:rsidR="00D55E06" w:rsidRDefault="00D55E06" w:rsidP="004C4DBB"/>
        </w:tc>
        <w:tc>
          <w:tcPr>
            <w:tcW w:w="1768" w:type="dxa"/>
            <w:hideMark/>
          </w:tcPr>
          <w:p w:rsidR="00D55E06" w:rsidRDefault="00D55E06" w:rsidP="004C4DBB">
            <w:r>
              <w:t>- Kierownik</w:t>
            </w:r>
          </w:p>
        </w:tc>
      </w:tr>
      <w:tr w:rsidR="00D55E06" w:rsidTr="004C4DBB">
        <w:tc>
          <w:tcPr>
            <w:tcW w:w="496" w:type="dxa"/>
            <w:hideMark/>
          </w:tcPr>
          <w:p w:rsidR="00D55E06" w:rsidRDefault="00D55E06" w:rsidP="004C4DBB">
            <w:pPr>
              <w:jc w:val="center"/>
            </w:pPr>
            <w:r>
              <w:t>19</w:t>
            </w:r>
          </w:p>
        </w:tc>
        <w:tc>
          <w:tcPr>
            <w:tcW w:w="2268" w:type="dxa"/>
            <w:hideMark/>
          </w:tcPr>
          <w:p w:rsidR="00D55E06" w:rsidRDefault="00D55E06" w:rsidP="004C4DBB">
            <w:r>
              <w:t>Zlecenie pracy w godzinach nadliczbowych</w:t>
            </w:r>
          </w:p>
        </w:tc>
        <w:tc>
          <w:tcPr>
            <w:tcW w:w="1768" w:type="dxa"/>
            <w:hideMark/>
          </w:tcPr>
          <w:p w:rsidR="00D55E06" w:rsidRDefault="00D55E06" w:rsidP="004C4DBB">
            <w:pPr>
              <w:jc w:val="center"/>
            </w:pPr>
            <w:r>
              <w:t>B5</w:t>
            </w:r>
          </w:p>
        </w:tc>
        <w:tc>
          <w:tcPr>
            <w:tcW w:w="1768" w:type="dxa"/>
            <w:hideMark/>
          </w:tcPr>
          <w:p w:rsidR="00D55E06" w:rsidRDefault="00D55E06" w:rsidP="004C4DBB">
            <w:pPr>
              <w:jc w:val="center"/>
            </w:pPr>
            <w:r>
              <w:t>- D</w:t>
            </w:r>
          </w:p>
          <w:p w:rsidR="00D55E06" w:rsidRDefault="00D55E06" w:rsidP="004C4DBB">
            <w:pPr>
              <w:jc w:val="center"/>
            </w:pPr>
            <w:r>
              <w:t>-F</w:t>
            </w:r>
          </w:p>
        </w:tc>
        <w:tc>
          <w:tcPr>
            <w:tcW w:w="1768" w:type="dxa"/>
            <w:hideMark/>
          </w:tcPr>
          <w:p w:rsidR="00D55E06" w:rsidRDefault="00D55E06" w:rsidP="004C4DBB">
            <w:r>
              <w:t>Przed wyznaczonym terminem</w:t>
            </w:r>
          </w:p>
        </w:tc>
        <w:tc>
          <w:tcPr>
            <w:tcW w:w="1768" w:type="dxa"/>
            <w:hideMark/>
          </w:tcPr>
          <w:p w:rsidR="00D55E06" w:rsidRDefault="00D55E06" w:rsidP="004C4DBB">
            <w:r>
              <w:t>W dniu wystąpienia</w:t>
            </w:r>
          </w:p>
        </w:tc>
        <w:tc>
          <w:tcPr>
            <w:tcW w:w="1768" w:type="dxa"/>
            <w:hideMark/>
          </w:tcPr>
          <w:p w:rsidR="00D55E06" w:rsidRDefault="00D55E06" w:rsidP="004C4DBB">
            <w:r>
              <w:t>Dyrektor</w:t>
            </w:r>
          </w:p>
        </w:tc>
        <w:tc>
          <w:tcPr>
            <w:tcW w:w="1768" w:type="dxa"/>
            <w:hideMark/>
          </w:tcPr>
          <w:p w:rsidR="00D55E06" w:rsidRDefault="00D55E06" w:rsidP="004C4DBB">
            <w:r>
              <w:t>- wystawiający,</w:t>
            </w:r>
          </w:p>
          <w:p w:rsidR="00D55E06" w:rsidRDefault="00D55E06" w:rsidP="004C4DBB">
            <w:r>
              <w:t>- D,</w:t>
            </w:r>
          </w:p>
          <w:p w:rsidR="00D55E06" w:rsidRDefault="00D55E06" w:rsidP="004C4DBB">
            <w:r>
              <w:t>- F</w:t>
            </w:r>
          </w:p>
        </w:tc>
      </w:tr>
      <w:tr w:rsidR="00D55E06" w:rsidTr="004C4DBB">
        <w:tc>
          <w:tcPr>
            <w:tcW w:w="496" w:type="dxa"/>
            <w:hideMark/>
          </w:tcPr>
          <w:p w:rsidR="00D55E06" w:rsidRDefault="00D55E06" w:rsidP="004C4DBB">
            <w:pPr>
              <w:jc w:val="center"/>
            </w:pPr>
            <w:r>
              <w:t>20</w:t>
            </w:r>
          </w:p>
        </w:tc>
        <w:tc>
          <w:tcPr>
            <w:tcW w:w="2268" w:type="dxa"/>
            <w:hideMark/>
          </w:tcPr>
          <w:p w:rsidR="00D55E06" w:rsidRDefault="00D55E06" w:rsidP="004C4DBB">
            <w:r>
              <w:t>Plan urlopów</w:t>
            </w:r>
          </w:p>
        </w:tc>
        <w:tc>
          <w:tcPr>
            <w:tcW w:w="1768" w:type="dxa"/>
            <w:hideMark/>
          </w:tcPr>
          <w:p w:rsidR="00D55E06" w:rsidRDefault="00D55E06" w:rsidP="004C4DBB">
            <w:pPr>
              <w:jc w:val="center"/>
            </w:pPr>
            <w:r>
              <w:t>B2</w:t>
            </w:r>
          </w:p>
        </w:tc>
        <w:tc>
          <w:tcPr>
            <w:tcW w:w="1768" w:type="dxa"/>
            <w:hideMark/>
          </w:tcPr>
          <w:p w:rsidR="00D55E06" w:rsidRDefault="00D55E06" w:rsidP="004C4DBB">
            <w:pPr>
              <w:jc w:val="center"/>
            </w:pPr>
            <w:r>
              <w:t>-D</w:t>
            </w:r>
          </w:p>
        </w:tc>
        <w:tc>
          <w:tcPr>
            <w:tcW w:w="1768" w:type="dxa"/>
            <w:hideMark/>
          </w:tcPr>
          <w:p w:rsidR="00D55E06" w:rsidRDefault="00D55E06" w:rsidP="004C4DBB">
            <w:r>
              <w:t>Zgodnie z Kodeksem pracy</w:t>
            </w:r>
          </w:p>
        </w:tc>
        <w:tc>
          <w:tcPr>
            <w:tcW w:w="1768" w:type="dxa"/>
            <w:hideMark/>
          </w:tcPr>
          <w:p w:rsidR="00D55E06" w:rsidRDefault="00D55E06" w:rsidP="004C4DBB">
            <w:r>
              <w:t>W dniu sporządzenia</w:t>
            </w:r>
          </w:p>
        </w:tc>
        <w:tc>
          <w:tcPr>
            <w:tcW w:w="1768" w:type="dxa"/>
            <w:hideMark/>
          </w:tcPr>
          <w:p w:rsidR="00D55E06" w:rsidRDefault="00D55E06" w:rsidP="004C4DBB">
            <w:r>
              <w:t>- D</w:t>
            </w:r>
          </w:p>
        </w:tc>
        <w:tc>
          <w:tcPr>
            <w:tcW w:w="1768" w:type="dxa"/>
            <w:hideMark/>
          </w:tcPr>
          <w:p w:rsidR="00D55E06" w:rsidRDefault="00D55E06" w:rsidP="004C4DBB">
            <w:r>
              <w:t>- D,</w:t>
            </w:r>
          </w:p>
          <w:p w:rsidR="00D55E06" w:rsidRDefault="00D55E06" w:rsidP="004C4DBB">
            <w:r>
              <w:t>- pracownicy</w:t>
            </w:r>
          </w:p>
        </w:tc>
      </w:tr>
      <w:tr w:rsidR="00D55E06" w:rsidTr="004C4DBB">
        <w:tc>
          <w:tcPr>
            <w:tcW w:w="496" w:type="dxa"/>
            <w:hideMark/>
          </w:tcPr>
          <w:p w:rsidR="00D55E06" w:rsidRDefault="00D55E06" w:rsidP="004C4DBB">
            <w:pPr>
              <w:jc w:val="center"/>
            </w:pPr>
            <w:r>
              <w:t>21</w:t>
            </w:r>
          </w:p>
        </w:tc>
        <w:tc>
          <w:tcPr>
            <w:tcW w:w="2268" w:type="dxa"/>
            <w:hideMark/>
          </w:tcPr>
          <w:p w:rsidR="00D55E06" w:rsidRDefault="00D55E06" w:rsidP="004C4DBB">
            <w:r>
              <w:t>Karta urlopowa</w:t>
            </w:r>
          </w:p>
        </w:tc>
        <w:tc>
          <w:tcPr>
            <w:tcW w:w="1768" w:type="dxa"/>
            <w:hideMark/>
          </w:tcPr>
          <w:p w:rsidR="00D55E06" w:rsidRDefault="00D55E06" w:rsidP="004C4DBB">
            <w:pPr>
              <w:jc w:val="center"/>
            </w:pPr>
            <w:r>
              <w:t>B2</w:t>
            </w:r>
          </w:p>
        </w:tc>
        <w:tc>
          <w:tcPr>
            <w:tcW w:w="1768" w:type="dxa"/>
            <w:hideMark/>
          </w:tcPr>
          <w:p w:rsidR="00D55E06" w:rsidRDefault="00D55E06" w:rsidP="004C4DBB">
            <w:pPr>
              <w:jc w:val="center"/>
            </w:pPr>
            <w:r>
              <w:t>-D</w:t>
            </w:r>
          </w:p>
        </w:tc>
        <w:tc>
          <w:tcPr>
            <w:tcW w:w="1768" w:type="dxa"/>
            <w:hideMark/>
          </w:tcPr>
          <w:p w:rsidR="00D55E06" w:rsidRDefault="00D55E06" w:rsidP="004C4DBB">
            <w:r>
              <w:t>Zgodnie z Kodeksem pracy</w:t>
            </w:r>
          </w:p>
        </w:tc>
        <w:tc>
          <w:tcPr>
            <w:tcW w:w="1768" w:type="dxa"/>
            <w:hideMark/>
          </w:tcPr>
          <w:p w:rsidR="00D55E06" w:rsidRDefault="00D55E06" w:rsidP="004C4DBB">
            <w:r>
              <w:t>W dniu wystawienia</w:t>
            </w:r>
          </w:p>
        </w:tc>
        <w:tc>
          <w:tcPr>
            <w:tcW w:w="1768" w:type="dxa"/>
          </w:tcPr>
          <w:p w:rsidR="00D55E06" w:rsidRDefault="00D55E06" w:rsidP="004C4DBB">
            <w:r>
              <w:t>- D</w:t>
            </w:r>
          </w:p>
          <w:p w:rsidR="00D55E06" w:rsidRDefault="00D55E06" w:rsidP="004C4DBB"/>
        </w:tc>
        <w:tc>
          <w:tcPr>
            <w:tcW w:w="1768" w:type="dxa"/>
            <w:hideMark/>
          </w:tcPr>
          <w:p w:rsidR="00D55E06" w:rsidRDefault="00D55E06" w:rsidP="004C4DBB">
            <w:r>
              <w:t>- D,</w:t>
            </w:r>
          </w:p>
          <w:p w:rsidR="00D55E06" w:rsidRDefault="00D55E06" w:rsidP="004C4DBB">
            <w:r>
              <w:t>- pracownik</w:t>
            </w:r>
          </w:p>
        </w:tc>
      </w:tr>
      <w:tr w:rsidR="00D55E06" w:rsidTr="004C4DBB">
        <w:tc>
          <w:tcPr>
            <w:tcW w:w="496" w:type="dxa"/>
            <w:hideMark/>
          </w:tcPr>
          <w:p w:rsidR="00D55E06" w:rsidRDefault="00D55E06" w:rsidP="004C4DBB">
            <w:pPr>
              <w:jc w:val="center"/>
            </w:pPr>
            <w:r>
              <w:t>22</w:t>
            </w:r>
          </w:p>
        </w:tc>
        <w:tc>
          <w:tcPr>
            <w:tcW w:w="2268" w:type="dxa"/>
            <w:hideMark/>
          </w:tcPr>
          <w:p w:rsidR="00D55E06" w:rsidRDefault="00D55E06" w:rsidP="004C4DBB">
            <w:r>
              <w:t xml:space="preserve">Wniosek o udzielenie urlopu okolicznościowego </w:t>
            </w:r>
          </w:p>
        </w:tc>
        <w:tc>
          <w:tcPr>
            <w:tcW w:w="1768" w:type="dxa"/>
            <w:hideMark/>
          </w:tcPr>
          <w:p w:rsidR="00D55E06" w:rsidRDefault="00D55E06" w:rsidP="004C4DBB">
            <w:pPr>
              <w:jc w:val="center"/>
            </w:pPr>
            <w:r>
              <w:t>BE50; B5</w:t>
            </w:r>
          </w:p>
        </w:tc>
        <w:tc>
          <w:tcPr>
            <w:tcW w:w="1768" w:type="dxa"/>
            <w:hideMark/>
          </w:tcPr>
          <w:p w:rsidR="00D55E06" w:rsidRDefault="00D55E06" w:rsidP="004C4DBB">
            <w:pPr>
              <w:jc w:val="center"/>
            </w:pPr>
            <w:r>
              <w:t>Pracownik</w:t>
            </w:r>
          </w:p>
        </w:tc>
        <w:tc>
          <w:tcPr>
            <w:tcW w:w="1768" w:type="dxa"/>
            <w:hideMark/>
          </w:tcPr>
          <w:p w:rsidR="00D55E06" w:rsidRDefault="00D55E06" w:rsidP="004C4DBB">
            <w:r>
              <w:t>Przynajmniej jeden dzień przed terminem lub w dniu nabycia</w:t>
            </w:r>
          </w:p>
        </w:tc>
        <w:tc>
          <w:tcPr>
            <w:tcW w:w="1768" w:type="dxa"/>
            <w:hideMark/>
          </w:tcPr>
          <w:p w:rsidR="00D55E06" w:rsidRDefault="00D55E06" w:rsidP="004C4DBB">
            <w:r>
              <w:t>W dniu wystawienia</w:t>
            </w:r>
          </w:p>
        </w:tc>
        <w:tc>
          <w:tcPr>
            <w:tcW w:w="1768" w:type="dxa"/>
            <w:hideMark/>
          </w:tcPr>
          <w:p w:rsidR="00D55E06" w:rsidRDefault="00D55E06" w:rsidP="004C4DBB">
            <w:r>
              <w:t>- D</w:t>
            </w:r>
          </w:p>
        </w:tc>
        <w:tc>
          <w:tcPr>
            <w:tcW w:w="1768" w:type="dxa"/>
            <w:hideMark/>
          </w:tcPr>
          <w:p w:rsidR="00D55E06" w:rsidRDefault="00D55E06" w:rsidP="004C4DBB">
            <w:r>
              <w:t>- D</w:t>
            </w:r>
          </w:p>
        </w:tc>
      </w:tr>
      <w:tr w:rsidR="00D55E06" w:rsidTr="004C4DBB">
        <w:tc>
          <w:tcPr>
            <w:tcW w:w="496" w:type="dxa"/>
            <w:hideMark/>
          </w:tcPr>
          <w:p w:rsidR="00D55E06" w:rsidRDefault="00D55E06" w:rsidP="004C4DBB">
            <w:pPr>
              <w:jc w:val="center"/>
            </w:pPr>
            <w:r>
              <w:t>23</w:t>
            </w:r>
          </w:p>
        </w:tc>
        <w:tc>
          <w:tcPr>
            <w:tcW w:w="2268" w:type="dxa"/>
            <w:hideMark/>
          </w:tcPr>
          <w:p w:rsidR="00D55E06" w:rsidRDefault="00D55E06" w:rsidP="004C4DBB">
            <w:r>
              <w:t>Wniosek o udzielenie urlopu poza planem</w:t>
            </w:r>
          </w:p>
        </w:tc>
        <w:tc>
          <w:tcPr>
            <w:tcW w:w="1768" w:type="dxa"/>
            <w:hideMark/>
          </w:tcPr>
          <w:p w:rsidR="00D55E06" w:rsidRDefault="00D55E06" w:rsidP="004C4DBB">
            <w:pPr>
              <w:jc w:val="center"/>
            </w:pPr>
            <w:r>
              <w:t>BE50; B5</w:t>
            </w:r>
          </w:p>
        </w:tc>
        <w:tc>
          <w:tcPr>
            <w:tcW w:w="1768" w:type="dxa"/>
            <w:hideMark/>
          </w:tcPr>
          <w:p w:rsidR="00D55E06" w:rsidRDefault="00D55E06" w:rsidP="004C4DBB">
            <w:pPr>
              <w:jc w:val="center"/>
            </w:pPr>
            <w:r>
              <w:t>Pracownik</w:t>
            </w:r>
          </w:p>
        </w:tc>
        <w:tc>
          <w:tcPr>
            <w:tcW w:w="1768" w:type="dxa"/>
            <w:hideMark/>
          </w:tcPr>
          <w:p w:rsidR="00D55E06" w:rsidRDefault="00D55E06" w:rsidP="004C4DBB">
            <w:r>
              <w:t>Przynajmniej jeden dzień przed terminem lub w dniu nabycia</w:t>
            </w:r>
          </w:p>
        </w:tc>
        <w:tc>
          <w:tcPr>
            <w:tcW w:w="1768" w:type="dxa"/>
            <w:hideMark/>
          </w:tcPr>
          <w:p w:rsidR="00D55E06" w:rsidRDefault="00D55E06" w:rsidP="004C4DBB">
            <w:r>
              <w:t>W dniu wystawienia</w:t>
            </w:r>
          </w:p>
        </w:tc>
        <w:tc>
          <w:tcPr>
            <w:tcW w:w="1768" w:type="dxa"/>
            <w:hideMark/>
          </w:tcPr>
          <w:p w:rsidR="00D55E06" w:rsidRDefault="00D55E06" w:rsidP="004C4DBB">
            <w:r>
              <w:t>- D</w:t>
            </w:r>
          </w:p>
        </w:tc>
        <w:tc>
          <w:tcPr>
            <w:tcW w:w="1768" w:type="dxa"/>
            <w:hideMark/>
          </w:tcPr>
          <w:p w:rsidR="00D55E06" w:rsidRDefault="00D55E06" w:rsidP="004C4DBB">
            <w:r>
              <w:t>- D</w:t>
            </w:r>
          </w:p>
        </w:tc>
      </w:tr>
      <w:tr w:rsidR="00D55E06" w:rsidTr="004C4DBB">
        <w:tc>
          <w:tcPr>
            <w:tcW w:w="496" w:type="dxa"/>
            <w:hideMark/>
          </w:tcPr>
          <w:p w:rsidR="00D55E06" w:rsidRDefault="00D55E06" w:rsidP="004C4DBB">
            <w:pPr>
              <w:jc w:val="center"/>
            </w:pPr>
            <w:r>
              <w:t>24</w:t>
            </w:r>
          </w:p>
        </w:tc>
        <w:tc>
          <w:tcPr>
            <w:tcW w:w="2268" w:type="dxa"/>
            <w:hideMark/>
          </w:tcPr>
          <w:p w:rsidR="00D55E06" w:rsidRDefault="00D55E06" w:rsidP="004C4DBB">
            <w:r>
              <w:t>Zlecenie wypłaty nagrody jubileuszowej</w:t>
            </w:r>
          </w:p>
        </w:tc>
        <w:tc>
          <w:tcPr>
            <w:tcW w:w="1768" w:type="dxa"/>
            <w:hideMark/>
          </w:tcPr>
          <w:p w:rsidR="00D55E06" w:rsidRDefault="00D55E06" w:rsidP="004C4DBB">
            <w:pPr>
              <w:jc w:val="center"/>
            </w:pPr>
            <w:r>
              <w:t>BE50; B5</w:t>
            </w:r>
          </w:p>
        </w:tc>
        <w:tc>
          <w:tcPr>
            <w:tcW w:w="1768" w:type="dxa"/>
            <w:hideMark/>
          </w:tcPr>
          <w:p w:rsidR="00D55E06" w:rsidRDefault="00D55E06" w:rsidP="004C4DBB">
            <w:pPr>
              <w:jc w:val="center"/>
            </w:pPr>
            <w:r>
              <w:t>D</w:t>
            </w:r>
          </w:p>
        </w:tc>
        <w:tc>
          <w:tcPr>
            <w:tcW w:w="1768" w:type="dxa"/>
            <w:hideMark/>
          </w:tcPr>
          <w:p w:rsidR="00D55E06" w:rsidRDefault="00D55E06" w:rsidP="004C4DBB">
            <w:r>
              <w:t>Na 5 dni przed terminem wypłaty</w:t>
            </w:r>
          </w:p>
        </w:tc>
        <w:tc>
          <w:tcPr>
            <w:tcW w:w="1768" w:type="dxa"/>
            <w:hideMark/>
          </w:tcPr>
          <w:p w:rsidR="00D55E06" w:rsidRDefault="00D55E06" w:rsidP="004C4DBB">
            <w:r>
              <w:t>Na 1 dzień przed terminem wypłaty</w:t>
            </w:r>
          </w:p>
        </w:tc>
        <w:tc>
          <w:tcPr>
            <w:tcW w:w="1768" w:type="dxa"/>
            <w:hideMark/>
          </w:tcPr>
          <w:p w:rsidR="00D55E06" w:rsidRDefault="00D55E06" w:rsidP="004C4DBB">
            <w:r>
              <w:t>- D,</w:t>
            </w:r>
          </w:p>
          <w:p w:rsidR="00D55E06" w:rsidRDefault="00D55E06" w:rsidP="004C4DBB">
            <w:r>
              <w:t>- F</w:t>
            </w:r>
          </w:p>
        </w:tc>
        <w:tc>
          <w:tcPr>
            <w:tcW w:w="1768" w:type="dxa"/>
            <w:hideMark/>
          </w:tcPr>
          <w:p w:rsidR="00D55E06" w:rsidRDefault="00D55E06" w:rsidP="004C4DBB">
            <w:r>
              <w:t>- D,</w:t>
            </w:r>
          </w:p>
          <w:p w:rsidR="00D55E06" w:rsidRDefault="00D55E06" w:rsidP="004C4DBB">
            <w:r>
              <w:t>- F,</w:t>
            </w:r>
          </w:p>
          <w:p w:rsidR="00D55E06" w:rsidRDefault="00D55E06" w:rsidP="004C4DBB">
            <w:r>
              <w:t>- pracownik</w:t>
            </w:r>
          </w:p>
        </w:tc>
      </w:tr>
      <w:tr w:rsidR="00D55E06" w:rsidTr="004C4DBB">
        <w:tc>
          <w:tcPr>
            <w:tcW w:w="496" w:type="dxa"/>
            <w:hideMark/>
          </w:tcPr>
          <w:p w:rsidR="00D55E06" w:rsidRDefault="00D55E06" w:rsidP="004C4DBB">
            <w:pPr>
              <w:jc w:val="center"/>
            </w:pPr>
            <w:r>
              <w:t>25</w:t>
            </w:r>
          </w:p>
        </w:tc>
        <w:tc>
          <w:tcPr>
            <w:tcW w:w="2268" w:type="dxa"/>
            <w:hideMark/>
          </w:tcPr>
          <w:p w:rsidR="00D55E06" w:rsidRDefault="00D55E06" w:rsidP="004C4DBB">
            <w:r>
              <w:t>Zlecenie wypłaty odprawy w związku z przejściem na emeryturę lub rentę</w:t>
            </w:r>
          </w:p>
        </w:tc>
        <w:tc>
          <w:tcPr>
            <w:tcW w:w="1768" w:type="dxa"/>
            <w:hideMark/>
          </w:tcPr>
          <w:p w:rsidR="00D55E06" w:rsidRDefault="00D55E06" w:rsidP="004C4DBB">
            <w:pPr>
              <w:jc w:val="center"/>
            </w:pPr>
            <w:r>
              <w:t>BE50; B5</w:t>
            </w:r>
          </w:p>
        </w:tc>
        <w:tc>
          <w:tcPr>
            <w:tcW w:w="1768" w:type="dxa"/>
            <w:hideMark/>
          </w:tcPr>
          <w:p w:rsidR="00D55E06" w:rsidRDefault="00D55E06" w:rsidP="004C4DBB">
            <w:pPr>
              <w:jc w:val="center"/>
            </w:pPr>
            <w:r>
              <w:t>D</w:t>
            </w:r>
          </w:p>
        </w:tc>
        <w:tc>
          <w:tcPr>
            <w:tcW w:w="1768" w:type="dxa"/>
            <w:hideMark/>
          </w:tcPr>
          <w:p w:rsidR="00D55E06" w:rsidRDefault="00D55E06" w:rsidP="004C4DBB">
            <w:r>
              <w:t>Na 5 dni przed terminem wypłaty</w:t>
            </w:r>
          </w:p>
        </w:tc>
        <w:tc>
          <w:tcPr>
            <w:tcW w:w="1768" w:type="dxa"/>
            <w:hideMark/>
          </w:tcPr>
          <w:p w:rsidR="00D55E06" w:rsidRDefault="00D55E06" w:rsidP="004C4DBB">
            <w:r>
              <w:t>Na 1 dzień przed terminem wypłaty</w:t>
            </w:r>
          </w:p>
        </w:tc>
        <w:tc>
          <w:tcPr>
            <w:tcW w:w="1768" w:type="dxa"/>
          </w:tcPr>
          <w:p w:rsidR="00D55E06" w:rsidRDefault="00D55E06" w:rsidP="004C4DBB">
            <w:r>
              <w:t>- D</w:t>
            </w:r>
          </w:p>
          <w:p w:rsidR="00D55E06" w:rsidRDefault="00D55E06" w:rsidP="004C4DBB"/>
        </w:tc>
        <w:tc>
          <w:tcPr>
            <w:tcW w:w="1768" w:type="dxa"/>
            <w:hideMark/>
          </w:tcPr>
          <w:p w:rsidR="00D55E06" w:rsidRDefault="00D55E06" w:rsidP="004C4DBB">
            <w:r>
              <w:t>- D</w:t>
            </w:r>
          </w:p>
          <w:p w:rsidR="00D55E06" w:rsidRDefault="00D55E06" w:rsidP="004C4DBB">
            <w:r>
              <w:t>- F,</w:t>
            </w:r>
          </w:p>
          <w:p w:rsidR="00D55E06" w:rsidRDefault="00D55E06" w:rsidP="004C4DBB">
            <w:r>
              <w:t>- pracownik</w:t>
            </w:r>
          </w:p>
        </w:tc>
      </w:tr>
      <w:tr w:rsidR="00D55E06" w:rsidTr="004C4DBB">
        <w:tc>
          <w:tcPr>
            <w:tcW w:w="496" w:type="dxa"/>
            <w:hideMark/>
          </w:tcPr>
          <w:p w:rsidR="00D55E06" w:rsidRDefault="00D55E06" w:rsidP="004C4DBB">
            <w:pPr>
              <w:jc w:val="center"/>
            </w:pPr>
            <w:r>
              <w:t>26</w:t>
            </w:r>
          </w:p>
        </w:tc>
        <w:tc>
          <w:tcPr>
            <w:tcW w:w="2268" w:type="dxa"/>
            <w:hideMark/>
          </w:tcPr>
          <w:p w:rsidR="00D55E06" w:rsidRDefault="00D55E06" w:rsidP="004C4DBB">
            <w:r>
              <w:t xml:space="preserve">Zlecenie wypłaty odszkodowania za skrócony okres wypowiedzenia </w:t>
            </w:r>
          </w:p>
        </w:tc>
        <w:tc>
          <w:tcPr>
            <w:tcW w:w="1768" w:type="dxa"/>
            <w:hideMark/>
          </w:tcPr>
          <w:p w:rsidR="00D55E06" w:rsidRDefault="00D55E06" w:rsidP="004C4DBB">
            <w:pPr>
              <w:jc w:val="center"/>
            </w:pPr>
            <w:r>
              <w:t>BE50; B5</w:t>
            </w:r>
          </w:p>
        </w:tc>
        <w:tc>
          <w:tcPr>
            <w:tcW w:w="1768" w:type="dxa"/>
            <w:hideMark/>
          </w:tcPr>
          <w:p w:rsidR="00D55E06" w:rsidRDefault="00D55E06" w:rsidP="004C4DBB">
            <w:pPr>
              <w:jc w:val="center"/>
            </w:pPr>
            <w:r>
              <w:t>D</w:t>
            </w:r>
          </w:p>
        </w:tc>
        <w:tc>
          <w:tcPr>
            <w:tcW w:w="1768" w:type="dxa"/>
            <w:hideMark/>
          </w:tcPr>
          <w:p w:rsidR="00D55E06" w:rsidRDefault="00D55E06" w:rsidP="004C4DBB">
            <w:r>
              <w:t>Na 5 dni przed terminem wypłaty</w:t>
            </w:r>
          </w:p>
        </w:tc>
        <w:tc>
          <w:tcPr>
            <w:tcW w:w="1768" w:type="dxa"/>
            <w:hideMark/>
          </w:tcPr>
          <w:p w:rsidR="00D55E06" w:rsidRDefault="00D55E06" w:rsidP="004C4DBB">
            <w:r>
              <w:t>Na 1 dzień przed terminem wypłaty</w:t>
            </w:r>
          </w:p>
        </w:tc>
        <w:tc>
          <w:tcPr>
            <w:tcW w:w="1768" w:type="dxa"/>
            <w:hideMark/>
          </w:tcPr>
          <w:p w:rsidR="00D55E06" w:rsidRDefault="00D55E06" w:rsidP="004C4DBB">
            <w:r>
              <w:t>- D</w:t>
            </w:r>
          </w:p>
        </w:tc>
        <w:tc>
          <w:tcPr>
            <w:tcW w:w="1768" w:type="dxa"/>
            <w:hideMark/>
          </w:tcPr>
          <w:p w:rsidR="00D55E06" w:rsidRDefault="00D55E06" w:rsidP="004C4DBB">
            <w:r>
              <w:t>- D,</w:t>
            </w:r>
          </w:p>
          <w:p w:rsidR="00D55E06" w:rsidRDefault="00D55E06" w:rsidP="004C4DBB">
            <w:r>
              <w:t>- F,</w:t>
            </w:r>
          </w:p>
          <w:p w:rsidR="00D55E06" w:rsidRDefault="00D55E06" w:rsidP="004C4DBB">
            <w:r>
              <w:t>- pracownik</w:t>
            </w:r>
          </w:p>
        </w:tc>
      </w:tr>
      <w:tr w:rsidR="00D55E06" w:rsidTr="004C4DBB">
        <w:tc>
          <w:tcPr>
            <w:tcW w:w="496" w:type="dxa"/>
            <w:hideMark/>
          </w:tcPr>
          <w:p w:rsidR="00D55E06" w:rsidRDefault="00D55E06" w:rsidP="004C4DBB">
            <w:pPr>
              <w:jc w:val="center"/>
            </w:pPr>
            <w:r>
              <w:lastRenderedPageBreak/>
              <w:t>27</w:t>
            </w:r>
          </w:p>
        </w:tc>
        <w:tc>
          <w:tcPr>
            <w:tcW w:w="2268" w:type="dxa"/>
            <w:hideMark/>
          </w:tcPr>
          <w:p w:rsidR="00D55E06" w:rsidRDefault="00D55E06" w:rsidP="004C4DBB">
            <w:r>
              <w:t>Zlecenie wypłaty odprawy pośmiertnej</w:t>
            </w:r>
          </w:p>
        </w:tc>
        <w:tc>
          <w:tcPr>
            <w:tcW w:w="1768" w:type="dxa"/>
            <w:hideMark/>
          </w:tcPr>
          <w:p w:rsidR="00D55E06" w:rsidRDefault="00D55E06" w:rsidP="004C4DBB">
            <w:pPr>
              <w:jc w:val="center"/>
            </w:pPr>
            <w:r>
              <w:t>BE50; B5</w:t>
            </w:r>
          </w:p>
        </w:tc>
        <w:tc>
          <w:tcPr>
            <w:tcW w:w="1768" w:type="dxa"/>
            <w:hideMark/>
          </w:tcPr>
          <w:p w:rsidR="00D55E06" w:rsidRDefault="00D55E06" w:rsidP="004C4DBB">
            <w:pPr>
              <w:jc w:val="center"/>
            </w:pPr>
            <w:r>
              <w:t>D</w:t>
            </w:r>
          </w:p>
        </w:tc>
        <w:tc>
          <w:tcPr>
            <w:tcW w:w="1768" w:type="dxa"/>
            <w:hideMark/>
          </w:tcPr>
          <w:p w:rsidR="00D55E06" w:rsidRDefault="00D55E06" w:rsidP="004C4DBB">
            <w:r>
              <w:t>Na 5 dni przed terminem wypłaty</w:t>
            </w:r>
          </w:p>
        </w:tc>
        <w:tc>
          <w:tcPr>
            <w:tcW w:w="1768" w:type="dxa"/>
            <w:hideMark/>
          </w:tcPr>
          <w:p w:rsidR="00D55E06" w:rsidRDefault="00D55E06" w:rsidP="004C4DBB">
            <w:r>
              <w:t>Na 1 dzień przed terminem wypłaty</w:t>
            </w:r>
          </w:p>
        </w:tc>
        <w:tc>
          <w:tcPr>
            <w:tcW w:w="1768" w:type="dxa"/>
            <w:hideMark/>
          </w:tcPr>
          <w:p w:rsidR="00D55E06" w:rsidRDefault="00D55E06" w:rsidP="004C4DBB">
            <w:r>
              <w:t>- D</w:t>
            </w:r>
          </w:p>
        </w:tc>
        <w:tc>
          <w:tcPr>
            <w:tcW w:w="1768" w:type="dxa"/>
            <w:hideMark/>
          </w:tcPr>
          <w:p w:rsidR="00D55E06" w:rsidRDefault="00D55E06" w:rsidP="004C4DBB">
            <w:r>
              <w:t>- D,</w:t>
            </w:r>
          </w:p>
          <w:p w:rsidR="00D55E06" w:rsidRDefault="00D55E06" w:rsidP="004C4DBB">
            <w:r>
              <w:t>- F,</w:t>
            </w:r>
          </w:p>
          <w:p w:rsidR="00D55E06" w:rsidRDefault="00D55E06" w:rsidP="004C4DBB">
            <w:r>
              <w:t>- pracownik</w:t>
            </w:r>
          </w:p>
        </w:tc>
      </w:tr>
      <w:tr w:rsidR="00D55E06" w:rsidTr="004C4DBB">
        <w:tc>
          <w:tcPr>
            <w:tcW w:w="496" w:type="dxa"/>
            <w:hideMark/>
          </w:tcPr>
          <w:p w:rsidR="00D55E06" w:rsidRDefault="00D55E06" w:rsidP="004C4DBB">
            <w:pPr>
              <w:jc w:val="center"/>
            </w:pPr>
            <w:r>
              <w:t>28</w:t>
            </w:r>
          </w:p>
        </w:tc>
        <w:tc>
          <w:tcPr>
            <w:tcW w:w="2268" w:type="dxa"/>
            <w:hideMark/>
          </w:tcPr>
          <w:p w:rsidR="00D55E06" w:rsidRDefault="00D55E06" w:rsidP="004C4DBB">
            <w:r>
              <w:t>Protokół przyznania świadczeń z ZFŚS</w:t>
            </w:r>
          </w:p>
        </w:tc>
        <w:tc>
          <w:tcPr>
            <w:tcW w:w="1768" w:type="dxa"/>
            <w:hideMark/>
          </w:tcPr>
          <w:p w:rsidR="00D55E06" w:rsidRDefault="00D55E06" w:rsidP="004C4DBB">
            <w:pPr>
              <w:jc w:val="center"/>
            </w:pPr>
            <w:r>
              <w:t>BE50; B5</w:t>
            </w:r>
          </w:p>
        </w:tc>
        <w:tc>
          <w:tcPr>
            <w:tcW w:w="1768" w:type="dxa"/>
            <w:hideMark/>
          </w:tcPr>
          <w:p w:rsidR="00D55E06" w:rsidRDefault="00D55E06" w:rsidP="004C4DBB">
            <w:r>
              <w:t>Komisja ds. ZFŚS</w:t>
            </w:r>
          </w:p>
        </w:tc>
        <w:tc>
          <w:tcPr>
            <w:tcW w:w="1768" w:type="dxa"/>
            <w:hideMark/>
          </w:tcPr>
          <w:p w:rsidR="00D55E06" w:rsidRDefault="00D55E06" w:rsidP="004C4DBB">
            <w:r>
              <w:t>Na 5 dni przed terminem wypłaty</w:t>
            </w:r>
          </w:p>
        </w:tc>
        <w:tc>
          <w:tcPr>
            <w:tcW w:w="1768" w:type="dxa"/>
            <w:hideMark/>
          </w:tcPr>
          <w:p w:rsidR="00D55E06" w:rsidRDefault="00D55E06" w:rsidP="004C4DBB">
            <w:r>
              <w:t>Na 1 dzień przed terminem wypłaty</w:t>
            </w:r>
          </w:p>
        </w:tc>
        <w:tc>
          <w:tcPr>
            <w:tcW w:w="1768" w:type="dxa"/>
          </w:tcPr>
          <w:p w:rsidR="00D55E06" w:rsidRDefault="00D55E06" w:rsidP="004C4DBB">
            <w:r>
              <w:t>- D</w:t>
            </w:r>
          </w:p>
          <w:p w:rsidR="00D55E06" w:rsidRDefault="00D55E06" w:rsidP="004C4DBB"/>
        </w:tc>
        <w:tc>
          <w:tcPr>
            <w:tcW w:w="1768" w:type="dxa"/>
            <w:hideMark/>
          </w:tcPr>
          <w:p w:rsidR="00D55E06" w:rsidRDefault="00D55E06" w:rsidP="004C4DBB">
            <w:r>
              <w:t>- D,</w:t>
            </w:r>
          </w:p>
          <w:p w:rsidR="00D55E06" w:rsidRDefault="00D55E06" w:rsidP="004C4DBB">
            <w:r>
              <w:t>- F,</w:t>
            </w:r>
          </w:p>
          <w:p w:rsidR="00D55E06" w:rsidRDefault="00D55E06" w:rsidP="004C4DBB">
            <w:r>
              <w:t>- komisja ds. ZFŚS</w:t>
            </w:r>
          </w:p>
        </w:tc>
      </w:tr>
      <w:tr w:rsidR="00D55E06" w:rsidTr="004C4DBB">
        <w:tc>
          <w:tcPr>
            <w:tcW w:w="496" w:type="dxa"/>
            <w:hideMark/>
          </w:tcPr>
          <w:p w:rsidR="00D55E06" w:rsidRDefault="00D55E06" w:rsidP="004C4DBB">
            <w:pPr>
              <w:jc w:val="center"/>
            </w:pPr>
            <w:r>
              <w:t>29</w:t>
            </w:r>
          </w:p>
        </w:tc>
        <w:tc>
          <w:tcPr>
            <w:tcW w:w="2268" w:type="dxa"/>
            <w:hideMark/>
          </w:tcPr>
          <w:p w:rsidR="00D55E06" w:rsidRDefault="00D55E06" w:rsidP="004C4DBB">
            <w:r>
              <w:t xml:space="preserve">Protokół przyznania premii, nagrody lub dodatkowego wynagrodzenia rocznego („trzynastki”) </w:t>
            </w:r>
          </w:p>
        </w:tc>
        <w:tc>
          <w:tcPr>
            <w:tcW w:w="1768" w:type="dxa"/>
            <w:hideMark/>
          </w:tcPr>
          <w:p w:rsidR="00D55E06" w:rsidRDefault="00D55E06" w:rsidP="004C4DBB">
            <w:pPr>
              <w:jc w:val="center"/>
            </w:pPr>
            <w:r>
              <w:t>BE50; B5</w:t>
            </w:r>
          </w:p>
        </w:tc>
        <w:tc>
          <w:tcPr>
            <w:tcW w:w="1768" w:type="dxa"/>
            <w:hideMark/>
          </w:tcPr>
          <w:p w:rsidR="00D55E06" w:rsidRDefault="00D55E06" w:rsidP="004C4DBB">
            <w:pPr>
              <w:jc w:val="center"/>
            </w:pPr>
            <w:r>
              <w:t>D</w:t>
            </w:r>
          </w:p>
        </w:tc>
        <w:tc>
          <w:tcPr>
            <w:tcW w:w="1768" w:type="dxa"/>
            <w:hideMark/>
          </w:tcPr>
          <w:p w:rsidR="00D55E06" w:rsidRDefault="00D55E06" w:rsidP="004C4DBB">
            <w:r>
              <w:t>Na 5 dni przed terminem wypłaty</w:t>
            </w:r>
          </w:p>
        </w:tc>
        <w:tc>
          <w:tcPr>
            <w:tcW w:w="1768" w:type="dxa"/>
            <w:hideMark/>
          </w:tcPr>
          <w:p w:rsidR="00D55E06" w:rsidRDefault="00D55E06" w:rsidP="004C4DBB">
            <w:r>
              <w:t>Na 1 dzień przed terminem wypłaty</w:t>
            </w:r>
          </w:p>
        </w:tc>
        <w:tc>
          <w:tcPr>
            <w:tcW w:w="1768" w:type="dxa"/>
          </w:tcPr>
          <w:p w:rsidR="00D55E06" w:rsidRDefault="00D55E06" w:rsidP="004C4DBB">
            <w:r>
              <w:t>- D</w:t>
            </w:r>
          </w:p>
          <w:p w:rsidR="00D55E06" w:rsidRDefault="00D55E06" w:rsidP="004C4DBB"/>
        </w:tc>
        <w:tc>
          <w:tcPr>
            <w:tcW w:w="1768" w:type="dxa"/>
            <w:hideMark/>
          </w:tcPr>
          <w:p w:rsidR="00D55E06" w:rsidRDefault="00D55E06" w:rsidP="004C4DBB">
            <w:r>
              <w:t>- D,</w:t>
            </w:r>
          </w:p>
          <w:p w:rsidR="00D55E06" w:rsidRDefault="00D55E06" w:rsidP="004C4DBB">
            <w:r>
              <w:t>- F</w:t>
            </w:r>
          </w:p>
        </w:tc>
      </w:tr>
      <w:tr w:rsidR="00D55E06" w:rsidTr="004C4DBB">
        <w:tc>
          <w:tcPr>
            <w:tcW w:w="496" w:type="dxa"/>
            <w:hideMark/>
          </w:tcPr>
          <w:p w:rsidR="00D55E06" w:rsidRDefault="00D55E06" w:rsidP="004C4DBB">
            <w:pPr>
              <w:jc w:val="center"/>
            </w:pPr>
            <w:r>
              <w:t>30</w:t>
            </w:r>
          </w:p>
        </w:tc>
        <w:tc>
          <w:tcPr>
            <w:tcW w:w="2268" w:type="dxa"/>
            <w:hideMark/>
          </w:tcPr>
          <w:p w:rsidR="00D55E06" w:rsidRDefault="00D55E06" w:rsidP="004C4DBB">
            <w:r>
              <w:t xml:space="preserve">Imienne zestawienie potrąceń z wynagrodzenia </w:t>
            </w:r>
          </w:p>
        </w:tc>
        <w:tc>
          <w:tcPr>
            <w:tcW w:w="1768" w:type="dxa"/>
            <w:hideMark/>
          </w:tcPr>
          <w:p w:rsidR="00D55E06" w:rsidRDefault="00D55E06" w:rsidP="004C4DBB">
            <w:pPr>
              <w:jc w:val="center"/>
            </w:pPr>
            <w:r>
              <w:t>B5</w:t>
            </w:r>
          </w:p>
        </w:tc>
        <w:tc>
          <w:tcPr>
            <w:tcW w:w="1768" w:type="dxa"/>
            <w:hideMark/>
          </w:tcPr>
          <w:p w:rsidR="00D55E06" w:rsidRDefault="00D55E06" w:rsidP="004C4DBB">
            <w:pPr>
              <w:jc w:val="center"/>
            </w:pPr>
            <w:r>
              <w:t>D,</w:t>
            </w:r>
          </w:p>
          <w:p w:rsidR="00D55E06" w:rsidRDefault="00D55E06" w:rsidP="004C4DBB">
            <w:pPr>
              <w:jc w:val="center"/>
            </w:pPr>
            <w:r>
              <w:t>F</w:t>
            </w:r>
          </w:p>
        </w:tc>
        <w:tc>
          <w:tcPr>
            <w:tcW w:w="1768" w:type="dxa"/>
            <w:hideMark/>
          </w:tcPr>
          <w:p w:rsidR="00D55E06" w:rsidRDefault="00D55E06" w:rsidP="004C4DBB">
            <w:r>
              <w:t>Na 5 dni przed terminem wypłaty</w:t>
            </w:r>
          </w:p>
        </w:tc>
        <w:tc>
          <w:tcPr>
            <w:tcW w:w="1768" w:type="dxa"/>
            <w:hideMark/>
          </w:tcPr>
          <w:p w:rsidR="00D55E06" w:rsidRDefault="00D55E06" w:rsidP="004C4DBB">
            <w:r>
              <w:t>Na 1 dzień przed terminem wypłaty</w:t>
            </w:r>
          </w:p>
        </w:tc>
        <w:tc>
          <w:tcPr>
            <w:tcW w:w="1768" w:type="dxa"/>
          </w:tcPr>
          <w:p w:rsidR="00D55E06" w:rsidRDefault="00D55E06" w:rsidP="004C4DBB"/>
        </w:tc>
        <w:tc>
          <w:tcPr>
            <w:tcW w:w="1768" w:type="dxa"/>
            <w:hideMark/>
          </w:tcPr>
          <w:p w:rsidR="00D55E06" w:rsidRDefault="00D55E06" w:rsidP="004C4DBB">
            <w:r>
              <w:t>- F,</w:t>
            </w:r>
          </w:p>
          <w:p w:rsidR="00D55E06" w:rsidRDefault="00D55E06" w:rsidP="004C4DBB">
            <w:r>
              <w:t>- Zlecający</w:t>
            </w:r>
          </w:p>
        </w:tc>
      </w:tr>
      <w:tr w:rsidR="00D55E06" w:rsidTr="004C4DBB">
        <w:tc>
          <w:tcPr>
            <w:tcW w:w="496" w:type="dxa"/>
            <w:hideMark/>
          </w:tcPr>
          <w:p w:rsidR="00D55E06" w:rsidRDefault="00D55E06" w:rsidP="004C4DBB">
            <w:pPr>
              <w:jc w:val="center"/>
            </w:pPr>
            <w:r>
              <w:t>31</w:t>
            </w:r>
          </w:p>
        </w:tc>
        <w:tc>
          <w:tcPr>
            <w:tcW w:w="2268" w:type="dxa"/>
            <w:hideMark/>
          </w:tcPr>
          <w:p w:rsidR="00D55E06" w:rsidRDefault="00D55E06" w:rsidP="004C4DBB">
            <w:r>
              <w:t>Lista płac</w:t>
            </w:r>
          </w:p>
        </w:tc>
        <w:tc>
          <w:tcPr>
            <w:tcW w:w="1768" w:type="dxa"/>
            <w:hideMark/>
          </w:tcPr>
          <w:p w:rsidR="00D55E06" w:rsidRDefault="00D55E06" w:rsidP="004C4DBB">
            <w:pPr>
              <w:jc w:val="center"/>
            </w:pPr>
            <w:r>
              <w:t>B50</w:t>
            </w:r>
          </w:p>
        </w:tc>
        <w:tc>
          <w:tcPr>
            <w:tcW w:w="1768" w:type="dxa"/>
            <w:hideMark/>
          </w:tcPr>
          <w:p w:rsidR="00D55E06" w:rsidRDefault="00D55E06" w:rsidP="004C4DBB">
            <w:pPr>
              <w:jc w:val="center"/>
            </w:pPr>
            <w:r>
              <w:t>F</w:t>
            </w:r>
          </w:p>
        </w:tc>
        <w:tc>
          <w:tcPr>
            <w:tcW w:w="1768" w:type="dxa"/>
            <w:hideMark/>
          </w:tcPr>
          <w:p w:rsidR="00D55E06" w:rsidRDefault="00D55E06" w:rsidP="004C4DBB">
            <w:r>
              <w:t>Przynajmniej na jeden dzień przed wyznaczonym terminem wypłaty (25- dzień każdego miesiąca)</w:t>
            </w:r>
          </w:p>
        </w:tc>
        <w:tc>
          <w:tcPr>
            <w:tcW w:w="1768" w:type="dxa"/>
            <w:hideMark/>
          </w:tcPr>
          <w:p w:rsidR="00D55E06" w:rsidRDefault="00D55E06" w:rsidP="004C4DBB">
            <w:r>
              <w:t>W dniu otrzymania</w:t>
            </w:r>
          </w:p>
        </w:tc>
        <w:tc>
          <w:tcPr>
            <w:tcW w:w="1768" w:type="dxa"/>
            <w:hideMark/>
          </w:tcPr>
          <w:p w:rsidR="00D55E06" w:rsidRDefault="00D55E06" w:rsidP="004C4DBB">
            <w:r>
              <w:t>- D,</w:t>
            </w:r>
          </w:p>
          <w:p w:rsidR="00D55E06" w:rsidRDefault="00D55E06" w:rsidP="004C4DBB">
            <w:r>
              <w:t>- F</w:t>
            </w:r>
          </w:p>
        </w:tc>
        <w:tc>
          <w:tcPr>
            <w:tcW w:w="1768" w:type="dxa"/>
            <w:hideMark/>
          </w:tcPr>
          <w:p w:rsidR="00D55E06" w:rsidRDefault="00D55E06" w:rsidP="004C4DBB">
            <w:r>
              <w:t>- F,</w:t>
            </w:r>
          </w:p>
          <w:p w:rsidR="00D55E06" w:rsidRDefault="00D55E06" w:rsidP="004C4DBB">
            <w:r>
              <w:t>- pracownik</w:t>
            </w:r>
          </w:p>
        </w:tc>
      </w:tr>
      <w:tr w:rsidR="00D55E06" w:rsidTr="004C4DBB">
        <w:tc>
          <w:tcPr>
            <w:tcW w:w="496" w:type="dxa"/>
            <w:hideMark/>
          </w:tcPr>
          <w:p w:rsidR="00D55E06" w:rsidRDefault="00D55E06" w:rsidP="004C4DBB">
            <w:pPr>
              <w:jc w:val="center"/>
            </w:pPr>
            <w:r>
              <w:t>32</w:t>
            </w:r>
          </w:p>
        </w:tc>
        <w:tc>
          <w:tcPr>
            <w:tcW w:w="2268" w:type="dxa"/>
            <w:hideMark/>
          </w:tcPr>
          <w:p w:rsidR="00D55E06" w:rsidRDefault="00D55E06" w:rsidP="004C4DBB">
            <w:r>
              <w:t xml:space="preserve">Rachunek wykonawcy zlecenia, dzieła </w:t>
            </w:r>
          </w:p>
        </w:tc>
        <w:tc>
          <w:tcPr>
            <w:tcW w:w="1768" w:type="dxa"/>
            <w:hideMark/>
          </w:tcPr>
          <w:p w:rsidR="00D55E06" w:rsidRDefault="00D55E06" w:rsidP="004C4DBB">
            <w:pPr>
              <w:jc w:val="center"/>
            </w:pPr>
            <w:r>
              <w:t>B50</w:t>
            </w:r>
          </w:p>
        </w:tc>
        <w:tc>
          <w:tcPr>
            <w:tcW w:w="1768" w:type="dxa"/>
            <w:hideMark/>
          </w:tcPr>
          <w:p w:rsidR="00D55E06" w:rsidRDefault="00D55E06" w:rsidP="004C4DBB">
            <w:pPr>
              <w:jc w:val="center"/>
            </w:pPr>
            <w:r>
              <w:t>Dowód obcy</w:t>
            </w:r>
          </w:p>
        </w:tc>
        <w:tc>
          <w:tcPr>
            <w:tcW w:w="1768" w:type="dxa"/>
          </w:tcPr>
          <w:p w:rsidR="00D55E06" w:rsidRDefault="00D55E06" w:rsidP="004C4DBB"/>
        </w:tc>
        <w:tc>
          <w:tcPr>
            <w:tcW w:w="1768" w:type="dxa"/>
            <w:hideMark/>
          </w:tcPr>
          <w:p w:rsidR="00D55E06" w:rsidRDefault="00D55E06" w:rsidP="004C4DBB">
            <w:r>
              <w:t>Do 7 dni od daty wykonania zlecenia lub dzieła, termin określony w umowie</w:t>
            </w:r>
          </w:p>
        </w:tc>
        <w:tc>
          <w:tcPr>
            <w:tcW w:w="1768" w:type="dxa"/>
            <w:hideMark/>
          </w:tcPr>
          <w:p w:rsidR="00D55E06" w:rsidRDefault="00D55E06" w:rsidP="004C4DBB">
            <w:r>
              <w:t>- D,</w:t>
            </w:r>
          </w:p>
          <w:p w:rsidR="00D55E06" w:rsidRDefault="00D55E06" w:rsidP="004C4DBB">
            <w:r>
              <w:t>- F</w:t>
            </w:r>
          </w:p>
        </w:tc>
        <w:tc>
          <w:tcPr>
            <w:tcW w:w="1768" w:type="dxa"/>
            <w:hideMark/>
          </w:tcPr>
          <w:p w:rsidR="00D55E06" w:rsidRDefault="00D55E06" w:rsidP="004C4DBB">
            <w:r>
              <w:t>- F</w:t>
            </w:r>
          </w:p>
        </w:tc>
      </w:tr>
      <w:tr w:rsidR="00D55E06" w:rsidTr="004C4DBB">
        <w:tc>
          <w:tcPr>
            <w:tcW w:w="496" w:type="dxa"/>
            <w:hideMark/>
          </w:tcPr>
          <w:p w:rsidR="00D55E06" w:rsidRDefault="00D55E06" w:rsidP="004C4DBB">
            <w:pPr>
              <w:jc w:val="center"/>
            </w:pPr>
            <w:r>
              <w:t>33</w:t>
            </w:r>
          </w:p>
        </w:tc>
        <w:tc>
          <w:tcPr>
            <w:tcW w:w="2268" w:type="dxa"/>
            <w:hideMark/>
          </w:tcPr>
          <w:p w:rsidR="00D55E06" w:rsidRDefault="00D55E06" w:rsidP="004C4DBB">
            <w:r>
              <w:t>Zaświadczenie lekarskie o czasowej niezdolności do pracy</w:t>
            </w:r>
          </w:p>
        </w:tc>
        <w:tc>
          <w:tcPr>
            <w:tcW w:w="1768" w:type="dxa"/>
            <w:hideMark/>
          </w:tcPr>
          <w:p w:rsidR="00D55E06" w:rsidRDefault="00D55E06" w:rsidP="004C4DBB">
            <w:pPr>
              <w:jc w:val="center"/>
            </w:pPr>
            <w:r>
              <w:t>B5</w:t>
            </w:r>
          </w:p>
        </w:tc>
        <w:tc>
          <w:tcPr>
            <w:tcW w:w="1768" w:type="dxa"/>
            <w:hideMark/>
          </w:tcPr>
          <w:p w:rsidR="00D55E06" w:rsidRDefault="00D55E06" w:rsidP="004C4DBB">
            <w:pPr>
              <w:jc w:val="center"/>
            </w:pPr>
            <w:r>
              <w:t>Dowód obcy</w:t>
            </w:r>
          </w:p>
        </w:tc>
        <w:tc>
          <w:tcPr>
            <w:tcW w:w="1768" w:type="dxa"/>
          </w:tcPr>
          <w:p w:rsidR="00D55E06" w:rsidRDefault="00D55E06" w:rsidP="004C4DBB"/>
        </w:tc>
        <w:tc>
          <w:tcPr>
            <w:tcW w:w="1768" w:type="dxa"/>
            <w:hideMark/>
          </w:tcPr>
          <w:p w:rsidR="00D55E06" w:rsidRDefault="00D55E06" w:rsidP="004C4DBB">
            <w:r>
              <w:t>W dniu otrzymania</w:t>
            </w:r>
          </w:p>
        </w:tc>
        <w:tc>
          <w:tcPr>
            <w:tcW w:w="1768" w:type="dxa"/>
          </w:tcPr>
          <w:p w:rsidR="00D55E06" w:rsidRDefault="00D55E06" w:rsidP="004C4DBB"/>
        </w:tc>
        <w:tc>
          <w:tcPr>
            <w:tcW w:w="1768" w:type="dxa"/>
            <w:hideMark/>
          </w:tcPr>
          <w:p w:rsidR="00D55E06" w:rsidRDefault="00D55E06" w:rsidP="004C4DBB">
            <w:r>
              <w:t>- D</w:t>
            </w:r>
          </w:p>
        </w:tc>
      </w:tr>
      <w:tr w:rsidR="00D55E06" w:rsidTr="004C4DBB">
        <w:tc>
          <w:tcPr>
            <w:tcW w:w="496" w:type="dxa"/>
            <w:hideMark/>
          </w:tcPr>
          <w:p w:rsidR="00D55E06" w:rsidRDefault="00D55E06" w:rsidP="004C4DBB">
            <w:pPr>
              <w:jc w:val="center"/>
            </w:pPr>
            <w:r>
              <w:t>34</w:t>
            </w:r>
          </w:p>
        </w:tc>
        <w:tc>
          <w:tcPr>
            <w:tcW w:w="2268" w:type="dxa"/>
            <w:hideMark/>
          </w:tcPr>
          <w:p w:rsidR="00D55E06" w:rsidRDefault="00D55E06" w:rsidP="004C4DBB">
            <w:r>
              <w:t>Orzeczenie lekarskie o zdolności do pracy</w:t>
            </w:r>
          </w:p>
        </w:tc>
        <w:tc>
          <w:tcPr>
            <w:tcW w:w="1768" w:type="dxa"/>
            <w:hideMark/>
          </w:tcPr>
          <w:p w:rsidR="00D55E06" w:rsidRDefault="00D55E06" w:rsidP="004C4DBB">
            <w:pPr>
              <w:jc w:val="center"/>
            </w:pPr>
            <w:r>
              <w:t>B5</w:t>
            </w:r>
          </w:p>
        </w:tc>
        <w:tc>
          <w:tcPr>
            <w:tcW w:w="1768" w:type="dxa"/>
            <w:hideMark/>
          </w:tcPr>
          <w:p w:rsidR="00D55E06" w:rsidRDefault="00D55E06" w:rsidP="004C4DBB">
            <w:pPr>
              <w:jc w:val="center"/>
            </w:pPr>
            <w:r>
              <w:t>Dowód obcy</w:t>
            </w:r>
          </w:p>
        </w:tc>
        <w:tc>
          <w:tcPr>
            <w:tcW w:w="1768" w:type="dxa"/>
          </w:tcPr>
          <w:p w:rsidR="00D55E06" w:rsidRDefault="00D55E06" w:rsidP="004C4DBB"/>
        </w:tc>
        <w:tc>
          <w:tcPr>
            <w:tcW w:w="1768" w:type="dxa"/>
            <w:hideMark/>
          </w:tcPr>
          <w:p w:rsidR="00D55E06" w:rsidRDefault="00D55E06" w:rsidP="004C4DBB">
            <w:r>
              <w:t xml:space="preserve">W dniu otrzymania </w:t>
            </w:r>
          </w:p>
        </w:tc>
        <w:tc>
          <w:tcPr>
            <w:tcW w:w="1768" w:type="dxa"/>
          </w:tcPr>
          <w:p w:rsidR="00D55E06" w:rsidRDefault="00D55E06" w:rsidP="004C4DBB"/>
        </w:tc>
        <w:tc>
          <w:tcPr>
            <w:tcW w:w="1768" w:type="dxa"/>
            <w:hideMark/>
          </w:tcPr>
          <w:p w:rsidR="00D55E06" w:rsidRDefault="00D55E06" w:rsidP="004C4DBB">
            <w:r>
              <w:t>- D</w:t>
            </w:r>
          </w:p>
        </w:tc>
      </w:tr>
      <w:tr w:rsidR="00D55E06" w:rsidTr="004C4DBB">
        <w:tc>
          <w:tcPr>
            <w:tcW w:w="496" w:type="dxa"/>
            <w:hideMark/>
          </w:tcPr>
          <w:p w:rsidR="00D55E06" w:rsidRDefault="00D55E06" w:rsidP="004C4DBB">
            <w:pPr>
              <w:jc w:val="center"/>
            </w:pPr>
            <w:r>
              <w:t>35</w:t>
            </w:r>
          </w:p>
        </w:tc>
        <w:tc>
          <w:tcPr>
            <w:tcW w:w="2268" w:type="dxa"/>
            <w:hideMark/>
          </w:tcPr>
          <w:p w:rsidR="00D55E06" w:rsidRDefault="00D55E06" w:rsidP="004C4DBB">
            <w:r>
              <w:t xml:space="preserve">Notatka o zaistnieniu wypadku przy pracy </w:t>
            </w:r>
          </w:p>
        </w:tc>
        <w:tc>
          <w:tcPr>
            <w:tcW w:w="1768" w:type="dxa"/>
            <w:hideMark/>
          </w:tcPr>
          <w:p w:rsidR="00D55E06" w:rsidRDefault="00D55E06" w:rsidP="004C4DBB">
            <w:pPr>
              <w:jc w:val="center"/>
            </w:pPr>
            <w:r>
              <w:t>A; B25; B10</w:t>
            </w:r>
          </w:p>
        </w:tc>
        <w:tc>
          <w:tcPr>
            <w:tcW w:w="1768" w:type="dxa"/>
            <w:hideMark/>
          </w:tcPr>
          <w:p w:rsidR="00D55E06" w:rsidRDefault="00D55E06" w:rsidP="004C4DBB">
            <w:pPr>
              <w:jc w:val="center"/>
            </w:pPr>
            <w:r>
              <w:t>Specjalista ds. BHP</w:t>
            </w:r>
          </w:p>
        </w:tc>
        <w:tc>
          <w:tcPr>
            <w:tcW w:w="1768" w:type="dxa"/>
            <w:hideMark/>
          </w:tcPr>
          <w:p w:rsidR="00D55E06" w:rsidRDefault="00D55E06" w:rsidP="004C4DBB">
            <w:r>
              <w:t xml:space="preserve">Bezpośrednio po zdarzeniu </w:t>
            </w:r>
          </w:p>
        </w:tc>
        <w:tc>
          <w:tcPr>
            <w:tcW w:w="1768" w:type="dxa"/>
            <w:hideMark/>
          </w:tcPr>
          <w:p w:rsidR="00D55E06" w:rsidRDefault="00D55E06" w:rsidP="004C4DBB">
            <w:r>
              <w:t>Bezpośrednio po sprawdzeniu</w:t>
            </w:r>
          </w:p>
        </w:tc>
        <w:tc>
          <w:tcPr>
            <w:tcW w:w="1768" w:type="dxa"/>
            <w:hideMark/>
          </w:tcPr>
          <w:p w:rsidR="00D55E06" w:rsidRDefault="00D55E06" w:rsidP="004C4DBB">
            <w:r>
              <w:t>- D</w:t>
            </w:r>
          </w:p>
        </w:tc>
        <w:tc>
          <w:tcPr>
            <w:tcW w:w="1768" w:type="dxa"/>
            <w:hideMark/>
          </w:tcPr>
          <w:p w:rsidR="00D55E06" w:rsidRDefault="00D55E06" w:rsidP="004C4DBB">
            <w:r>
              <w:t>- przełożony,</w:t>
            </w:r>
          </w:p>
          <w:p w:rsidR="00D55E06" w:rsidRDefault="00D55E06" w:rsidP="004C4DBB">
            <w:r>
              <w:t xml:space="preserve">- specjalista </w:t>
            </w:r>
            <w:proofErr w:type="spellStart"/>
            <w:r>
              <w:t>ds.BHP</w:t>
            </w:r>
            <w:proofErr w:type="spellEnd"/>
          </w:p>
        </w:tc>
      </w:tr>
      <w:tr w:rsidR="00D55E06" w:rsidTr="004C4DBB">
        <w:tc>
          <w:tcPr>
            <w:tcW w:w="496" w:type="dxa"/>
            <w:hideMark/>
          </w:tcPr>
          <w:p w:rsidR="00D55E06" w:rsidRDefault="00D55E06" w:rsidP="004C4DBB">
            <w:pPr>
              <w:jc w:val="center"/>
            </w:pPr>
            <w:r>
              <w:t>36</w:t>
            </w:r>
          </w:p>
        </w:tc>
        <w:tc>
          <w:tcPr>
            <w:tcW w:w="2268" w:type="dxa"/>
            <w:hideMark/>
          </w:tcPr>
          <w:p w:rsidR="00D55E06" w:rsidRDefault="00D55E06" w:rsidP="004C4DBB">
            <w:r>
              <w:t>Protokół przesłuchania poszkodowanego w  wyniku wypadku</w:t>
            </w:r>
          </w:p>
        </w:tc>
        <w:tc>
          <w:tcPr>
            <w:tcW w:w="1768" w:type="dxa"/>
            <w:hideMark/>
          </w:tcPr>
          <w:p w:rsidR="00D55E06" w:rsidRDefault="00D55E06" w:rsidP="004C4DBB">
            <w:pPr>
              <w:jc w:val="center"/>
            </w:pPr>
            <w:proofErr w:type="spellStart"/>
            <w:r>
              <w:t>j.w</w:t>
            </w:r>
            <w:proofErr w:type="spellEnd"/>
          </w:p>
        </w:tc>
        <w:tc>
          <w:tcPr>
            <w:tcW w:w="1768" w:type="dxa"/>
            <w:hideMark/>
          </w:tcPr>
          <w:p w:rsidR="00D55E06" w:rsidRDefault="00D55E06" w:rsidP="004C4DBB">
            <w:pPr>
              <w:jc w:val="center"/>
            </w:pPr>
            <w:r>
              <w:t>Specjalista ds. BHP</w:t>
            </w:r>
          </w:p>
        </w:tc>
        <w:tc>
          <w:tcPr>
            <w:tcW w:w="1768" w:type="dxa"/>
            <w:hideMark/>
          </w:tcPr>
          <w:p w:rsidR="00D55E06" w:rsidRDefault="00D55E06" w:rsidP="004C4DBB">
            <w:r>
              <w:t>Nie dłużej niż 14 dni o zaistnienia wypadku</w:t>
            </w:r>
          </w:p>
        </w:tc>
        <w:tc>
          <w:tcPr>
            <w:tcW w:w="1768" w:type="dxa"/>
            <w:hideMark/>
          </w:tcPr>
          <w:p w:rsidR="00D55E06" w:rsidRDefault="00D55E06" w:rsidP="004C4DBB">
            <w:r>
              <w:t>W dniu sporządzenia</w:t>
            </w:r>
          </w:p>
        </w:tc>
        <w:tc>
          <w:tcPr>
            <w:tcW w:w="1768" w:type="dxa"/>
          </w:tcPr>
          <w:p w:rsidR="00D55E06" w:rsidRDefault="00D55E06" w:rsidP="004C4DBB"/>
        </w:tc>
        <w:tc>
          <w:tcPr>
            <w:tcW w:w="1768" w:type="dxa"/>
            <w:hideMark/>
          </w:tcPr>
          <w:p w:rsidR="00D55E06" w:rsidRDefault="00D55E06" w:rsidP="004C4DBB">
            <w:r>
              <w:t xml:space="preserve">specjalista </w:t>
            </w:r>
            <w:proofErr w:type="spellStart"/>
            <w:r>
              <w:t>ds.BHP</w:t>
            </w:r>
            <w:proofErr w:type="spellEnd"/>
          </w:p>
        </w:tc>
      </w:tr>
      <w:tr w:rsidR="00D55E06" w:rsidTr="004C4DBB">
        <w:tc>
          <w:tcPr>
            <w:tcW w:w="496" w:type="dxa"/>
            <w:hideMark/>
          </w:tcPr>
          <w:p w:rsidR="00D55E06" w:rsidRDefault="00D55E06" w:rsidP="004C4DBB">
            <w:pPr>
              <w:jc w:val="center"/>
            </w:pPr>
            <w:r>
              <w:t xml:space="preserve">37 </w:t>
            </w:r>
          </w:p>
        </w:tc>
        <w:tc>
          <w:tcPr>
            <w:tcW w:w="2268" w:type="dxa"/>
            <w:hideMark/>
          </w:tcPr>
          <w:p w:rsidR="00D55E06" w:rsidRDefault="00D55E06" w:rsidP="004C4DBB">
            <w:r>
              <w:t>Protokół przesłuchania świadka wypadku przy pracy</w:t>
            </w:r>
          </w:p>
        </w:tc>
        <w:tc>
          <w:tcPr>
            <w:tcW w:w="1768" w:type="dxa"/>
            <w:hideMark/>
          </w:tcPr>
          <w:p w:rsidR="00D55E06" w:rsidRDefault="00D55E06" w:rsidP="004C4DBB">
            <w:pPr>
              <w:jc w:val="center"/>
            </w:pPr>
            <w:proofErr w:type="spellStart"/>
            <w:r>
              <w:t>j.w</w:t>
            </w:r>
            <w:proofErr w:type="spellEnd"/>
          </w:p>
        </w:tc>
        <w:tc>
          <w:tcPr>
            <w:tcW w:w="1768" w:type="dxa"/>
            <w:hideMark/>
          </w:tcPr>
          <w:p w:rsidR="00D55E06" w:rsidRDefault="00D55E06" w:rsidP="004C4DBB">
            <w:pPr>
              <w:jc w:val="center"/>
            </w:pPr>
            <w:r>
              <w:t>Specjalista ds. BHP</w:t>
            </w:r>
          </w:p>
        </w:tc>
        <w:tc>
          <w:tcPr>
            <w:tcW w:w="1768" w:type="dxa"/>
            <w:hideMark/>
          </w:tcPr>
          <w:p w:rsidR="00D55E06" w:rsidRDefault="00D55E06" w:rsidP="004C4DBB">
            <w:r>
              <w:t>Nie dłużej niż 14 dni o zaistnienia wypadku</w:t>
            </w:r>
          </w:p>
        </w:tc>
        <w:tc>
          <w:tcPr>
            <w:tcW w:w="1768" w:type="dxa"/>
            <w:hideMark/>
          </w:tcPr>
          <w:p w:rsidR="00D55E06" w:rsidRDefault="00D55E06" w:rsidP="004C4DBB">
            <w:r>
              <w:t>W dniu sporządzenia</w:t>
            </w:r>
          </w:p>
        </w:tc>
        <w:tc>
          <w:tcPr>
            <w:tcW w:w="1768" w:type="dxa"/>
          </w:tcPr>
          <w:p w:rsidR="00D55E06" w:rsidRDefault="00D55E06" w:rsidP="004C4DBB"/>
        </w:tc>
        <w:tc>
          <w:tcPr>
            <w:tcW w:w="1768" w:type="dxa"/>
            <w:hideMark/>
          </w:tcPr>
          <w:p w:rsidR="00D55E06" w:rsidRDefault="00D55E06" w:rsidP="004C4DBB">
            <w:r>
              <w:t xml:space="preserve">specjalista </w:t>
            </w:r>
            <w:proofErr w:type="spellStart"/>
            <w:r>
              <w:t>ds.BHP</w:t>
            </w:r>
            <w:proofErr w:type="spellEnd"/>
          </w:p>
        </w:tc>
      </w:tr>
      <w:tr w:rsidR="00D55E06" w:rsidTr="004C4DBB">
        <w:tc>
          <w:tcPr>
            <w:tcW w:w="496" w:type="dxa"/>
            <w:hideMark/>
          </w:tcPr>
          <w:p w:rsidR="00D55E06" w:rsidRDefault="00D55E06" w:rsidP="004C4DBB">
            <w:pPr>
              <w:jc w:val="center"/>
            </w:pPr>
            <w:r>
              <w:t>38</w:t>
            </w:r>
          </w:p>
        </w:tc>
        <w:tc>
          <w:tcPr>
            <w:tcW w:w="2268" w:type="dxa"/>
            <w:hideMark/>
          </w:tcPr>
          <w:p w:rsidR="00D55E06" w:rsidRDefault="00D55E06" w:rsidP="004C4DBB">
            <w:r>
              <w:t xml:space="preserve">Protokół z oględzin </w:t>
            </w:r>
            <w:r>
              <w:lastRenderedPageBreak/>
              <w:t>miejsca wypadku przy pracy</w:t>
            </w:r>
          </w:p>
        </w:tc>
        <w:tc>
          <w:tcPr>
            <w:tcW w:w="1768" w:type="dxa"/>
            <w:hideMark/>
          </w:tcPr>
          <w:p w:rsidR="00D55E06" w:rsidRDefault="00D55E06" w:rsidP="004C4DBB">
            <w:pPr>
              <w:jc w:val="center"/>
            </w:pPr>
            <w:proofErr w:type="spellStart"/>
            <w:r>
              <w:lastRenderedPageBreak/>
              <w:t>j.w</w:t>
            </w:r>
            <w:proofErr w:type="spellEnd"/>
          </w:p>
        </w:tc>
        <w:tc>
          <w:tcPr>
            <w:tcW w:w="1768" w:type="dxa"/>
            <w:hideMark/>
          </w:tcPr>
          <w:p w:rsidR="00D55E06" w:rsidRDefault="00D55E06" w:rsidP="004C4DBB">
            <w:pPr>
              <w:jc w:val="center"/>
            </w:pPr>
            <w:r>
              <w:t>Specjalista ds. BHP</w:t>
            </w:r>
          </w:p>
        </w:tc>
        <w:tc>
          <w:tcPr>
            <w:tcW w:w="1768" w:type="dxa"/>
            <w:hideMark/>
          </w:tcPr>
          <w:p w:rsidR="00D55E06" w:rsidRDefault="00D55E06" w:rsidP="004C4DBB">
            <w:r>
              <w:t xml:space="preserve">Nie dłużej niż 14 </w:t>
            </w:r>
            <w:r>
              <w:lastRenderedPageBreak/>
              <w:t>dni o zaistnienia wypadku</w:t>
            </w:r>
          </w:p>
        </w:tc>
        <w:tc>
          <w:tcPr>
            <w:tcW w:w="1768" w:type="dxa"/>
            <w:hideMark/>
          </w:tcPr>
          <w:p w:rsidR="00D55E06" w:rsidRDefault="00D55E06" w:rsidP="004C4DBB">
            <w:r>
              <w:lastRenderedPageBreak/>
              <w:t xml:space="preserve">W dniu </w:t>
            </w:r>
            <w:r>
              <w:lastRenderedPageBreak/>
              <w:t>sporządzenia</w:t>
            </w:r>
          </w:p>
        </w:tc>
        <w:tc>
          <w:tcPr>
            <w:tcW w:w="1768" w:type="dxa"/>
          </w:tcPr>
          <w:p w:rsidR="00D55E06" w:rsidRDefault="00D55E06" w:rsidP="004C4DBB"/>
        </w:tc>
        <w:tc>
          <w:tcPr>
            <w:tcW w:w="1768" w:type="dxa"/>
            <w:hideMark/>
          </w:tcPr>
          <w:p w:rsidR="00D55E06" w:rsidRDefault="00D55E06" w:rsidP="004C4DBB">
            <w:r>
              <w:t xml:space="preserve">specjalista </w:t>
            </w:r>
            <w:proofErr w:type="spellStart"/>
            <w:r>
              <w:t>ds.BHP</w:t>
            </w:r>
            <w:proofErr w:type="spellEnd"/>
          </w:p>
        </w:tc>
      </w:tr>
      <w:tr w:rsidR="00D55E06" w:rsidTr="004C4DBB">
        <w:tc>
          <w:tcPr>
            <w:tcW w:w="496" w:type="dxa"/>
            <w:hideMark/>
          </w:tcPr>
          <w:p w:rsidR="00D55E06" w:rsidRDefault="00D55E06" w:rsidP="004C4DBB">
            <w:pPr>
              <w:jc w:val="center"/>
            </w:pPr>
            <w:r>
              <w:lastRenderedPageBreak/>
              <w:t>39</w:t>
            </w:r>
          </w:p>
        </w:tc>
        <w:tc>
          <w:tcPr>
            <w:tcW w:w="2268" w:type="dxa"/>
            <w:hideMark/>
          </w:tcPr>
          <w:p w:rsidR="00D55E06" w:rsidRDefault="00D55E06" w:rsidP="004C4DBB">
            <w:r>
              <w:t>Rejestr wypadków przy pracy</w:t>
            </w:r>
          </w:p>
        </w:tc>
        <w:tc>
          <w:tcPr>
            <w:tcW w:w="1768" w:type="dxa"/>
            <w:hideMark/>
          </w:tcPr>
          <w:p w:rsidR="00D55E06" w:rsidRDefault="00D55E06" w:rsidP="004C4DBB">
            <w:pPr>
              <w:jc w:val="center"/>
            </w:pPr>
            <w:proofErr w:type="spellStart"/>
            <w:r>
              <w:t>j.w</w:t>
            </w:r>
            <w:proofErr w:type="spellEnd"/>
          </w:p>
        </w:tc>
        <w:tc>
          <w:tcPr>
            <w:tcW w:w="1768" w:type="dxa"/>
            <w:hideMark/>
          </w:tcPr>
          <w:p w:rsidR="00D55E06" w:rsidRDefault="00D55E06" w:rsidP="004C4DBB">
            <w:pPr>
              <w:jc w:val="center"/>
            </w:pPr>
            <w:r>
              <w:t>Specjalista ds. BHP</w:t>
            </w:r>
          </w:p>
        </w:tc>
        <w:tc>
          <w:tcPr>
            <w:tcW w:w="1768" w:type="dxa"/>
            <w:hideMark/>
          </w:tcPr>
          <w:p w:rsidR="00D55E06" w:rsidRDefault="00D55E06" w:rsidP="004C4DBB">
            <w:r>
              <w:t>Nie dłużej niż 14 dni o zaistnienia wypadku</w:t>
            </w:r>
          </w:p>
        </w:tc>
        <w:tc>
          <w:tcPr>
            <w:tcW w:w="1768" w:type="dxa"/>
            <w:hideMark/>
          </w:tcPr>
          <w:p w:rsidR="00D55E06" w:rsidRDefault="00D55E06" w:rsidP="004C4DBB">
            <w:r>
              <w:t>W dniu sporządzenia</w:t>
            </w:r>
          </w:p>
        </w:tc>
        <w:tc>
          <w:tcPr>
            <w:tcW w:w="1768" w:type="dxa"/>
            <w:hideMark/>
          </w:tcPr>
          <w:p w:rsidR="00D55E06" w:rsidRDefault="00D55E06" w:rsidP="004C4DBB">
            <w:r>
              <w:t>- D</w:t>
            </w:r>
          </w:p>
        </w:tc>
        <w:tc>
          <w:tcPr>
            <w:tcW w:w="1768" w:type="dxa"/>
            <w:hideMark/>
          </w:tcPr>
          <w:p w:rsidR="00D55E06" w:rsidRDefault="00D55E06" w:rsidP="004C4DBB">
            <w:r>
              <w:t xml:space="preserve">specjalista </w:t>
            </w:r>
            <w:proofErr w:type="spellStart"/>
            <w:r>
              <w:t>ds.BHP</w:t>
            </w:r>
            <w:proofErr w:type="spellEnd"/>
          </w:p>
        </w:tc>
      </w:tr>
      <w:tr w:rsidR="00D55E06" w:rsidTr="004C4DBB">
        <w:tc>
          <w:tcPr>
            <w:tcW w:w="496" w:type="dxa"/>
            <w:hideMark/>
          </w:tcPr>
          <w:p w:rsidR="00D55E06" w:rsidRDefault="00D55E06" w:rsidP="004C4DBB">
            <w:pPr>
              <w:jc w:val="center"/>
            </w:pPr>
            <w:r>
              <w:t>40</w:t>
            </w:r>
          </w:p>
        </w:tc>
        <w:tc>
          <w:tcPr>
            <w:tcW w:w="2268" w:type="dxa"/>
            <w:hideMark/>
          </w:tcPr>
          <w:p w:rsidR="00D55E06" w:rsidRDefault="00D55E06" w:rsidP="004C4DBB">
            <w:r>
              <w:t>Decyzja o potrąceniu wynagrodzenia – nałożenie kary pieniężnej na pracownika za nieprzestrzeganie dyscypliny pracy i przepisów BHP</w:t>
            </w:r>
          </w:p>
        </w:tc>
        <w:tc>
          <w:tcPr>
            <w:tcW w:w="1768" w:type="dxa"/>
            <w:hideMark/>
          </w:tcPr>
          <w:p w:rsidR="00D55E06" w:rsidRDefault="00D55E06" w:rsidP="004C4DBB">
            <w:pPr>
              <w:jc w:val="center"/>
            </w:pPr>
            <w:r>
              <w:t>B5</w:t>
            </w:r>
          </w:p>
        </w:tc>
        <w:tc>
          <w:tcPr>
            <w:tcW w:w="1768" w:type="dxa"/>
            <w:hideMark/>
          </w:tcPr>
          <w:p w:rsidR="00D55E06" w:rsidRDefault="00D55E06" w:rsidP="004C4DBB">
            <w:pPr>
              <w:jc w:val="center"/>
            </w:pPr>
            <w:r>
              <w:t xml:space="preserve">na polecenie kierownika jednostki </w:t>
            </w:r>
          </w:p>
        </w:tc>
        <w:tc>
          <w:tcPr>
            <w:tcW w:w="1768" w:type="dxa"/>
            <w:hideMark/>
          </w:tcPr>
          <w:p w:rsidR="00D55E06" w:rsidRDefault="00D55E06" w:rsidP="004C4DBB">
            <w:r>
              <w:t>Zgodnie z przepisami prawa pracy</w:t>
            </w:r>
          </w:p>
        </w:tc>
        <w:tc>
          <w:tcPr>
            <w:tcW w:w="1768" w:type="dxa"/>
            <w:hideMark/>
          </w:tcPr>
          <w:p w:rsidR="00D55E06" w:rsidRDefault="00D55E06" w:rsidP="004C4DBB">
            <w:r>
              <w:t>W dniu sporządzenia</w:t>
            </w:r>
          </w:p>
        </w:tc>
        <w:tc>
          <w:tcPr>
            <w:tcW w:w="1768" w:type="dxa"/>
            <w:hideMark/>
          </w:tcPr>
          <w:p w:rsidR="00D55E06" w:rsidRDefault="00D55E06" w:rsidP="004C4DBB">
            <w:r>
              <w:t>- D</w:t>
            </w:r>
          </w:p>
        </w:tc>
        <w:tc>
          <w:tcPr>
            <w:tcW w:w="1768" w:type="dxa"/>
            <w:hideMark/>
          </w:tcPr>
          <w:p w:rsidR="00D55E06" w:rsidRDefault="00D55E06" w:rsidP="004C4DBB">
            <w:r>
              <w:t>- pracownik,</w:t>
            </w:r>
          </w:p>
          <w:p w:rsidR="00D55E06" w:rsidRDefault="00D55E06" w:rsidP="004C4DBB">
            <w:r>
              <w:t>- K (akta osobowe),</w:t>
            </w:r>
          </w:p>
          <w:p w:rsidR="00D55E06" w:rsidRDefault="00D55E06" w:rsidP="004C4DBB">
            <w:r>
              <w:t>- F</w:t>
            </w:r>
          </w:p>
        </w:tc>
      </w:tr>
      <w:tr w:rsidR="00D55E06" w:rsidTr="004C4DBB">
        <w:tc>
          <w:tcPr>
            <w:tcW w:w="13372" w:type="dxa"/>
            <w:gridSpan w:val="8"/>
            <w:hideMark/>
          </w:tcPr>
          <w:p w:rsidR="00D55E06" w:rsidRDefault="00D55E06" w:rsidP="004C4DBB">
            <w:pPr>
              <w:jc w:val="center"/>
              <w:rPr>
                <w:b/>
              </w:rPr>
            </w:pPr>
            <w:r>
              <w:rPr>
                <w:b/>
              </w:rPr>
              <w:t>ZAKUP WARTOŚCI NIEMATERIALNYCH I PRAWNYCH, ŚRODKÓW TRWAŁYCH, INWESTYCJI, TOWARÓW, ROBOT I USŁUG</w:t>
            </w:r>
          </w:p>
        </w:tc>
      </w:tr>
      <w:tr w:rsidR="00D55E06" w:rsidTr="004C4DBB">
        <w:tc>
          <w:tcPr>
            <w:tcW w:w="496" w:type="dxa"/>
            <w:hideMark/>
          </w:tcPr>
          <w:p w:rsidR="00D55E06" w:rsidRDefault="00D55E06" w:rsidP="004C4DBB">
            <w:pPr>
              <w:jc w:val="center"/>
            </w:pPr>
            <w:r>
              <w:t>41</w:t>
            </w:r>
          </w:p>
        </w:tc>
        <w:tc>
          <w:tcPr>
            <w:tcW w:w="2268" w:type="dxa"/>
            <w:hideMark/>
          </w:tcPr>
          <w:p w:rsidR="00D55E06" w:rsidRDefault="00D55E06" w:rsidP="004C4DBB">
            <w:r>
              <w:t>Ogłoszenie przetargu</w:t>
            </w:r>
          </w:p>
        </w:tc>
        <w:tc>
          <w:tcPr>
            <w:tcW w:w="1768" w:type="dxa"/>
            <w:hideMark/>
          </w:tcPr>
          <w:p w:rsidR="00D55E06" w:rsidRDefault="00D55E06" w:rsidP="004C4DBB">
            <w:pPr>
              <w:jc w:val="center"/>
            </w:pPr>
            <w:r>
              <w:t>B4</w:t>
            </w:r>
          </w:p>
        </w:tc>
        <w:tc>
          <w:tcPr>
            <w:tcW w:w="1768" w:type="dxa"/>
            <w:hideMark/>
          </w:tcPr>
          <w:p w:rsidR="00D55E06" w:rsidRDefault="00D55E06" w:rsidP="004C4DBB">
            <w:pPr>
              <w:jc w:val="center"/>
            </w:pPr>
            <w:r>
              <w:t>Kierownik</w:t>
            </w:r>
          </w:p>
        </w:tc>
        <w:tc>
          <w:tcPr>
            <w:tcW w:w="1768" w:type="dxa"/>
            <w:hideMark/>
          </w:tcPr>
          <w:p w:rsidR="00D55E06" w:rsidRDefault="00D55E06" w:rsidP="004C4DBB">
            <w:r>
              <w:t>Zgodnie z obowiązującymi przepisami</w:t>
            </w:r>
          </w:p>
        </w:tc>
        <w:tc>
          <w:tcPr>
            <w:tcW w:w="1768" w:type="dxa"/>
            <w:hideMark/>
          </w:tcPr>
          <w:p w:rsidR="00D55E06" w:rsidRDefault="00D55E06" w:rsidP="004C4DBB">
            <w:r>
              <w:t>Zgodnie z obowiązującymi przepisami</w:t>
            </w:r>
          </w:p>
        </w:tc>
        <w:tc>
          <w:tcPr>
            <w:tcW w:w="1768" w:type="dxa"/>
            <w:hideMark/>
          </w:tcPr>
          <w:p w:rsidR="00D55E06" w:rsidRDefault="00D55E06" w:rsidP="004C4DBB">
            <w:r>
              <w:t>- D</w:t>
            </w:r>
          </w:p>
        </w:tc>
        <w:tc>
          <w:tcPr>
            <w:tcW w:w="1768" w:type="dxa"/>
          </w:tcPr>
          <w:p w:rsidR="00D55E06" w:rsidRDefault="00D55E06" w:rsidP="004C4DBB">
            <w:r>
              <w:t>Wg. Potrzeb:</w:t>
            </w:r>
          </w:p>
          <w:p w:rsidR="00D55E06" w:rsidRDefault="00D55E06" w:rsidP="004C4DBB">
            <w:r>
              <w:t>- prasa, radio, BIP,</w:t>
            </w:r>
          </w:p>
          <w:p w:rsidR="00D55E06" w:rsidRDefault="00D55E06" w:rsidP="004C4DBB">
            <w:r>
              <w:t>- D</w:t>
            </w:r>
          </w:p>
          <w:p w:rsidR="00D55E06" w:rsidRDefault="00D55E06" w:rsidP="004C4DBB"/>
        </w:tc>
      </w:tr>
      <w:tr w:rsidR="00D55E06" w:rsidTr="004C4DBB">
        <w:tc>
          <w:tcPr>
            <w:tcW w:w="496" w:type="dxa"/>
            <w:hideMark/>
          </w:tcPr>
          <w:p w:rsidR="00D55E06" w:rsidRDefault="00D55E06" w:rsidP="004C4DBB">
            <w:pPr>
              <w:jc w:val="center"/>
            </w:pPr>
            <w:r>
              <w:t>42</w:t>
            </w:r>
          </w:p>
        </w:tc>
        <w:tc>
          <w:tcPr>
            <w:tcW w:w="2268" w:type="dxa"/>
            <w:hideMark/>
          </w:tcPr>
          <w:p w:rsidR="00D55E06" w:rsidRDefault="00D55E06" w:rsidP="004C4DBB">
            <w:r>
              <w:t>Oferta przetargowa</w:t>
            </w:r>
          </w:p>
        </w:tc>
        <w:tc>
          <w:tcPr>
            <w:tcW w:w="1768" w:type="dxa"/>
            <w:hideMark/>
          </w:tcPr>
          <w:p w:rsidR="00D55E06" w:rsidRDefault="00D55E06" w:rsidP="004C4DBB">
            <w:pPr>
              <w:jc w:val="center"/>
            </w:pPr>
            <w:r>
              <w:t>B4</w:t>
            </w:r>
          </w:p>
        </w:tc>
        <w:tc>
          <w:tcPr>
            <w:tcW w:w="1768" w:type="dxa"/>
            <w:hideMark/>
          </w:tcPr>
          <w:p w:rsidR="00D55E06" w:rsidRDefault="00D55E06" w:rsidP="004C4DBB">
            <w:pPr>
              <w:jc w:val="center"/>
            </w:pPr>
            <w:r>
              <w:t>Oferent</w:t>
            </w:r>
          </w:p>
        </w:tc>
        <w:tc>
          <w:tcPr>
            <w:tcW w:w="1768" w:type="dxa"/>
            <w:hideMark/>
          </w:tcPr>
          <w:p w:rsidR="00D55E06" w:rsidRDefault="00D55E06" w:rsidP="004C4DBB">
            <w:r>
              <w:t>Przed datą przetargu, zgodnie z ogłoszeniem</w:t>
            </w:r>
          </w:p>
        </w:tc>
        <w:tc>
          <w:tcPr>
            <w:tcW w:w="1768" w:type="dxa"/>
            <w:hideMark/>
          </w:tcPr>
          <w:p w:rsidR="00D55E06" w:rsidRDefault="00D55E06" w:rsidP="004C4DBB">
            <w:r>
              <w:t>Zgodnie z procedurą przetargową</w:t>
            </w:r>
          </w:p>
        </w:tc>
        <w:tc>
          <w:tcPr>
            <w:tcW w:w="1768" w:type="dxa"/>
          </w:tcPr>
          <w:p w:rsidR="00D55E06" w:rsidRDefault="00D55E06" w:rsidP="004C4DBB"/>
        </w:tc>
        <w:tc>
          <w:tcPr>
            <w:tcW w:w="1768" w:type="dxa"/>
            <w:hideMark/>
          </w:tcPr>
          <w:p w:rsidR="00D55E06" w:rsidRDefault="00D55E06" w:rsidP="004C4DBB">
            <w:r>
              <w:t>- D</w:t>
            </w:r>
          </w:p>
        </w:tc>
      </w:tr>
      <w:tr w:rsidR="00D55E06" w:rsidTr="004C4DBB">
        <w:tc>
          <w:tcPr>
            <w:tcW w:w="496" w:type="dxa"/>
            <w:hideMark/>
          </w:tcPr>
          <w:p w:rsidR="00D55E06" w:rsidRDefault="00D55E06" w:rsidP="004C4DBB">
            <w:pPr>
              <w:jc w:val="center"/>
            </w:pPr>
            <w:r>
              <w:t>43</w:t>
            </w:r>
          </w:p>
        </w:tc>
        <w:tc>
          <w:tcPr>
            <w:tcW w:w="2268" w:type="dxa"/>
            <w:hideMark/>
          </w:tcPr>
          <w:p w:rsidR="00D55E06" w:rsidRDefault="00D55E06" w:rsidP="004C4DBB">
            <w:r>
              <w:t>Protokół z przetargu</w:t>
            </w:r>
          </w:p>
        </w:tc>
        <w:tc>
          <w:tcPr>
            <w:tcW w:w="1768" w:type="dxa"/>
            <w:hideMark/>
          </w:tcPr>
          <w:p w:rsidR="00D55E06" w:rsidRDefault="00D55E06" w:rsidP="004C4DBB">
            <w:pPr>
              <w:jc w:val="center"/>
            </w:pPr>
            <w:r>
              <w:t>B4</w:t>
            </w:r>
          </w:p>
        </w:tc>
        <w:tc>
          <w:tcPr>
            <w:tcW w:w="1768" w:type="dxa"/>
            <w:hideMark/>
          </w:tcPr>
          <w:p w:rsidR="00D55E06" w:rsidRDefault="00D55E06" w:rsidP="004C4DBB">
            <w:r>
              <w:t>Komisja ds. przetargu</w:t>
            </w:r>
          </w:p>
        </w:tc>
        <w:tc>
          <w:tcPr>
            <w:tcW w:w="1768" w:type="dxa"/>
            <w:hideMark/>
          </w:tcPr>
          <w:p w:rsidR="00D55E06" w:rsidRDefault="00D55E06" w:rsidP="004C4DBB">
            <w:r>
              <w:t>Po wyborze ofert, przed zakończeniem przetargu</w:t>
            </w:r>
          </w:p>
        </w:tc>
        <w:tc>
          <w:tcPr>
            <w:tcW w:w="1768" w:type="dxa"/>
            <w:hideMark/>
          </w:tcPr>
          <w:p w:rsidR="00D55E06" w:rsidRDefault="00D55E06" w:rsidP="004C4DBB">
            <w:r>
              <w:t>Zgodnie z procedurą przetargową</w:t>
            </w:r>
          </w:p>
        </w:tc>
        <w:tc>
          <w:tcPr>
            <w:tcW w:w="1768" w:type="dxa"/>
            <w:hideMark/>
          </w:tcPr>
          <w:p w:rsidR="00D55E06" w:rsidRDefault="00D55E06" w:rsidP="004C4DBB">
            <w:r>
              <w:t>-D</w:t>
            </w:r>
          </w:p>
        </w:tc>
        <w:tc>
          <w:tcPr>
            <w:tcW w:w="1768" w:type="dxa"/>
            <w:hideMark/>
          </w:tcPr>
          <w:p w:rsidR="00D55E06" w:rsidRDefault="00D55E06" w:rsidP="004C4DBB">
            <w:r>
              <w:t>- D</w:t>
            </w:r>
          </w:p>
        </w:tc>
      </w:tr>
      <w:tr w:rsidR="00D55E06" w:rsidTr="004C4DBB">
        <w:tc>
          <w:tcPr>
            <w:tcW w:w="496" w:type="dxa"/>
            <w:hideMark/>
          </w:tcPr>
          <w:p w:rsidR="00D55E06" w:rsidRDefault="00D55E06" w:rsidP="004C4DBB">
            <w:pPr>
              <w:jc w:val="center"/>
            </w:pPr>
            <w:r>
              <w:t>44</w:t>
            </w:r>
          </w:p>
        </w:tc>
        <w:tc>
          <w:tcPr>
            <w:tcW w:w="2268" w:type="dxa"/>
            <w:hideMark/>
          </w:tcPr>
          <w:p w:rsidR="00D55E06" w:rsidRDefault="00D55E06" w:rsidP="004C4DBB">
            <w:r>
              <w:t xml:space="preserve">Ogłoszenie o unieważnieniu przetargu </w:t>
            </w:r>
          </w:p>
        </w:tc>
        <w:tc>
          <w:tcPr>
            <w:tcW w:w="1768" w:type="dxa"/>
            <w:hideMark/>
          </w:tcPr>
          <w:p w:rsidR="00D55E06" w:rsidRDefault="00D55E06" w:rsidP="004C4DBB">
            <w:pPr>
              <w:jc w:val="center"/>
            </w:pPr>
            <w:r>
              <w:t>B4</w:t>
            </w:r>
          </w:p>
        </w:tc>
        <w:tc>
          <w:tcPr>
            <w:tcW w:w="1768" w:type="dxa"/>
            <w:hideMark/>
          </w:tcPr>
          <w:p w:rsidR="00D55E06" w:rsidRDefault="00D55E06" w:rsidP="004C4DBB">
            <w:r>
              <w:t>Komisja ds. przetargu</w:t>
            </w:r>
          </w:p>
        </w:tc>
        <w:tc>
          <w:tcPr>
            <w:tcW w:w="1768" w:type="dxa"/>
            <w:hideMark/>
          </w:tcPr>
          <w:p w:rsidR="00D55E06" w:rsidRDefault="00D55E06" w:rsidP="004C4DBB">
            <w:r>
              <w:t>Z chwilą unieważnienia</w:t>
            </w:r>
          </w:p>
        </w:tc>
        <w:tc>
          <w:tcPr>
            <w:tcW w:w="1768" w:type="dxa"/>
            <w:hideMark/>
          </w:tcPr>
          <w:p w:rsidR="00D55E06" w:rsidRDefault="00D55E06" w:rsidP="004C4DBB">
            <w:r>
              <w:t>W dniu sporządzenia zgodnie z procedurą przetargową</w:t>
            </w:r>
          </w:p>
        </w:tc>
        <w:tc>
          <w:tcPr>
            <w:tcW w:w="1768" w:type="dxa"/>
            <w:hideMark/>
          </w:tcPr>
          <w:p w:rsidR="00D55E06" w:rsidRDefault="00D55E06" w:rsidP="004C4DBB">
            <w:r>
              <w:t>- D</w:t>
            </w:r>
          </w:p>
        </w:tc>
        <w:tc>
          <w:tcPr>
            <w:tcW w:w="1768" w:type="dxa"/>
            <w:hideMark/>
          </w:tcPr>
          <w:p w:rsidR="00D55E06" w:rsidRDefault="00D55E06" w:rsidP="004C4DBB">
            <w:r>
              <w:t xml:space="preserve">- w miejscach w których ogłoszono przetarg, </w:t>
            </w:r>
          </w:p>
          <w:p w:rsidR="00D55E06" w:rsidRDefault="00D55E06" w:rsidP="004C4DBB">
            <w:r>
              <w:t>- K</w:t>
            </w:r>
          </w:p>
        </w:tc>
      </w:tr>
      <w:tr w:rsidR="00D55E06" w:rsidTr="004C4DBB">
        <w:tc>
          <w:tcPr>
            <w:tcW w:w="496" w:type="dxa"/>
            <w:hideMark/>
          </w:tcPr>
          <w:p w:rsidR="00D55E06" w:rsidRDefault="00D55E06" w:rsidP="004C4DBB">
            <w:pPr>
              <w:jc w:val="center"/>
            </w:pPr>
            <w:r>
              <w:t>45</w:t>
            </w:r>
          </w:p>
        </w:tc>
        <w:tc>
          <w:tcPr>
            <w:tcW w:w="2268" w:type="dxa"/>
            <w:hideMark/>
          </w:tcPr>
          <w:p w:rsidR="00D55E06" w:rsidRDefault="00D55E06" w:rsidP="004C4DBB">
            <w:r>
              <w:t xml:space="preserve">Umowa zakupu dostaw, usług </w:t>
            </w:r>
          </w:p>
        </w:tc>
        <w:tc>
          <w:tcPr>
            <w:tcW w:w="1768" w:type="dxa"/>
            <w:hideMark/>
          </w:tcPr>
          <w:p w:rsidR="00D55E06" w:rsidRDefault="00D55E06" w:rsidP="004C4DBB">
            <w:pPr>
              <w:jc w:val="center"/>
            </w:pPr>
            <w:r>
              <w:t>B5</w:t>
            </w:r>
          </w:p>
        </w:tc>
        <w:tc>
          <w:tcPr>
            <w:tcW w:w="1768" w:type="dxa"/>
            <w:hideMark/>
          </w:tcPr>
          <w:p w:rsidR="00D55E06" w:rsidRDefault="00D55E06" w:rsidP="004C4DBB">
            <w:pPr>
              <w:jc w:val="center"/>
            </w:pPr>
            <w:r>
              <w:t>D</w:t>
            </w:r>
          </w:p>
        </w:tc>
        <w:tc>
          <w:tcPr>
            <w:tcW w:w="1768" w:type="dxa"/>
            <w:hideMark/>
          </w:tcPr>
          <w:p w:rsidR="00D55E06" w:rsidRDefault="00D55E06" w:rsidP="004C4DBB">
            <w:r>
              <w:t>Najpóźniej na 1 dzień przed terminem  realizacji</w:t>
            </w:r>
          </w:p>
        </w:tc>
        <w:tc>
          <w:tcPr>
            <w:tcW w:w="1768" w:type="dxa"/>
            <w:hideMark/>
          </w:tcPr>
          <w:p w:rsidR="00D55E06" w:rsidRDefault="00D55E06" w:rsidP="004C4DBB">
            <w:r>
              <w:t>W dniu otrzymania</w:t>
            </w:r>
          </w:p>
        </w:tc>
        <w:tc>
          <w:tcPr>
            <w:tcW w:w="1768" w:type="dxa"/>
            <w:hideMark/>
          </w:tcPr>
          <w:p w:rsidR="00D55E06" w:rsidRDefault="00D55E06" w:rsidP="004C4DBB">
            <w:r>
              <w:t>- D</w:t>
            </w:r>
          </w:p>
        </w:tc>
        <w:tc>
          <w:tcPr>
            <w:tcW w:w="1768" w:type="dxa"/>
            <w:hideMark/>
          </w:tcPr>
          <w:p w:rsidR="00D55E06" w:rsidRDefault="00D55E06" w:rsidP="004C4DBB">
            <w:r>
              <w:t xml:space="preserve">- F łącznie z fakturami za usługi </w:t>
            </w:r>
          </w:p>
          <w:p w:rsidR="00D55E06" w:rsidRDefault="00D55E06" w:rsidP="004C4DBB">
            <w:r>
              <w:t>- usługodawca</w:t>
            </w:r>
          </w:p>
        </w:tc>
      </w:tr>
      <w:tr w:rsidR="00D55E06" w:rsidTr="004C4DBB">
        <w:trPr>
          <w:cantSplit/>
        </w:trPr>
        <w:tc>
          <w:tcPr>
            <w:tcW w:w="13372" w:type="dxa"/>
            <w:gridSpan w:val="8"/>
            <w:hideMark/>
          </w:tcPr>
          <w:p w:rsidR="00D55E06" w:rsidRDefault="00D55E06" w:rsidP="004C4DBB">
            <w:pPr>
              <w:pStyle w:val="Nagwek1"/>
            </w:pPr>
            <w:r>
              <w:t>GOSPODARKA ŚRODKAMI TRWAŁYMI</w:t>
            </w:r>
          </w:p>
        </w:tc>
      </w:tr>
      <w:tr w:rsidR="00D55E06" w:rsidTr="004C4DBB">
        <w:tc>
          <w:tcPr>
            <w:tcW w:w="496" w:type="dxa"/>
            <w:hideMark/>
          </w:tcPr>
          <w:p w:rsidR="00D55E06" w:rsidRDefault="00D55E06" w:rsidP="004C4DBB">
            <w:pPr>
              <w:jc w:val="center"/>
            </w:pPr>
            <w:r>
              <w:t>46</w:t>
            </w:r>
          </w:p>
        </w:tc>
        <w:tc>
          <w:tcPr>
            <w:tcW w:w="2268" w:type="dxa"/>
            <w:hideMark/>
          </w:tcPr>
          <w:p w:rsidR="00D55E06" w:rsidRDefault="00D55E06" w:rsidP="004C4DBB">
            <w:r>
              <w:t xml:space="preserve">Przyjęcie środka trwałego </w:t>
            </w:r>
          </w:p>
        </w:tc>
        <w:tc>
          <w:tcPr>
            <w:tcW w:w="1768" w:type="dxa"/>
            <w:hideMark/>
          </w:tcPr>
          <w:p w:rsidR="00D55E06" w:rsidRDefault="00D55E06" w:rsidP="004C4DBB">
            <w:pPr>
              <w:jc w:val="center"/>
            </w:pPr>
            <w:r>
              <w:t>OT/I</w:t>
            </w:r>
          </w:p>
        </w:tc>
        <w:tc>
          <w:tcPr>
            <w:tcW w:w="1768" w:type="dxa"/>
            <w:hideMark/>
          </w:tcPr>
          <w:p w:rsidR="00D55E06" w:rsidRDefault="00D55E06" w:rsidP="004C4DBB">
            <w:r>
              <w:t>D</w:t>
            </w:r>
          </w:p>
        </w:tc>
        <w:tc>
          <w:tcPr>
            <w:tcW w:w="1768" w:type="dxa"/>
            <w:hideMark/>
          </w:tcPr>
          <w:p w:rsidR="00D55E06" w:rsidRDefault="00D55E06" w:rsidP="004C4DBB">
            <w:r>
              <w:t xml:space="preserve">W dniu otrzymania protokołu technicznego odbioru i </w:t>
            </w:r>
            <w:r>
              <w:lastRenderedPageBreak/>
              <w:t>rozliczenia inwestycji zakończonej</w:t>
            </w:r>
          </w:p>
        </w:tc>
        <w:tc>
          <w:tcPr>
            <w:tcW w:w="1768" w:type="dxa"/>
            <w:hideMark/>
          </w:tcPr>
          <w:p w:rsidR="00D55E06" w:rsidRDefault="00D55E06" w:rsidP="004C4DBB">
            <w:r>
              <w:lastRenderedPageBreak/>
              <w:t xml:space="preserve">Następnego dnia </w:t>
            </w:r>
          </w:p>
        </w:tc>
        <w:tc>
          <w:tcPr>
            <w:tcW w:w="1768" w:type="dxa"/>
            <w:hideMark/>
          </w:tcPr>
          <w:p w:rsidR="00D55E06" w:rsidRDefault="00D55E06" w:rsidP="004C4DBB">
            <w:r>
              <w:t>- D</w:t>
            </w:r>
          </w:p>
        </w:tc>
        <w:tc>
          <w:tcPr>
            <w:tcW w:w="1768" w:type="dxa"/>
            <w:hideMark/>
          </w:tcPr>
          <w:p w:rsidR="00D55E06" w:rsidRDefault="00D55E06" w:rsidP="004C4DBB">
            <w:pPr>
              <w:widowControl/>
              <w:numPr>
                <w:ilvl w:val="0"/>
                <w:numId w:val="41"/>
              </w:numPr>
              <w:autoSpaceDE/>
              <w:autoSpaceDN/>
              <w:adjustRightInd/>
            </w:pPr>
            <w:r>
              <w:t>D</w:t>
            </w:r>
          </w:p>
          <w:p w:rsidR="00D55E06" w:rsidRDefault="00D55E06" w:rsidP="004C4DBB">
            <w:pPr>
              <w:widowControl/>
              <w:numPr>
                <w:ilvl w:val="0"/>
                <w:numId w:val="41"/>
              </w:numPr>
              <w:autoSpaceDE/>
              <w:autoSpaceDN/>
              <w:adjustRightInd/>
            </w:pPr>
            <w:r>
              <w:t>F</w:t>
            </w:r>
          </w:p>
        </w:tc>
      </w:tr>
      <w:tr w:rsidR="00D55E06" w:rsidTr="004C4DBB">
        <w:tc>
          <w:tcPr>
            <w:tcW w:w="496" w:type="dxa"/>
            <w:hideMark/>
          </w:tcPr>
          <w:p w:rsidR="00D55E06" w:rsidRDefault="00D55E06" w:rsidP="004C4DBB">
            <w:pPr>
              <w:jc w:val="center"/>
            </w:pPr>
            <w:r>
              <w:lastRenderedPageBreak/>
              <w:t>47</w:t>
            </w:r>
          </w:p>
        </w:tc>
        <w:tc>
          <w:tcPr>
            <w:tcW w:w="2268" w:type="dxa"/>
            <w:hideMark/>
          </w:tcPr>
          <w:p w:rsidR="00D55E06" w:rsidRDefault="00D55E06" w:rsidP="004C4DBB">
            <w:r>
              <w:t xml:space="preserve">Protokół przyjęcia środka trwałego </w:t>
            </w:r>
          </w:p>
        </w:tc>
        <w:tc>
          <w:tcPr>
            <w:tcW w:w="1768" w:type="dxa"/>
            <w:hideMark/>
          </w:tcPr>
          <w:p w:rsidR="00D55E06" w:rsidRDefault="00D55E06" w:rsidP="004C4DBB">
            <w:pPr>
              <w:jc w:val="center"/>
            </w:pPr>
            <w:r>
              <w:t>PT/I</w:t>
            </w:r>
          </w:p>
        </w:tc>
        <w:tc>
          <w:tcPr>
            <w:tcW w:w="1768" w:type="dxa"/>
            <w:hideMark/>
          </w:tcPr>
          <w:p w:rsidR="00D55E06" w:rsidRDefault="00D55E06" w:rsidP="004C4DBB">
            <w:r>
              <w:t xml:space="preserve">Przekazujący </w:t>
            </w:r>
          </w:p>
        </w:tc>
        <w:tc>
          <w:tcPr>
            <w:tcW w:w="1768" w:type="dxa"/>
            <w:hideMark/>
          </w:tcPr>
          <w:p w:rsidR="00D55E06" w:rsidRDefault="00D55E06" w:rsidP="004C4DBB">
            <w:r>
              <w:t>Przed dniem przekazania śr. trwałego</w:t>
            </w:r>
          </w:p>
        </w:tc>
        <w:tc>
          <w:tcPr>
            <w:tcW w:w="1768" w:type="dxa"/>
            <w:hideMark/>
          </w:tcPr>
          <w:p w:rsidR="00D55E06" w:rsidRDefault="00D55E06" w:rsidP="004C4DBB">
            <w:r>
              <w:t>W dniu przekazania śr. trwałego</w:t>
            </w:r>
          </w:p>
        </w:tc>
        <w:tc>
          <w:tcPr>
            <w:tcW w:w="1768" w:type="dxa"/>
            <w:hideMark/>
          </w:tcPr>
          <w:p w:rsidR="00D55E06" w:rsidRDefault="00D55E06" w:rsidP="004C4DBB">
            <w:r>
              <w:t>- D</w:t>
            </w:r>
          </w:p>
        </w:tc>
        <w:tc>
          <w:tcPr>
            <w:tcW w:w="1768" w:type="dxa"/>
            <w:hideMark/>
          </w:tcPr>
          <w:p w:rsidR="00D55E06" w:rsidRDefault="00D55E06" w:rsidP="004C4DBB">
            <w:pPr>
              <w:widowControl/>
              <w:numPr>
                <w:ilvl w:val="0"/>
                <w:numId w:val="41"/>
              </w:numPr>
              <w:autoSpaceDE/>
              <w:autoSpaceDN/>
              <w:adjustRightInd/>
            </w:pPr>
            <w:r>
              <w:t>D</w:t>
            </w:r>
          </w:p>
          <w:p w:rsidR="00D55E06" w:rsidRDefault="00D55E06" w:rsidP="004C4DBB">
            <w:pPr>
              <w:widowControl/>
              <w:numPr>
                <w:ilvl w:val="0"/>
                <w:numId w:val="41"/>
              </w:numPr>
              <w:autoSpaceDE/>
              <w:autoSpaceDN/>
              <w:adjustRightInd/>
            </w:pPr>
            <w:r>
              <w:t>Przekazujący,</w:t>
            </w:r>
          </w:p>
          <w:p w:rsidR="00D55E06" w:rsidRDefault="00D55E06" w:rsidP="004C4DBB">
            <w:pPr>
              <w:widowControl/>
              <w:numPr>
                <w:ilvl w:val="0"/>
                <w:numId w:val="41"/>
              </w:numPr>
              <w:autoSpaceDE/>
              <w:autoSpaceDN/>
              <w:adjustRightInd/>
            </w:pPr>
            <w:r>
              <w:t>F</w:t>
            </w:r>
          </w:p>
        </w:tc>
      </w:tr>
      <w:tr w:rsidR="00D55E06" w:rsidTr="004C4DBB">
        <w:tc>
          <w:tcPr>
            <w:tcW w:w="496" w:type="dxa"/>
            <w:hideMark/>
          </w:tcPr>
          <w:p w:rsidR="00D55E06" w:rsidRDefault="00D55E06" w:rsidP="004C4DBB">
            <w:pPr>
              <w:jc w:val="center"/>
            </w:pPr>
            <w:r>
              <w:t>48</w:t>
            </w:r>
          </w:p>
        </w:tc>
        <w:tc>
          <w:tcPr>
            <w:tcW w:w="2268" w:type="dxa"/>
            <w:hideMark/>
          </w:tcPr>
          <w:p w:rsidR="00D55E06" w:rsidRDefault="00D55E06" w:rsidP="004C4DBB">
            <w:r>
              <w:t>Protokół przekazania środka trwałego</w:t>
            </w:r>
          </w:p>
        </w:tc>
        <w:tc>
          <w:tcPr>
            <w:tcW w:w="1768" w:type="dxa"/>
            <w:hideMark/>
          </w:tcPr>
          <w:p w:rsidR="00D55E06" w:rsidRDefault="00D55E06" w:rsidP="004C4DBB">
            <w:pPr>
              <w:jc w:val="center"/>
            </w:pPr>
            <w:r>
              <w:t>PT/ jak poz. 50</w:t>
            </w:r>
          </w:p>
        </w:tc>
        <w:tc>
          <w:tcPr>
            <w:tcW w:w="1768" w:type="dxa"/>
            <w:hideMark/>
          </w:tcPr>
          <w:p w:rsidR="00D55E06" w:rsidRDefault="00D55E06" w:rsidP="004C4DBB">
            <w:r>
              <w:t>D</w:t>
            </w:r>
          </w:p>
        </w:tc>
        <w:tc>
          <w:tcPr>
            <w:tcW w:w="1768" w:type="dxa"/>
            <w:hideMark/>
          </w:tcPr>
          <w:p w:rsidR="00D55E06" w:rsidRDefault="00D55E06" w:rsidP="004C4DBB">
            <w:r>
              <w:t>Przed dniem przekazania śr. trwałego</w:t>
            </w:r>
          </w:p>
        </w:tc>
        <w:tc>
          <w:tcPr>
            <w:tcW w:w="1768" w:type="dxa"/>
            <w:hideMark/>
          </w:tcPr>
          <w:p w:rsidR="00D55E06" w:rsidRDefault="00D55E06" w:rsidP="004C4DBB">
            <w:r>
              <w:t>W dniu przekazania śr. trwałego</w:t>
            </w:r>
          </w:p>
        </w:tc>
        <w:tc>
          <w:tcPr>
            <w:tcW w:w="1768" w:type="dxa"/>
            <w:hideMark/>
          </w:tcPr>
          <w:p w:rsidR="00D55E06" w:rsidRDefault="00D55E06" w:rsidP="004C4DBB">
            <w:r>
              <w:t>- D</w:t>
            </w:r>
          </w:p>
        </w:tc>
        <w:tc>
          <w:tcPr>
            <w:tcW w:w="1768" w:type="dxa"/>
            <w:hideMark/>
          </w:tcPr>
          <w:p w:rsidR="00D55E06" w:rsidRDefault="00D55E06" w:rsidP="004C4DBB">
            <w:pPr>
              <w:widowControl/>
              <w:numPr>
                <w:ilvl w:val="0"/>
                <w:numId w:val="41"/>
              </w:numPr>
              <w:autoSpaceDE/>
              <w:autoSpaceDN/>
              <w:adjustRightInd/>
            </w:pPr>
            <w:r>
              <w:t>D</w:t>
            </w:r>
          </w:p>
          <w:p w:rsidR="00D55E06" w:rsidRDefault="00D55E06" w:rsidP="004C4DBB">
            <w:pPr>
              <w:widowControl/>
              <w:numPr>
                <w:ilvl w:val="0"/>
                <w:numId w:val="41"/>
              </w:numPr>
              <w:autoSpaceDE/>
              <w:autoSpaceDN/>
              <w:adjustRightInd/>
            </w:pPr>
            <w:r>
              <w:t>Przekazujący,</w:t>
            </w:r>
          </w:p>
          <w:p w:rsidR="00D55E06" w:rsidRDefault="00D55E06" w:rsidP="004C4DBB">
            <w:pPr>
              <w:widowControl/>
              <w:numPr>
                <w:ilvl w:val="0"/>
                <w:numId w:val="41"/>
              </w:numPr>
              <w:autoSpaceDE/>
              <w:autoSpaceDN/>
              <w:adjustRightInd/>
            </w:pPr>
            <w:r>
              <w:t>F</w:t>
            </w:r>
          </w:p>
        </w:tc>
      </w:tr>
      <w:tr w:rsidR="00D55E06" w:rsidTr="004C4DBB">
        <w:tc>
          <w:tcPr>
            <w:tcW w:w="496" w:type="dxa"/>
            <w:hideMark/>
          </w:tcPr>
          <w:p w:rsidR="00D55E06" w:rsidRDefault="00D55E06" w:rsidP="004C4DBB">
            <w:pPr>
              <w:jc w:val="center"/>
            </w:pPr>
            <w:r>
              <w:t>49</w:t>
            </w:r>
          </w:p>
        </w:tc>
        <w:tc>
          <w:tcPr>
            <w:tcW w:w="2268" w:type="dxa"/>
            <w:hideMark/>
          </w:tcPr>
          <w:p w:rsidR="00D55E06" w:rsidRDefault="00D55E06" w:rsidP="004C4DBB">
            <w:r>
              <w:t>Zmiana miejsca użytkowania środka trwałego</w:t>
            </w:r>
          </w:p>
        </w:tc>
        <w:tc>
          <w:tcPr>
            <w:tcW w:w="1768" w:type="dxa"/>
            <w:hideMark/>
          </w:tcPr>
          <w:p w:rsidR="00D55E06" w:rsidRDefault="00D55E06" w:rsidP="004C4DBB">
            <w:pPr>
              <w:jc w:val="center"/>
            </w:pPr>
            <w:r>
              <w:t>MT/I</w:t>
            </w:r>
          </w:p>
        </w:tc>
        <w:tc>
          <w:tcPr>
            <w:tcW w:w="1768" w:type="dxa"/>
            <w:hideMark/>
          </w:tcPr>
          <w:p w:rsidR="00D55E06" w:rsidRDefault="00D55E06" w:rsidP="004C4DBB">
            <w:r>
              <w:t>przekazujący</w:t>
            </w:r>
          </w:p>
        </w:tc>
        <w:tc>
          <w:tcPr>
            <w:tcW w:w="1768" w:type="dxa"/>
            <w:hideMark/>
          </w:tcPr>
          <w:p w:rsidR="00D55E06" w:rsidRDefault="00D55E06" w:rsidP="004C4DBB">
            <w:r>
              <w:t>Przed dniem przekazania śr. trwałego</w:t>
            </w:r>
          </w:p>
        </w:tc>
        <w:tc>
          <w:tcPr>
            <w:tcW w:w="1768" w:type="dxa"/>
            <w:hideMark/>
          </w:tcPr>
          <w:p w:rsidR="00D55E06" w:rsidRDefault="00D55E06" w:rsidP="004C4DBB">
            <w:r>
              <w:t>W dniu przekazania śr. trwałego</w:t>
            </w:r>
          </w:p>
        </w:tc>
        <w:tc>
          <w:tcPr>
            <w:tcW w:w="1768" w:type="dxa"/>
            <w:hideMark/>
          </w:tcPr>
          <w:p w:rsidR="00D55E06" w:rsidRDefault="00D55E06" w:rsidP="004C4DBB">
            <w:r>
              <w:t>- D</w:t>
            </w:r>
          </w:p>
        </w:tc>
        <w:tc>
          <w:tcPr>
            <w:tcW w:w="1768" w:type="dxa"/>
            <w:hideMark/>
          </w:tcPr>
          <w:p w:rsidR="00D55E06" w:rsidRDefault="00D55E06" w:rsidP="004C4DBB">
            <w:pPr>
              <w:widowControl/>
              <w:numPr>
                <w:ilvl w:val="0"/>
                <w:numId w:val="41"/>
              </w:numPr>
              <w:autoSpaceDE/>
              <w:autoSpaceDN/>
              <w:adjustRightInd/>
            </w:pPr>
            <w:r>
              <w:t>D,</w:t>
            </w:r>
          </w:p>
          <w:p w:rsidR="00D55E06" w:rsidRDefault="00D55E06" w:rsidP="004C4DBB">
            <w:pPr>
              <w:widowControl/>
              <w:numPr>
                <w:ilvl w:val="0"/>
                <w:numId w:val="41"/>
              </w:numPr>
              <w:autoSpaceDE/>
              <w:autoSpaceDN/>
              <w:adjustRightInd/>
            </w:pPr>
            <w:r>
              <w:t>Przekazujący,</w:t>
            </w:r>
          </w:p>
          <w:p w:rsidR="00D55E06" w:rsidRDefault="00D55E06" w:rsidP="004C4DBB">
            <w:pPr>
              <w:widowControl/>
              <w:numPr>
                <w:ilvl w:val="0"/>
                <w:numId w:val="41"/>
              </w:numPr>
              <w:autoSpaceDE/>
              <w:autoSpaceDN/>
              <w:adjustRightInd/>
            </w:pPr>
            <w:r>
              <w:t>Przyjmujący</w:t>
            </w:r>
          </w:p>
          <w:p w:rsidR="00D55E06" w:rsidRDefault="00D55E06" w:rsidP="004C4DBB">
            <w:pPr>
              <w:widowControl/>
              <w:numPr>
                <w:ilvl w:val="0"/>
                <w:numId w:val="41"/>
              </w:numPr>
              <w:autoSpaceDE/>
              <w:autoSpaceDN/>
              <w:adjustRightInd/>
            </w:pPr>
            <w:r>
              <w:t>F</w:t>
            </w:r>
          </w:p>
        </w:tc>
      </w:tr>
      <w:tr w:rsidR="00D55E06" w:rsidTr="004C4DBB">
        <w:tc>
          <w:tcPr>
            <w:tcW w:w="496" w:type="dxa"/>
            <w:hideMark/>
          </w:tcPr>
          <w:p w:rsidR="00D55E06" w:rsidRDefault="00D55E06" w:rsidP="004C4DBB">
            <w:pPr>
              <w:jc w:val="center"/>
            </w:pPr>
            <w:r>
              <w:t>50</w:t>
            </w:r>
          </w:p>
        </w:tc>
        <w:tc>
          <w:tcPr>
            <w:tcW w:w="2268" w:type="dxa"/>
            <w:hideMark/>
          </w:tcPr>
          <w:p w:rsidR="00D55E06" w:rsidRDefault="00D55E06" w:rsidP="004C4DBB">
            <w:r>
              <w:t xml:space="preserve">Likwidacja środka trwałego </w:t>
            </w:r>
          </w:p>
        </w:tc>
        <w:tc>
          <w:tcPr>
            <w:tcW w:w="1768" w:type="dxa"/>
            <w:hideMark/>
          </w:tcPr>
          <w:p w:rsidR="00D55E06" w:rsidRDefault="00D55E06" w:rsidP="004C4DBB">
            <w:pPr>
              <w:jc w:val="center"/>
            </w:pPr>
            <w:r>
              <w:t>LT/I</w:t>
            </w:r>
          </w:p>
        </w:tc>
        <w:tc>
          <w:tcPr>
            <w:tcW w:w="1768" w:type="dxa"/>
            <w:hideMark/>
          </w:tcPr>
          <w:p w:rsidR="00D55E06" w:rsidRDefault="00D55E06" w:rsidP="004C4DBB">
            <w:r>
              <w:t>Komisja likwidacyjna</w:t>
            </w:r>
          </w:p>
        </w:tc>
        <w:tc>
          <w:tcPr>
            <w:tcW w:w="1768" w:type="dxa"/>
            <w:hideMark/>
          </w:tcPr>
          <w:p w:rsidR="00D55E06" w:rsidRDefault="00D55E06" w:rsidP="004C4DBB">
            <w:r>
              <w:t>W dniu postawienie środka trwałego w stan likwidacji</w:t>
            </w:r>
          </w:p>
        </w:tc>
        <w:tc>
          <w:tcPr>
            <w:tcW w:w="1768" w:type="dxa"/>
            <w:hideMark/>
          </w:tcPr>
          <w:p w:rsidR="00D55E06" w:rsidRDefault="00D55E06" w:rsidP="004C4DBB">
            <w:r>
              <w:t>W dniu otrzymania nie później jak na koniec danego miesiąca</w:t>
            </w:r>
          </w:p>
        </w:tc>
        <w:tc>
          <w:tcPr>
            <w:tcW w:w="1768" w:type="dxa"/>
            <w:hideMark/>
          </w:tcPr>
          <w:p w:rsidR="00D55E06" w:rsidRDefault="00D55E06" w:rsidP="004C4DBB">
            <w:r>
              <w:t>- D</w:t>
            </w:r>
          </w:p>
        </w:tc>
        <w:tc>
          <w:tcPr>
            <w:tcW w:w="1768" w:type="dxa"/>
            <w:hideMark/>
          </w:tcPr>
          <w:p w:rsidR="00D55E06" w:rsidRDefault="00D55E06" w:rsidP="004C4DBB">
            <w:pPr>
              <w:widowControl/>
              <w:numPr>
                <w:ilvl w:val="0"/>
                <w:numId w:val="41"/>
              </w:numPr>
              <w:autoSpaceDE/>
              <w:autoSpaceDN/>
              <w:adjustRightInd/>
            </w:pPr>
            <w:r>
              <w:t>D</w:t>
            </w:r>
          </w:p>
          <w:p w:rsidR="00D55E06" w:rsidRDefault="00D55E06" w:rsidP="004C4DBB">
            <w:pPr>
              <w:widowControl/>
              <w:numPr>
                <w:ilvl w:val="0"/>
                <w:numId w:val="41"/>
              </w:numPr>
              <w:autoSpaceDE/>
              <w:autoSpaceDN/>
              <w:adjustRightInd/>
            </w:pPr>
            <w:r>
              <w:t>F łącznie z protokołem konieczności likwidacji, opinią rzeczoznawcy  oraz protokołem fizycznej likwidacji</w:t>
            </w:r>
          </w:p>
        </w:tc>
      </w:tr>
      <w:tr w:rsidR="00D55E06" w:rsidTr="004C4DBB">
        <w:trPr>
          <w:cantSplit/>
        </w:trPr>
        <w:tc>
          <w:tcPr>
            <w:tcW w:w="13372" w:type="dxa"/>
            <w:gridSpan w:val="8"/>
            <w:hideMark/>
          </w:tcPr>
          <w:p w:rsidR="00D55E06" w:rsidRDefault="00D55E06" w:rsidP="004C4DBB">
            <w:pPr>
              <w:pStyle w:val="Nagwek1"/>
            </w:pPr>
            <w:r>
              <w:t>INWENTARYZACJA</w:t>
            </w:r>
          </w:p>
        </w:tc>
      </w:tr>
      <w:tr w:rsidR="00D55E06" w:rsidTr="004C4DBB">
        <w:tc>
          <w:tcPr>
            <w:tcW w:w="496" w:type="dxa"/>
            <w:hideMark/>
          </w:tcPr>
          <w:p w:rsidR="00D55E06" w:rsidRDefault="00D55E06" w:rsidP="004C4DBB">
            <w:pPr>
              <w:jc w:val="center"/>
            </w:pPr>
            <w:r>
              <w:t>51</w:t>
            </w:r>
          </w:p>
        </w:tc>
        <w:tc>
          <w:tcPr>
            <w:tcW w:w="2268" w:type="dxa"/>
            <w:hideMark/>
          </w:tcPr>
          <w:p w:rsidR="00D55E06" w:rsidRDefault="00D55E06" w:rsidP="004C4DBB">
            <w:r>
              <w:t xml:space="preserve">Oświadczenie materialnie odpowiedzialnego o dostarczeniu do zaewidencjonowania dowodów przychodowych i rozchodowych </w:t>
            </w:r>
          </w:p>
        </w:tc>
        <w:tc>
          <w:tcPr>
            <w:tcW w:w="1768" w:type="dxa"/>
            <w:hideMark/>
          </w:tcPr>
          <w:p w:rsidR="00D55E06" w:rsidRDefault="00D55E06" w:rsidP="004C4DBB">
            <w:pPr>
              <w:jc w:val="center"/>
            </w:pPr>
            <w:r>
              <w:t>B5</w:t>
            </w:r>
          </w:p>
        </w:tc>
        <w:tc>
          <w:tcPr>
            <w:tcW w:w="1768" w:type="dxa"/>
            <w:hideMark/>
          </w:tcPr>
          <w:p w:rsidR="00D55E06" w:rsidRDefault="00D55E06" w:rsidP="004C4DBB">
            <w:r>
              <w:t>Materialnie odpowiedzialny</w:t>
            </w:r>
          </w:p>
        </w:tc>
        <w:tc>
          <w:tcPr>
            <w:tcW w:w="1768" w:type="dxa"/>
            <w:hideMark/>
          </w:tcPr>
          <w:p w:rsidR="00D55E06" w:rsidRDefault="00D55E06" w:rsidP="004C4DBB">
            <w:r>
              <w:t>Przed rozpoczęciem spisu z natury</w:t>
            </w:r>
          </w:p>
        </w:tc>
        <w:tc>
          <w:tcPr>
            <w:tcW w:w="1768" w:type="dxa"/>
            <w:hideMark/>
          </w:tcPr>
          <w:p w:rsidR="00D55E06" w:rsidRDefault="00D55E06" w:rsidP="004C4DBB">
            <w:r>
              <w:t>W dniu otrzymania</w:t>
            </w:r>
          </w:p>
        </w:tc>
        <w:tc>
          <w:tcPr>
            <w:tcW w:w="1768" w:type="dxa"/>
          </w:tcPr>
          <w:p w:rsidR="00D55E06" w:rsidRDefault="00D55E06" w:rsidP="004C4DBB"/>
        </w:tc>
        <w:tc>
          <w:tcPr>
            <w:tcW w:w="1768" w:type="dxa"/>
            <w:hideMark/>
          </w:tcPr>
          <w:p w:rsidR="00D55E06" w:rsidRDefault="00D55E06" w:rsidP="004C4DBB">
            <w:pPr>
              <w:widowControl/>
              <w:numPr>
                <w:ilvl w:val="0"/>
                <w:numId w:val="41"/>
              </w:numPr>
              <w:autoSpaceDE/>
              <w:autoSpaceDN/>
              <w:adjustRightInd/>
            </w:pPr>
            <w:r>
              <w:t>Komisja inwentaryzacyjna</w:t>
            </w:r>
          </w:p>
          <w:p w:rsidR="00D55E06" w:rsidRDefault="00D55E06" w:rsidP="004C4DBB">
            <w:pPr>
              <w:widowControl/>
              <w:numPr>
                <w:ilvl w:val="0"/>
                <w:numId w:val="41"/>
              </w:numPr>
              <w:autoSpaceDE/>
              <w:autoSpaceDN/>
              <w:adjustRightInd/>
            </w:pPr>
            <w:r>
              <w:t>F z całą dokumentacją inwentaryzacji</w:t>
            </w:r>
          </w:p>
        </w:tc>
      </w:tr>
      <w:tr w:rsidR="00D55E06" w:rsidTr="004C4DBB">
        <w:tc>
          <w:tcPr>
            <w:tcW w:w="496" w:type="dxa"/>
            <w:hideMark/>
          </w:tcPr>
          <w:p w:rsidR="00D55E06" w:rsidRDefault="00D55E06" w:rsidP="004C4DBB">
            <w:pPr>
              <w:jc w:val="center"/>
            </w:pPr>
            <w:r>
              <w:t>52</w:t>
            </w:r>
          </w:p>
        </w:tc>
        <w:tc>
          <w:tcPr>
            <w:tcW w:w="2268" w:type="dxa"/>
            <w:hideMark/>
          </w:tcPr>
          <w:p w:rsidR="00D55E06" w:rsidRDefault="00D55E06" w:rsidP="004C4DBB">
            <w:r>
              <w:t>Arkusze spisu z natury</w:t>
            </w:r>
          </w:p>
        </w:tc>
        <w:tc>
          <w:tcPr>
            <w:tcW w:w="1768" w:type="dxa"/>
          </w:tcPr>
          <w:p w:rsidR="00D55E06" w:rsidRDefault="00D55E06" w:rsidP="004C4DBB">
            <w:pPr>
              <w:jc w:val="center"/>
            </w:pPr>
            <w:r>
              <w:t>B5</w:t>
            </w:r>
          </w:p>
          <w:p w:rsidR="00D55E06" w:rsidRDefault="00D55E06" w:rsidP="004C4DBB">
            <w:pPr>
              <w:jc w:val="center"/>
            </w:pPr>
          </w:p>
        </w:tc>
        <w:tc>
          <w:tcPr>
            <w:tcW w:w="1768" w:type="dxa"/>
            <w:hideMark/>
          </w:tcPr>
          <w:p w:rsidR="00D55E06" w:rsidRDefault="00D55E06" w:rsidP="004C4DBB">
            <w:r>
              <w:t>Zespół spisowy</w:t>
            </w:r>
          </w:p>
        </w:tc>
        <w:tc>
          <w:tcPr>
            <w:tcW w:w="1768" w:type="dxa"/>
            <w:hideMark/>
          </w:tcPr>
          <w:p w:rsidR="00D55E06" w:rsidRDefault="00D55E06" w:rsidP="004C4DBB">
            <w:r>
              <w:t>W dniu spisu</w:t>
            </w:r>
          </w:p>
        </w:tc>
        <w:tc>
          <w:tcPr>
            <w:tcW w:w="1768" w:type="dxa"/>
            <w:hideMark/>
          </w:tcPr>
          <w:p w:rsidR="00D55E06" w:rsidRDefault="00D55E06" w:rsidP="004C4DBB">
            <w:r>
              <w:t>Zgodnie z harmonogramem inwentaryzacji w jednostce</w:t>
            </w:r>
          </w:p>
        </w:tc>
        <w:tc>
          <w:tcPr>
            <w:tcW w:w="1768" w:type="dxa"/>
          </w:tcPr>
          <w:p w:rsidR="00D55E06" w:rsidRDefault="00D55E06" w:rsidP="004C4DBB"/>
        </w:tc>
        <w:tc>
          <w:tcPr>
            <w:tcW w:w="1768" w:type="dxa"/>
            <w:hideMark/>
          </w:tcPr>
          <w:p w:rsidR="00D55E06" w:rsidRDefault="00D55E06" w:rsidP="004C4DBB">
            <w:pPr>
              <w:widowControl/>
              <w:numPr>
                <w:ilvl w:val="0"/>
                <w:numId w:val="41"/>
              </w:numPr>
              <w:autoSpaceDE/>
              <w:autoSpaceDN/>
              <w:adjustRightInd/>
            </w:pPr>
            <w:r>
              <w:t>Komisja inwentaryzacyjna</w:t>
            </w:r>
          </w:p>
          <w:p w:rsidR="00D55E06" w:rsidRDefault="00D55E06" w:rsidP="004C4DBB">
            <w:pPr>
              <w:widowControl/>
              <w:numPr>
                <w:ilvl w:val="0"/>
                <w:numId w:val="41"/>
              </w:numPr>
              <w:autoSpaceDE/>
              <w:autoSpaceDN/>
              <w:adjustRightInd/>
            </w:pPr>
            <w:r>
              <w:t xml:space="preserve">F z całą dokumentacją </w:t>
            </w:r>
            <w:r>
              <w:lastRenderedPageBreak/>
              <w:t>inwentaryzacji</w:t>
            </w:r>
          </w:p>
        </w:tc>
      </w:tr>
      <w:tr w:rsidR="00D55E06" w:rsidTr="004C4DBB">
        <w:tc>
          <w:tcPr>
            <w:tcW w:w="496" w:type="dxa"/>
            <w:hideMark/>
          </w:tcPr>
          <w:p w:rsidR="00D55E06" w:rsidRDefault="00D55E06" w:rsidP="004C4DBB">
            <w:pPr>
              <w:jc w:val="center"/>
            </w:pPr>
            <w:r>
              <w:lastRenderedPageBreak/>
              <w:t>53</w:t>
            </w:r>
          </w:p>
        </w:tc>
        <w:tc>
          <w:tcPr>
            <w:tcW w:w="2268" w:type="dxa"/>
            <w:hideMark/>
          </w:tcPr>
          <w:p w:rsidR="00D55E06" w:rsidRDefault="00D55E06" w:rsidP="004C4DBB">
            <w:r>
              <w:t>Protokół opisowy z przebiegu inwentaryzacji wraz ze sposobem wyliczenia ilości materiałów</w:t>
            </w:r>
          </w:p>
        </w:tc>
        <w:tc>
          <w:tcPr>
            <w:tcW w:w="1768" w:type="dxa"/>
            <w:hideMark/>
          </w:tcPr>
          <w:p w:rsidR="00D55E06" w:rsidRDefault="00D55E06" w:rsidP="004C4DBB">
            <w:pPr>
              <w:jc w:val="center"/>
            </w:pPr>
            <w:r>
              <w:t>B5</w:t>
            </w:r>
          </w:p>
        </w:tc>
        <w:tc>
          <w:tcPr>
            <w:tcW w:w="1768" w:type="dxa"/>
            <w:hideMark/>
          </w:tcPr>
          <w:p w:rsidR="00D55E06" w:rsidRDefault="00D55E06" w:rsidP="004C4DBB">
            <w:r>
              <w:t>Przewodniczący komisji inwentaryzacyjnej</w:t>
            </w:r>
          </w:p>
        </w:tc>
        <w:tc>
          <w:tcPr>
            <w:tcW w:w="1768" w:type="dxa"/>
            <w:hideMark/>
          </w:tcPr>
          <w:p w:rsidR="00D55E06" w:rsidRDefault="00D55E06" w:rsidP="004C4DBB">
            <w:r>
              <w:t xml:space="preserve">Po zakończeniu spisu </w:t>
            </w:r>
          </w:p>
        </w:tc>
        <w:tc>
          <w:tcPr>
            <w:tcW w:w="1768" w:type="dxa"/>
            <w:hideMark/>
          </w:tcPr>
          <w:p w:rsidR="00D55E06" w:rsidRDefault="00D55E06" w:rsidP="004C4DBB">
            <w:r>
              <w:t>Zgodnie z harmonogramem inwentaryzacji w jednostce</w:t>
            </w:r>
          </w:p>
        </w:tc>
        <w:tc>
          <w:tcPr>
            <w:tcW w:w="1768" w:type="dxa"/>
          </w:tcPr>
          <w:p w:rsidR="00D55E06" w:rsidRDefault="00D55E06" w:rsidP="004C4DBB"/>
        </w:tc>
        <w:tc>
          <w:tcPr>
            <w:tcW w:w="1768" w:type="dxa"/>
            <w:hideMark/>
          </w:tcPr>
          <w:p w:rsidR="00D55E06" w:rsidRDefault="00D55E06" w:rsidP="004C4DBB">
            <w:pPr>
              <w:widowControl/>
              <w:numPr>
                <w:ilvl w:val="0"/>
                <w:numId w:val="41"/>
              </w:numPr>
              <w:autoSpaceDE/>
              <w:autoSpaceDN/>
              <w:adjustRightInd/>
            </w:pPr>
            <w:r>
              <w:t>Komisja inwentaryzacyjna</w:t>
            </w:r>
          </w:p>
          <w:p w:rsidR="00D55E06" w:rsidRDefault="00D55E06" w:rsidP="004C4DBB">
            <w:pPr>
              <w:widowControl/>
              <w:numPr>
                <w:ilvl w:val="0"/>
                <w:numId w:val="41"/>
              </w:numPr>
              <w:autoSpaceDE/>
              <w:autoSpaceDN/>
              <w:adjustRightInd/>
            </w:pPr>
            <w:r>
              <w:t>F z całą dokumentacją inwentaryzacji</w:t>
            </w:r>
          </w:p>
        </w:tc>
      </w:tr>
      <w:tr w:rsidR="00D55E06" w:rsidTr="004C4DBB">
        <w:tc>
          <w:tcPr>
            <w:tcW w:w="496" w:type="dxa"/>
            <w:hideMark/>
          </w:tcPr>
          <w:p w:rsidR="00D55E06" w:rsidRDefault="00D55E06" w:rsidP="004C4DBB">
            <w:pPr>
              <w:jc w:val="center"/>
            </w:pPr>
            <w:r>
              <w:t>54</w:t>
            </w:r>
          </w:p>
        </w:tc>
        <w:tc>
          <w:tcPr>
            <w:tcW w:w="2268" w:type="dxa"/>
            <w:hideMark/>
          </w:tcPr>
          <w:p w:rsidR="00D55E06" w:rsidRDefault="00D55E06" w:rsidP="004C4DBB">
            <w:r>
              <w:t xml:space="preserve">Zestawienie i porównanie wyników spisu natury ze stanem ewidencyjnym oraz ustalenie różnic </w:t>
            </w:r>
          </w:p>
        </w:tc>
        <w:tc>
          <w:tcPr>
            <w:tcW w:w="1768" w:type="dxa"/>
            <w:hideMark/>
          </w:tcPr>
          <w:p w:rsidR="00D55E06" w:rsidRDefault="00D55E06" w:rsidP="004C4DBB">
            <w:pPr>
              <w:jc w:val="center"/>
            </w:pPr>
            <w:r>
              <w:t>B5</w:t>
            </w:r>
          </w:p>
        </w:tc>
        <w:tc>
          <w:tcPr>
            <w:tcW w:w="1768" w:type="dxa"/>
            <w:hideMark/>
          </w:tcPr>
          <w:p w:rsidR="00D55E06" w:rsidRDefault="00D55E06" w:rsidP="004C4DBB">
            <w:r>
              <w:t>F</w:t>
            </w:r>
          </w:p>
        </w:tc>
        <w:tc>
          <w:tcPr>
            <w:tcW w:w="1768" w:type="dxa"/>
            <w:hideMark/>
          </w:tcPr>
          <w:p w:rsidR="00D55E06" w:rsidRDefault="00D55E06" w:rsidP="004C4DBB">
            <w:r>
              <w:t>Zgodnie z harmonogramem inwentaryzacji w jednostce</w:t>
            </w:r>
          </w:p>
        </w:tc>
        <w:tc>
          <w:tcPr>
            <w:tcW w:w="1768" w:type="dxa"/>
            <w:hideMark/>
          </w:tcPr>
          <w:p w:rsidR="00D55E06" w:rsidRDefault="00D55E06" w:rsidP="004C4DBB">
            <w:r>
              <w:t>Zgodnie z harmonogramem inwentaryzacji w jednostce</w:t>
            </w:r>
          </w:p>
        </w:tc>
        <w:tc>
          <w:tcPr>
            <w:tcW w:w="1768" w:type="dxa"/>
            <w:hideMark/>
          </w:tcPr>
          <w:p w:rsidR="00D55E06" w:rsidRDefault="00D55E06" w:rsidP="004C4DBB">
            <w:r>
              <w:t>- D</w:t>
            </w:r>
          </w:p>
        </w:tc>
        <w:tc>
          <w:tcPr>
            <w:tcW w:w="1768" w:type="dxa"/>
            <w:hideMark/>
          </w:tcPr>
          <w:p w:rsidR="00D55E06" w:rsidRDefault="00D55E06" w:rsidP="004C4DBB">
            <w:pPr>
              <w:widowControl/>
              <w:numPr>
                <w:ilvl w:val="0"/>
                <w:numId w:val="41"/>
              </w:numPr>
              <w:autoSpaceDE/>
              <w:autoSpaceDN/>
              <w:adjustRightInd/>
            </w:pPr>
            <w:r>
              <w:t>Komisja inwentaryzacyjna</w:t>
            </w:r>
          </w:p>
          <w:p w:rsidR="00D55E06" w:rsidRDefault="00D55E06" w:rsidP="004C4DBB">
            <w:pPr>
              <w:widowControl/>
              <w:numPr>
                <w:ilvl w:val="0"/>
                <w:numId w:val="41"/>
              </w:numPr>
              <w:autoSpaceDE/>
              <w:autoSpaceDN/>
              <w:adjustRightInd/>
            </w:pPr>
            <w:r>
              <w:t>F z całą dokumentacją inwentaryzacji</w:t>
            </w:r>
          </w:p>
        </w:tc>
      </w:tr>
      <w:tr w:rsidR="00D55E06" w:rsidTr="004C4DBB">
        <w:tc>
          <w:tcPr>
            <w:tcW w:w="496" w:type="dxa"/>
            <w:hideMark/>
          </w:tcPr>
          <w:p w:rsidR="00D55E06" w:rsidRDefault="00D55E06" w:rsidP="004C4DBB">
            <w:pPr>
              <w:jc w:val="center"/>
            </w:pPr>
            <w:r>
              <w:t>55</w:t>
            </w:r>
          </w:p>
        </w:tc>
        <w:tc>
          <w:tcPr>
            <w:tcW w:w="2268" w:type="dxa"/>
            <w:hideMark/>
          </w:tcPr>
          <w:p w:rsidR="00D55E06" w:rsidRDefault="00D55E06" w:rsidP="004C4DBB">
            <w:r>
              <w:t>Protokół nadwyżek i niedoboru</w:t>
            </w:r>
          </w:p>
        </w:tc>
        <w:tc>
          <w:tcPr>
            <w:tcW w:w="1768" w:type="dxa"/>
            <w:hideMark/>
          </w:tcPr>
          <w:p w:rsidR="00D55E06" w:rsidRDefault="00D55E06" w:rsidP="004C4DBB">
            <w:pPr>
              <w:jc w:val="center"/>
            </w:pPr>
            <w:r>
              <w:t>B5</w:t>
            </w:r>
          </w:p>
        </w:tc>
        <w:tc>
          <w:tcPr>
            <w:tcW w:w="1768" w:type="dxa"/>
            <w:hideMark/>
          </w:tcPr>
          <w:p w:rsidR="00D55E06" w:rsidRDefault="00D55E06" w:rsidP="004C4DBB">
            <w:r>
              <w:t>F</w:t>
            </w:r>
          </w:p>
        </w:tc>
        <w:tc>
          <w:tcPr>
            <w:tcW w:w="1768" w:type="dxa"/>
            <w:hideMark/>
          </w:tcPr>
          <w:p w:rsidR="00D55E06" w:rsidRDefault="00D55E06" w:rsidP="004C4DBB">
            <w:r>
              <w:t>W dniu wprowadzenie stanów</w:t>
            </w:r>
          </w:p>
        </w:tc>
        <w:tc>
          <w:tcPr>
            <w:tcW w:w="1768" w:type="dxa"/>
            <w:hideMark/>
          </w:tcPr>
          <w:p w:rsidR="00D55E06" w:rsidRDefault="00D55E06" w:rsidP="004C4DBB">
            <w:r>
              <w:t>W dniu ustalenie różnic</w:t>
            </w:r>
          </w:p>
        </w:tc>
        <w:tc>
          <w:tcPr>
            <w:tcW w:w="1768" w:type="dxa"/>
            <w:hideMark/>
          </w:tcPr>
          <w:p w:rsidR="00D55E06" w:rsidRDefault="00D55E06" w:rsidP="004C4DBB">
            <w:r>
              <w:t>- D</w:t>
            </w:r>
          </w:p>
        </w:tc>
        <w:tc>
          <w:tcPr>
            <w:tcW w:w="1768" w:type="dxa"/>
            <w:hideMark/>
          </w:tcPr>
          <w:p w:rsidR="00D55E06" w:rsidRDefault="00D55E06" w:rsidP="004C4DBB">
            <w:pPr>
              <w:widowControl/>
              <w:numPr>
                <w:ilvl w:val="0"/>
                <w:numId w:val="41"/>
              </w:numPr>
              <w:autoSpaceDE/>
              <w:autoSpaceDN/>
              <w:adjustRightInd/>
            </w:pPr>
            <w:r>
              <w:t>Komisja inwentaryzacyjna</w:t>
            </w:r>
          </w:p>
          <w:p w:rsidR="00D55E06" w:rsidRDefault="00D55E06" w:rsidP="004C4DBB">
            <w:pPr>
              <w:widowControl/>
              <w:numPr>
                <w:ilvl w:val="0"/>
                <w:numId w:val="41"/>
              </w:numPr>
              <w:autoSpaceDE/>
              <w:autoSpaceDN/>
              <w:adjustRightInd/>
            </w:pPr>
            <w:r>
              <w:t>F z całą dokumentacją inwentaryzacji</w:t>
            </w:r>
          </w:p>
        </w:tc>
      </w:tr>
      <w:tr w:rsidR="00D55E06" w:rsidTr="004C4DBB">
        <w:tc>
          <w:tcPr>
            <w:tcW w:w="496" w:type="dxa"/>
            <w:hideMark/>
          </w:tcPr>
          <w:p w:rsidR="00D55E06" w:rsidRDefault="00D55E06" w:rsidP="004C4DBB">
            <w:pPr>
              <w:jc w:val="center"/>
            </w:pPr>
            <w:r>
              <w:t>56</w:t>
            </w:r>
          </w:p>
        </w:tc>
        <w:tc>
          <w:tcPr>
            <w:tcW w:w="2268" w:type="dxa"/>
            <w:hideMark/>
          </w:tcPr>
          <w:p w:rsidR="00D55E06" w:rsidRDefault="00D55E06" w:rsidP="004C4DBB">
            <w:r>
              <w:t>Wyjaśnienie powstania niedoborów, różnic</w:t>
            </w:r>
          </w:p>
        </w:tc>
        <w:tc>
          <w:tcPr>
            <w:tcW w:w="1768" w:type="dxa"/>
            <w:hideMark/>
          </w:tcPr>
          <w:p w:rsidR="00D55E06" w:rsidRDefault="00D55E06" w:rsidP="004C4DBB">
            <w:pPr>
              <w:jc w:val="center"/>
            </w:pPr>
            <w:r>
              <w:t>B5</w:t>
            </w:r>
          </w:p>
        </w:tc>
        <w:tc>
          <w:tcPr>
            <w:tcW w:w="1768" w:type="dxa"/>
            <w:hideMark/>
          </w:tcPr>
          <w:p w:rsidR="00D55E06" w:rsidRDefault="00D55E06" w:rsidP="004C4DBB">
            <w:r>
              <w:t>Materialnie odpowiedzialny</w:t>
            </w:r>
          </w:p>
        </w:tc>
        <w:tc>
          <w:tcPr>
            <w:tcW w:w="1768" w:type="dxa"/>
            <w:hideMark/>
          </w:tcPr>
          <w:p w:rsidR="00D55E06" w:rsidRDefault="00D55E06" w:rsidP="004C4DBB">
            <w:r>
              <w:t>W dniu otrzymania protokołu nadwyżek i niedoboru</w:t>
            </w:r>
          </w:p>
        </w:tc>
        <w:tc>
          <w:tcPr>
            <w:tcW w:w="1768" w:type="dxa"/>
            <w:hideMark/>
          </w:tcPr>
          <w:p w:rsidR="00D55E06" w:rsidRDefault="00D55E06" w:rsidP="004C4DBB">
            <w:r>
              <w:t>Najpóźniej następnego dnia łącznie z protokołem nadwyżek i niedoboru</w:t>
            </w:r>
          </w:p>
        </w:tc>
        <w:tc>
          <w:tcPr>
            <w:tcW w:w="1768" w:type="dxa"/>
          </w:tcPr>
          <w:p w:rsidR="00D55E06" w:rsidRDefault="00D55E06" w:rsidP="004C4DBB"/>
        </w:tc>
        <w:tc>
          <w:tcPr>
            <w:tcW w:w="1768" w:type="dxa"/>
            <w:hideMark/>
          </w:tcPr>
          <w:p w:rsidR="00D55E06" w:rsidRDefault="00D55E06" w:rsidP="004C4DBB">
            <w:pPr>
              <w:widowControl/>
              <w:numPr>
                <w:ilvl w:val="0"/>
                <w:numId w:val="41"/>
              </w:numPr>
              <w:autoSpaceDE/>
              <w:autoSpaceDN/>
              <w:adjustRightInd/>
            </w:pPr>
            <w:r>
              <w:t>Komisja inwentaryzacyjna</w:t>
            </w:r>
          </w:p>
          <w:p w:rsidR="00D55E06" w:rsidRDefault="00D55E06" w:rsidP="004C4DBB">
            <w:pPr>
              <w:widowControl/>
              <w:numPr>
                <w:ilvl w:val="0"/>
                <w:numId w:val="41"/>
              </w:numPr>
              <w:autoSpaceDE/>
              <w:autoSpaceDN/>
              <w:adjustRightInd/>
            </w:pPr>
            <w:r>
              <w:t>F z całą dokumentacją inwentaryzacji</w:t>
            </w:r>
          </w:p>
        </w:tc>
      </w:tr>
      <w:tr w:rsidR="00D55E06" w:rsidTr="004C4DBB">
        <w:tc>
          <w:tcPr>
            <w:tcW w:w="496" w:type="dxa"/>
            <w:hideMark/>
          </w:tcPr>
          <w:p w:rsidR="00D55E06" w:rsidRDefault="00D55E06" w:rsidP="004C4DBB">
            <w:pPr>
              <w:jc w:val="center"/>
            </w:pPr>
            <w:r>
              <w:t>57</w:t>
            </w:r>
          </w:p>
        </w:tc>
        <w:tc>
          <w:tcPr>
            <w:tcW w:w="2268" w:type="dxa"/>
            <w:hideMark/>
          </w:tcPr>
          <w:p w:rsidR="00D55E06" w:rsidRDefault="00D55E06" w:rsidP="004C4DBB">
            <w:r>
              <w:t>Kompletna dokumentacja dotycząca inwentaryzacji za dany rok obrachunkowy</w:t>
            </w:r>
          </w:p>
        </w:tc>
        <w:tc>
          <w:tcPr>
            <w:tcW w:w="1768" w:type="dxa"/>
            <w:hideMark/>
          </w:tcPr>
          <w:p w:rsidR="00D55E06" w:rsidRDefault="00D55E06" w:rsidP="004C4DBB">
            <w:pPr>
              <w:jc w:val="center"/>
            </w:pPr>
            <w:r>
              <w:t>B5</w:t>
            </w:r>
          </w:p>
        </w:tc>
        <w:tc>
          <w:tcPr>
            <w:tcW w:w="1768" w:type="dxa"/>
            <w:hideMark/>
          </w:tcPr>
          <w:p w:rsidR="00D55E06" w:rsidRDefault="00D55E06" w:rsidP="004C4DBB">
            <w:r>
              <w:t>Przewodniczący komisji inwentaryzacyjnej</w:t>
            </w:r>
          </w:p>
        </w:tc>
        <w:tc>
          <w:tcPr>
            <w:tcW w:w="1768" w:type="dxa"/>
            <w:hideMark/>
          </w:tcPr>
          <w:p w:rsidR="00D55E06" w:rsidRDefault="00D55E06" w:rsidP="004C4DBB">
            <w:r>
              <w:t>Bieżąco, ostatecznie do 14 stycznia roku następnego</w:t>
            </w:r>
          </w:p>
        </w:tc>
        <w:tc>
          <w:tcPr>
            <w:tcW w:w="1768" w:type="dxa"/>
            <w:hideMark/>
          </w:tcPr>
          <w:p w:rsidR="00D55E06" w:rsidRDefault="00D55E06" w:rsidP="004C4DBB">
            <w:r>
              <w:t>Najpóźniej do 14 stycznia roku następnego</w:t>
            </w:r>
          </w:p>
        </w:tc>
        <w:tc>
          <w:tcPr>
            <w:tcW w:w="1768" w:type="dxa"/>
          </w:tcPr>
          <w:p w:rsidR="00D55E06" w:rsidRDefault="00D55E06" w:rsidP="004C4DBB"/>
        </w:tc>
        <w:tc>
          <w:tcPr>
            <w:tcW w:w="1768" w:type="dxa"/>
          </w:tcPr>
          <w:p w:rsidR="00D55E06" w:rsidRDefault="00D55E06" w:rsidP="004C4DBB">
            <w:pPr>
              <w:widowControl/>
              <w:numPr>
                <w:ilvl w:val="0"/>
                <w:numId w:val="41"/>
              </w:numPr>
              <w:autoSpaceDE/>
              <w:autoSpaceDN/>
              <w:adjustRightInd/>
            </w:pPr>
            <w:r>
              <w:t>F</w:t>
            </w:r>
          </w:p>
          <w:p w:rsidR="00D55E06" w:rsidRDefault="00D55E06" w:rsidP="004C4DBB"/>
        </w:tc>
      </w:tr>
      <w:tr w:rsidR="00D55E06" w:rsidTr="004C4DBB">
        <w:tc>
          <w:tcPr>
            <w:tcW w:w="496" w:type="dxa"/>
            <w:hideMark/>
          </w:tcPr>
          <w:p w:rsidR="00D55E06" w:rsidRDefault="00D55E06" w:rsidP="004C4DBB">
            <w:pPr>
              <w:jc w:val="center"/>
            </w:pPr>
            <w:r>
              <w:t>58</w:t>
            </w:r>
          </w:p>
        </w:tc>
        <w:tc>
          <w:tcPr>
            <w:tcW w:w="2268" w:type="dxa"/>
            <w:hideMark/>
          </w:tcPr>
          <w:p w:rsidR="00D55E06" w:rsidRDefault="00D55E06" w:rsidP="004C4DBB">
            <w:r>
              <w:t>Potwierdzenia salda</w:t>
            </w:r>
          </w:p>
        </w:tc>
        <w:tc>
          <w:tcPr>
            <w:tcW w:w="1768" w:type="dxa"/>
            <w:hideMark/>
          </w:tcPr>
          <w:p w:rsidR="00D55E06" w:rsidRDefault="00D55E06" w:rsidP="004C4DBB">
            <w:pPr>
              <w:jc w:val="center"/>
            </w:pPr>
            <w:r>
              <w:t>B5</w:t>
            </w:r>
          </w:p>
        </w:tc>
        <w:tc>
          <w:tcPr>
            <w:tcW w:w="1768" w:type="dxa"/>
            <w:hideMark/>
          </w:tcPr>
          <w:p w:rsidR="00D55E06" w:rsidRDefault="00D55E06" w:rsidP="004C4DBB">
            <w:r>
              <w:t>F</w:t>
            </w:r>
          </w:p>
        </w:tc>
        <w:tc>
          <w:tcPr>
            <w:tcW w:w="1768" w:type="dxa"/>
            <w:hideMark/>
          </w:tcPr>
          <w:p w:rsidR="00D55E06" w:rsidRDefault="00D55E06" w:rsidP="004C4DBB">
            <w:r>
              <w:t>Zgodnie z ustawą o rachunkowości lub w razie potrzeby</w:t>
            </w:r>
          </w:p>
        </w:tc>
        <w:tc>
          <w:tcPr>
            <w:tcW w:w="1768" w:type="dxa"/>
          </w:tcPr>
          <w:p w:rsidR="00D55E06" w:rsidRDefault="00D55E06" w:rsidP="004C4DBB"/>
        </w:tc>
        <w:tc>
          <w:tcPr>
            <w:tcW w:w="1768" w:type="dxa"/>
            <w:hideMark/>
          </w:tcPr>
          <w:p w:rsidR="00D55E06" w:rsidRDefault="00D55E06" w:rsidP="004C4DBB">
            <w:pPr>
              <w:widowControl/>
              <w:numPr>
                <w:ilvl w:val="0"/>
                <w:numId w:val="41"/>
              </w:numPr>
              <w:autoSpaceDE/>
              <w:autoSpaceDN/>
              <w:adjustRightInd/>
            </w:pPr>
            <w:r>
              <w:t>D</w:t>
            </w:r>
          </w:p>
          <w:p w:rsidR="00D55E06" w:rsidRDefault="00D55E06" w:rsidP="004C4DBB">
            <w:pPr>
              <w:widowControl/>
              <w:numPr>
                <w:ilvl w:val="0"/>
                <w:numId w:val="41"/>
              </w:numPr>
              <w:autoSpaceDE/>
              <w:autoSpaceDN/>
              <w:adjustRightInd/>
            </w:pPr>
            <w:r>
              <w:t>F</w:t>
            </w:r>
          </w:p>
        </w:tc>
        <w:tc>
          <w:tcPr>
            <w:tcW w:w="1768" w:type="dxa"/>
            <w:hideMark/>
          </w:tcPr>
          <w:p w:rsidR="00D55E06" w:rsidRDefault="00D55E06" w:rsidP="004C4DBB">
            <w:pPr>
              <w:widowControl/>
              <w:numPr>
                <w:ilvl w:val="0"/>
                <w:numId w:val="41"/>
              </w:numPr>
              <w:autoSpaceDE/>
              <w:autoSpaceDN/>
              <w:adjustRightInd/>
            </w:pPr>
            <w:r>
              <w:t>odbiorca</w:t>
            </w:r>
          </w:p>
          <w:p w:rsidR="00D55E06" w:rsidRDefault="00D55E06" w:rsidP="004C4DBB">
            <w:pPr>
              <w:widowControl/>
              <w:numPr>
                <w:ilvl w:val="0"/>
                <w:numId w:val="41"/>
              </w:numPr>
              <w:autoSpaceDE/>
              <w:autoSpaceDN/>
              <w:adjustRightInd/>
            </w:pPr>
            <w:r>
              <w:t>dostawca</w:t>
            </w:r>
          </w:p>
          <w:p w:rsidR="00D55E06" w:rsidRDefault="00D55E06" w:rsidP="004C4DBB">
            <w:pPr>
              <w:widowControl/>
              <w:numPr>
                <w:ilvl w:val="0"/>
                <w:numId w:val="41"/>
              </w:numPr>
              <w:autoSpaceDE/>
              <w:autoSpaceDN/>
              <w:adjustRightInd/>
            </w:pPr>
            <w:r>
              <w:t>F</w:t>
            </w:r>
          </w:p>
        </w:tc>
      </w:tr>
    </w:tbl>
    <w:p w:rsidR="00D55E06" w:rsidRDefault="00D55E06" w:rsidP="00D55E06">
      <w:pPr>
        <w:rPr>
          <w:b/>
        </w:rPr>
      </w:pPr>
      <w:r>
        <w:rPr>
          <w:b/>
        </w:rPr>
        <w:t>Legenda:</w:t>
      </w:r>
    </w:p>
    <w:p w:rsidR="00D55E06" w:rsidRDefault="00D55E06" w:rsidP="00D55E06">
      <w:r>
        <w:rPr>
          <w:b/>
        </w:rPr>
        <w:t>D</w:t>
      </w:r>
      <w:r>
        <w:tab/>
        <w:t>- Kierownik Urzędu</w:t>
      </w:r>
    </w:p>
    <w:p w:rsidR="00D55E06" w:rsidRDefault="00D55E06" w:rsidP="00D55E06">
      <w:r>
        <w:rPr>
          <w:b/>
        </w:rPr>
        <w:t>F</w:t>
      </w:r>
      <w:r>
        <w:tab/>
        <w:t>- Główny księgowy</w:t>
      </w:r>
    </w:p>
    <w:p w:rsidR="00D55E06" w:rsidRDefault="00D55E06" w:rsidP="00D55E06">
      <w:r>
        <w:rPr>
          <w:sz w:val="24"/>
        </w:rPr>
        <w:t>Za dotrzymanie  wyznaczonych  terminów spływu dokumentacji odpowiedzialny jest Kierownik.</w:t>
      </w:r>
    </w:p>
    <w:p w:rsidR="00D55E06" w:rsidRDefault="00D55E06" w:rsidP="00D55E06">
      <w:pPr>
        <w:sectPr w:rsidR="00D55E06">
          <w:pgSz w:w="16838" w:h="11906" w:orient="landscape"/>
          <w:pgMar w:top="1418" w:right="1418" w:bottom="1418" w:left="1418" w:header="709" w:footer="709" w:gutter="0"/>
          <w:cols w:space="708"/>
        </w:sectPr>
      </w:pPr>
    </w:p>
    <w:p w:rsidR="00D55E06" w:rsidRDefault="00D55E06" w:rsidP="00D55E06">
      <w:pPr>
        <w:pStyle w:val="Nagwek2"/>
      </w:pPr>
      <w:r>
        <w:lastRenderedPageBreak/>
        <w:t>Załącznik Nr. 2</w:t>
      </w:r>
    </w:p>
    <w:p w:rsidR="00D55E06" w:rsidRDefault="00D55E06" w:rsidP="00D55E06"/>
    <w:p w:rsidR="00D55E06" w:rsidRPr="00750428" w:rsidRDefault="00D55E06" w:rsidP="00D55E06">
      <w:pPr>
        <w:pStyle w:val="Nagwek1"/>
        <w:rPr>
          <w:rFonts w:ascii="Arial" w:hAnsi="Arial" w:cs="Arial"/>
          <w:color w:val="auto"/>
        </w:rPr>
      </w:pPr>
      <w:r>
        <w:rPr>
          <w:rFonts w:ascii="Arial" w:hAnsi="Arial" w:cs="Arial"/>
          <w:color w:val="auto"/>
        </w:rPr>
        <w:t>W</w:t>
      </w:r>
      <w:r w:rsidRPr="00750428">
        <w:rPr>
          <w:rFonts w:ascii="Arial" w:hAnsi="Arial" w:cs="Arial"/>
          <w:color w:val="auto"/>
        </w:rPr>
        <w:t>ykaz osób uprawnionych do przyjmowania i tworzenia dokumentów księgowości</w:t>
      </w:r>
    </w:p>
    <w:p w:rsidR="00D55E06" w:rsidRDefault="00D55E06" w:rsidP="00D55E06">
      <w:pPr>
        <w:rPr>
          <w:sz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40"/>
        <w:gridCol w:w="3067"/>
        <w:gridCol w:w="3544"/>
      </w:tblGrid>
      <w:tr w:rsidR="00D55E06" w:rsidTr="004C4DBB">
        <w:tc>
          <w:tcPr>
            <w:tcW w:w="3240" w:type="dxa"/>
            <w:hideMark/>
          </w:tcPr>
          <w:p w:rsidR="00D55E06" w:rsidRDefault="00D55E06" w:rsidP="004C4DBB">
            <w:pPr>
              <w:jc w:val="center"/>
              <w:rPr>
                <w:b/>
                <w:sz w:val="24"/>
              </w:rPr>
            </w:pPr>
            <w:r>
              <w:rPr>
                <w:b/>
                <w:sz w:val="24"/>
              </w:rPr>
              <w:t>Nazwisko i Imię</w:t>
            </w:r>
          </w:p>
        </w:tc>
        <w:tc>
          <w:tcPr>
            <w:tcW w:w="3067" w:type="dxa"/>
            <w:hideMark/>
          </w:tcPr>
          <w:p w:rsidR="00D55E06" w:rsidRDefault="00D55E06" w:rsidP="004C4DBB">
            <w:pPr>
              <w:jc w:val="center"/>
              <w:rPr>
                <w:b/>
                <w:sz w:val="24"/>
              </w:rPr>
            </w:pPr>
            <w:r>
              <w:rPr>
                <w:b/>
                <w:sz w:val="24"/>
              </w:rPr>
              <w:t>Stanowisko służbowe</w:t>
            </w:r>
          </w:p>
        </w:tc>
        <w:tc>
          <w:tcPr>
            <w:tcW w:w="3544" w:type="dxa"/>
            <w:hideMark/>
          </w:tcPr>
          <w:p w:rsidR="00D55E06" w:rsidRDefault="00D55E06" w:rsidP="004C4DBB">
            <w:pPr>
              <w:pStyle w:val="Nagwek5"/>
            </w:pPr>
            <w:r>
              <w:t>Określenie rodzaju dokumentu</w:t>
            </w:r>
          </w:p>
        </w:tc>
      </w:tr>
      <w:tr w:rsidR="00D55E06" w:rsidTr="004C4DBB">
        <w:tc>
          <w:tcPr>
            <w:tcW w:w="3240" w:type="dxa"/>
            <w:hideMark/>
          </w:tcPr>
          <w:p w:rsidR="00D55E06" w:rsidRDefault="00D55E06" w:rsidP="004C4DBB">
            <w:pPr>
              <w:rPr>
                <w:sz w:val="24"/>
              </w:rPr>
            </w:pPr>
            <w:r>
              <w:rPr>
                <w:sz w:val="24"/>
              </w:rPr>
              <w:t>Mosakowska Edyta</w:t>
            </w:r>
          </w:p>
        </w:tc>
        <w:tc>
          <w:tcPr>
            <w:tcW w:w="3067" w:type="dxa"/>
            <w:hideMark/>
          </w:tcPr>
          <w:p w:rsidR="00D55E06" w:rsidRDefault="00D55E06" w:rsidP="004C4DBB">
            <w:pPr>
              <w:rPr>
                <w:sz w:val="24"/>
              </w:rPr>
            </w:pPr>
            <w:r>
              <w:rPr>
                <w:sz w:val="24"/>
              </w:rPr>
              <w:t>Główny księgowy, skarbnik</w:t>
            </w:r>
          </w:p>
        </w:tc>
        <w:tc>
          <w:tcPr>
            <w:tcW w:w="3544" w:type="dxa"/>
            <w:hideMark/>
          </w:tcPr>
          <w:p w:rsidR="00D55E06" w:rsidRDefault="00D55E06" w:rsidP="004C4DBB">
            <w:pPr>
              <w:tabs>
                <w:tab w:val="num" w:pos="-7"/>
              </w:tabs>
              <w:ind w:left="-7"/>
              <w:rPr>
                <w:sz w:val="22"/>
              </w:rPr>
            </w:pPr>
            <w:r>
              <w:rPr>
                <w:sz w:val="22"/>
              </w:rPr>
              <w:t xml:space="preserve">Wyciągi bankowe </w:t>
            </w:r>
          </w:p>
          <w:p w:rsidR="00D55E06" w:rsidRDefault="00D55E06" w:rsidP="004C4DBB">
            <w:pPr>
              <w:tabs>
                <w:tab w:val="num" w:pos="-7"/>
              </w:tabs>
              <w:ind w:left="-7"/>
              <w:rPr>
                <w:sz w:val="22"/>
              </w:rPr>
            </w:pPr>
            <w:r>
              <w:rPr>
                <w:sz w:val="22"/>
              </w:rPr>
              <w:t>Polecenie księgowania,</w:t>
            </w:r>
          </w:p>
          <w:p w:rsidR="00D55E06" w:rsidRDefault="00D55E06" w:rsidP="004C4DBB">
            <w:pPr>
              <w:tabs>
                <w:tab w:val="num" w:pos="-7"/>
              </w:tabs>
              <w:ind w:left="-7"/>
              <w:rPr>
                <w:sz w:val="22"/>
              </w:rPr>
            </w:pPr>
            <w:r>
              <w:rPr>
                <w:sz w:val="22"/>
              </w:rPr>
              <w:t>Zestawienie księgowania,</w:t>
            </w:r>
          </w:p>
          <w:p w:rsidR="00D55E06" w:rsidRDefault="00D55E06" w:rsidP="004C4DBB">
            <w:pPr>
              <w:tabs>
                <w:tab w:val="num" w:pos="-7"/>
              </w:tabs>
              <w:ind w:left="-7"/>
              <w:rPr>
                <w:sz w:val="22"/>
              </w:rPr>
            </w:pPr>
            <w:r>
              <w:rPr>
                <w:sz w:val="22"/>
              </w:rPr>
              <w:t>Sprawozdania z jednostki</w:t>
            </w:r>
          </w:p>
          <w:p w:rsidR="00D55E06" w:rsidRDefault="00D55E06" w:rsidP="004C4DBB">
            <w:pPr>
              <w:tabs>
                <w:tab w:val="num" w:pos="-7"/>
              </w:tabs>
              <w:ind w:left="-7"/>
              <w:rPr>
                <w:sz w:val="22"/>
              </w:rPr>
            </w:pPr>
            <w:r>
              <w:rPr>
                <w:sz w:val="22"/>
              </w:rPr>
              <w:t>Polecenie przelewu</w:t>
            </w:r>
          </w:p>
          <w:p w:rsidR="00D55E06" w:rsidRDefault="00D55E06" w:rsidP="004C4DBB">
            <w:pPr>
              <w:tabs>
                <w:tab w:val="num" w:pos="-7"/>
              </w:tabs>
              <w:ind w:left="-7"/>
              <w:rPr>
                <w:sz w:val="22"/>
              </w:rPr>
            </w:pPr>
          </w:p>
        </w:tc>
      </w:tr>
      <w:tr w:rsidR="00D55E06" w:rsidTr="004C4DBB">
        <w:tc>
          <w:tcPr>
            <w:tcW w:w="3240" w:type="dxa"/>
            <w:hideMark/>
          </w:tcPr>
          <w:p w:rsidR="00D55E06" w:rsidRDefault="00D55E06" w:rsidP="004C4DBB">
            <w:pPr>
              <w:rPr>
                <w:sz w:val="24"/>
              </w:rPr>
            </w:pPr>
            <w:r>
              <w:rPr>
                <w:sz w:val="24"/>
              </w:rPr>
              <w:t>Szczech Beata</w:t>
            </w:r>
          </w:p>
        </w:tc>
        <w:tc>
          <w:tcPr>
            <w:tcW w:w="3067" w:type="dxa"/>
            <w:hideMark/>
          </w:tcPr>
          <w:p w:rsidR="00D55E06" w:rsidRDefault="00D55E06" w:rsidP="004C4DBB">
            <w:pPr>
              <w:rPr>
                <w:sz w:val="24"/>
              </w:rPr>
            </w:pPr>
            <w:r>
              <w:rPr>
                <w:sz w:val="24"/>
              </w:rPr>
              <w:t>Podinspektor księgowości budżetowej</w:t>
            </w:r>
          </w:p>
        </w:tc>
        <w:tc>
          <w:tcPr>
            <w:tcW w:w="3544" w:type="dxa"/>
            <w:hideMark/>
          </w:tcPr>
          <w:p w:rsidR="00D55E06" w:rsidRDefault="00D55E06" w:rsidP="004C4DBB">
            <w:pPr>
              <w:tabs>
                <w:tab w:val="num" w:pos="-7"/>
              </w:tabs>
              <w:ind w:left="-7"/>
              <w:rPr>
                <w:sz w:val="22"/>
              </w:rPr>
            </w:pPr>
            <w:r>
              <w:rPr>
                <w:sz w:val="22"/>
              </w:rPr>
              <w:t xml:space="preserve">Wyciągi bankowe </w:t>
            </w:r>
          </w:p>
          <w:p w:rsidR="00D55E06" w:rsidRDefault="00D55E06" w:rsidP="004C4DBB">
            <w:pPr>
              <w:tabs>
                <w:tab w:val="num" w:pos="-7"/>
              </w:tabs>
              <w:ind w:left="-7"/>
              <w:rPr>
                <w:sz w:val="22"/>
              </w:rPr>
            </w:pPr>
            <w:r>
              <w:rPr>
                <w:sz w:val="22"/>
              </w:rPr>
              <w:t>Polecenie księgowania,</w:t>
            </w:r>
          </w:p>
          <w:p w:rsidR="00D55E06" w:rsidRDefault="00D55E06" w:rsidP="004C4DBB">
            <w:pPr>
              <w:tabs>
                <w:tab w:val="num" w:pos="-7"/>
              </w:tabs>
              <w:ind w:left="-7"/>
              <w:rPr>
                <w:sz w:val="22"/>
              </w:rPr>
            </w:pPr>
            <w:r>
              <w:rPr>
                <w:sz w:val="22"/>
              </w:rPr>
              <w:t>Zestawienie księgowania,</w:t>
            </w:r>
          </w:p>
          <w:p w:rsidR="00D55E06" w:rsidRDefault="00D55E06" w:rsidP="004C4DBB">
            <w:pPr>
              <w:tabs>
                <w:tab w:val="num" w:pos="-7"/>
              </w:tabs>
              <w:ind w:left="-7"/>
              <w:rPr>
                <w:sz w:val="22"/>
              </w:rPr>
            </w:pPr>
            <w:r>
              <w:rPr>
                <w:sz w:val="22"/>
              </w:rPr>
              <w:t>Sprawozdania z jednostki</w:t>
            </w:r>
          </w:p>
          <w:p w:rsidR="00D55E06" w:rsidRDefault="00D55E06" w:rsidP="004C4DBB">
            <w:pPr>
              <w:tabs>
                <w:tab w:val="num" w:pos="-7"/>
              </w:tabs>
              <w:ind w:left="-7"/>
              <w:rPr>
                <w:sz w:val="22"/>
              </w:rPr>
            </w:pPr>
            <w:r>
              <w:rPr>
                <w:sz w:val="22"/>
              </w:rPr>
              <w:t>Polecenie przelewu</w:t>
            </w:r>
          </w:p>
          <w:p w:rsidR="00D55E06" w:rsidRDefault="00D55E06" w:rsidP="004C4DBB">
            <w:pPr>
              <w:tabs>
                <w:tab w:val="num" w:pos="-7"/>
              </w:tabs>
              <w:ind w:left="-7"/>
              <w:rPr>
                <w:sz w:val="22"/>
              </w:rPr>
            </w:pPr>
            <w:r>
              <w:rPr>
                <w:sz w:val="22"/>
              </w:rPr>
              <w:t>Naliczanie wynagrodzeń,</w:t>
            </w:r>
          </w:p>
          <w:p w:rsidR="00D55E06" w:rsidRDefault="00D55E06" w:rsidP="004C4DBB">
            <w:pPr>
              <w:tabs>
                <w:tab w:val="num" w:pos="-7"/>
              </w:tabs>
              <w:ind w:left="-7"/>
              <w:rPr>
                <w:sz w:val="22"/>
              </w:rPr>
            </w:pPr>
            <w:r>
              <w:rPr>
                <w:sz w:val="22"/>
              </w:rPr>
              <w:t>Listy płac</w:t>
            </w:r>
          </w:p>
        </w:tc>
      </w:tr>
      <w:tr w:rsidR="00D55E06" w:rsidTr="004C4DBB">
        <w:tc>
          <w:tcPr>
            <w:tcW w:w="3240" w:type="dxa"/>
            <w:hideMark/>
          </w:tcPr>
          <w:p w:rsidR="00D55E06" w:rsidRDefault="00D55E06" w:rsidP="009321A0">
            <w:pPr>
              <w:rPr>
                <w:sz w:val="24"/>
              </w:rPr>
            </w:pPr>
            <w:proofErr w:type="spellStart"/>
            <w:r>
              <w:rPr>
                <w:sz w:val="24"/>
              </w:rPr>
              <w:t>Wiszowata</w:t>
            </w:r>
            <w:proofErr w:type="spellEnd"/>
            <w:r>
              <w:rPr>
                <w:sz w:val="24"/>
              </w:rPr>
              <w:t xml:space="preserve"> </w:t>
            </w:r>
            <w:r w:rsidR="009321A0">
              <w:rPr>
                <w:sz w:val="24"/>
              </w:rPr>
              <w:t>Wioletta</w:t>
            </w:r>
          </w:p>
        </w:tc>
        <w:tc>
          <w:tcPr>
            <w:tcW w:w="3067" w:type="dxa"/>
            <w:hideMark/>
          </w:tcPr>
          <w:p w:rsidR="00D55E06" w:rsidRDefault="009321A0" w:rsidP="004C4DBB">
            <w:pPr>
              <w:rPr>
                <w:sz w:val="24"/>
              </w:rPr>
            </w:pPr>
            <w:r>
              <w:rPr>
                <w:sz w:val="24"/>
              </w:rPr>
              <w:t>Podi</w:t>
            </w:r>
            <w:r w:rsidR="00D55E06">
              <w:rPr>
                <w:sz w:val="24"/>
              </w:rPr>
              <w:t>nspektor</w:t>
            </w:r>
          </w:p>
        </w:tc>
        <w:tc>
          <w:tcPr>
            <w:tcW w:w="3544" w:type="dxa"/>
            <w:hideMark/>
          </w:tcPr>
          <w:p w:rsidR="00D55E06" w:rsidRDefault="00D55E06" w:rsidP="004C4DBB">
            <w:pPr>
              <w:tabs>
                <w:tab w:val="num" w:pos="-7"/>
              </w:tabs>
              <w:ind w:left="-7"/>
              <w:rPr>
                <w:sz w:val="22"/>
              </w:rPr>
            </w:pPr>
            <w:r>
              <w:rPr>
                <w:sz w:val="22"/>
              </w:rPr>
              <w:t>Dyspozycje wypłaty,</w:t>
            </w:r>
          </w:p>
          <w:p w:rsidR="00D55E06" w:rsidRDefault="00D55E06" w:rsidP="004C4DBB">
            <w:pPr>
              <w:tabs>
                <w:tab w:val="num" w:pos="-7"/>
              </w:tabs>
              <w:ind w:left="-7"/>
              <w:rPr>
                <w:sz w:val="22"/>
              </w:rPr>
            </w:pPr>
            <w:r>
              <w:rPr>
                <w:sz w:val="22"/>
              </w:rPr>
              <w:t>Gospodarka drukami ścisłego zarachowania</w:t>
            </w:r>
          </w:p>
          <w:p w:rsidR="00D55E06" w:rsidRDefault="00D55E06" w:rsidP="004C4DBB">
            <w:pPr>
              <w:tabs>
                <w:tab w:val="num" w:pos="-7"/>
              </w:tabs>
              <w:ind w:left="-7"/>
              <w:rPr>
                <w:sz w:val="22"/>
              </w:rPr>
            </w:pPr>
            <w:r>
              <w:rPr>
                <w:sz w:val="22"/>
              </w:rPr>
              <w:t xml:space="preserve">Wyciągi bankowe </w:t>
            </w:r>
          </w:p>
          <w:p w:rsidR="00D55E06" w:rsidRDefault="00D55E06" w:rsidP="004C4DBB">
            <w:pPr>
              <w:tabs>
                <w:tab w:val="num" w:pos="-7"/>
              </w:tabs>
              <w:ind w:left="-7"/>
              <w:rPr>
                <w:sz w:val="22"/>
              </w:rPr>
            </w:pPr>
            <w:r>
              <w:rPr>
                <w:sz w:val="22"/>
              </w:rPr>
              <w:t>Polecenie księgowania,</w:t>
            </w:r>
          </w:p>
          <w:p w:rsidR="00D55E06" w:rsidRDefault="00D55E06" w:rsidP="004C4DBB">
            <w:pPr>
              <w:tabs>
                <w:tab w:val="num" w:pos="-7"/>
              </w:tabs>
              <w:ind w:left="-7"/>
              <w:rPr>
                <w:sz w:val="22"/>
              </w:rPr>
            </w:pPr>
            <w:r>
              <w:rPr>
                <w:sz w:val="22"/>
              </w:rPr>
              <w:t>Zestawienie księgowania,</w:t>
            </w:r>
          </w:p>
          <w:p w:rsidR="00D55E06" w:rsidRDefault="00D55E06" w:rsidP="004C4DBB">
            <w:pPr>
              <w:tabs>
                <w:tab w:val="num" w:pos="-7"/>
              </w:tabs>
              <w:ind w:left="-7"/>
              <w:rPr>
                <w:sz w:val="22"/>
              </w:rPr>
            </w:pPr>
            <w:r>
              <w:rPr>
                <w:sz w:val="22"/>
              </w:rPr>
              <w:t>Sprawozdania z jednostki</w:t>
            </w:r>
          </w:p>
          <w:p w:rsidR="00D55E06" w:rsidRDefault="00D55E06" w:rsidP="004C4DBB">
            <w:pPr>
              <w:tabs>
                <w:tab w:val="num" w:pos="-7"/>
              </w:tabs>
              <w:ind w:left="-7"/>
              <w:rPr>
                <w:sz w:val="22"/>
              </w:rPr>
            </w:pPr>
            <w:r>
              <w:rPr>
                <w:sz w:val="22"/>
              </w:rPr>
              <w:t>Polecenie przelewu</w:t>
            </w:r>
          </w:p>
          <w:p w:rsidR="00D55E06" w:rsidRDefault="00D55E06" w:rsidP="004C4DBB">
            <w:pPr>
              <w:tabs>
                <w:tab w:val="num" w:pos="-7"/>
              </w:tabs>
              <w:ind w:left="-7"/>
              <w:rPr>
                <w:sz w:val="22"/>
              </w:rPr>
            </w:pPr>
            <w:r>
              <w:rPr>
                <w:sz w:val="22"/>
              </w:rPr>
              <w:t>Noty obciążeniowe</w:t>
            </w:r>
          </w:p>
          <w:p w:rsidR="00A52B6D" w:rsidRDefault="00A52B6D" w:rsidP="004C4DBB">
            <w:pPr>
              <w:tabs>
                <w:tab w:val="num" w:pos="-7"/>
              </w:tabs>
              <w:ind w:left="-7"/>
              <w:rPr>
                <w:sz w:val="22"/>
              </w:rPr>
            </w:pPr>
            <w:r w:rsidRPr="00EC7FB9">
              <w:t>deklaracje vat, faktury</w:t>
            </w:r>
          </w:p>
        </w:tc>
      </w:tr>
      <w:tr w:rsidR="00D55E06" w:rsidTr="004C4DBB">
        <w:tc>
          <w:tcPr>
            <w:tcW w:w="3240" w:type="dxa"/>
          </w:tcPr>
          <w:p w:rsidR="00D55E06" w:rsidRDefault="00D55E06" w:rsidP="004C4DBB">
            <w:pPr>
              <w:rPr>
                <w:sz w:val="24"/>
              </w:rPr>
            </w:pPr>
            <w:proofErr w:type="spellStart"/>
            <w:r>
              <w:rPr>
                <w:sz w:val="24"/>
              </w:rPr>
              <w:t>Łakus</w:t>
            </w:r>
            <w:proofErr w:type="spellEnd"/>
            <w:r>
              <w:rPr>
                <w:sz w:val="24"/>
              </w:rPr>
              <w:t xml:space="preserve">- Wołczyńska Urszula </w:t>
            </w:r>
          </w:p>
        </w:tc>
        <w:tc>
          <w:tcPr>
            <w:tcW w:w="3067" w:type="dxa"/>
          </w:tcPr>
          <w:p w:rsidR="00D55E06" w:rsidRDefault="00D55E06" w:rsidP="004C4DBB">
            <w:pPr>
              <w:rPr>
                <w:sz w:val="24"/>
              </w:rPr>
            </w:pPr>
            <w:r>
              <w:rPr>
                <w:sz w:val="24"/>
              </w:rPr>
              <w:t>Podinspektor</w:t>
            </w:r>
          </w:p>
        </w:tc>
        <w:tc>
          <w:tcPr>
            <w:tcW w:w="3544" w:type="dxa"/>
          </w:tcPr>
          <w:p w:rsidR="00D55E06" w:rsidRDefault="00D55E06" w:rsidP="004C4DBB">
            <w:pPr>
              <w:tabs>
                <w:tab w:val="num" w:pos="-7"/>
              </w:tabs>
              <w:ind w:left="-7"/>
              <w:rPr>
                <w:sz w:val="22"/>
              </w:rPr>
            </w:pPr>
            <w:r>
              <w:rPr>
                <w:sz w:val="22"/>
              </w:rPr>
              <w:t xml:space="preserve">Wyciągi bankowe </w:t>
            </w:r>
          </w:p>
          <w:p w:rsidR="00D55E06" w:rsidRDefault="00D55E06" w:rsidP="004C4DBB">
            <w:pPr>
              <w:tabs>
                <w:tab w:val="num" w:pos="-7"/>
              </w:tabs>
              <w:ind w:left="-7"/>
              <w:rPr>
                <w:sz w:val="22"/>
              </w:rPr>
            </w:pPr>
            <w:r>
              <w:rPr>
                <w:sz w:val="22"/>
              </w:rPr>
              <w:t>Polecenie księgowania,</w:t>
            </w:r>
          </w:p>
          <w:p w:rsidR="00D55E06" w:rsidRDefault="00D55E06" w:rsidP="004C4DBB">
            <w:pPr>
              <w:tabs>
                <w:tab w:val="num" w:pos="-7"/>
              </w:tabs>
              <w:ind w:left="-7"/>
              <w:rPr>
                <w:sz w:val="22"/>
              </w:rPr>
            </w:pPr>
            <w:r>
              <w:rPr>
                <w:sz w:val="22"/>
              </w:rPr>
              <w:t>Zestawienie księgowania,</w:t>
            </w:r>
          </w:p>
          <w:p w:rsidR="00D55E06" w:rsidRDefault="00D55E06" w:rsidP="004C4DBB">
            <w:pPr>
              <w:tabs>
                <w:tab w:val="num" w:pos="-7"/>
              </w:tabs>
              <w:ind w:left="-7"/>
              <w:rPr>
                <w:sz w:val="22"/>
              </w:rPr>
            </w:pPr>
            <w:r>
              <w:rPr>
                <w:sz w:val="22"/>
              </w:rPr>
              <w:t>Sprawozdania z jednostki</w:t>
            </w:r>
          </w:p>
          <w:p w:rsidR="00D55E06" w:rsidRDefault="00D55E06" w:rsidP="004C4DBB">
            <w:pPr>
              <w:tabs>
                <w:tab w:val="num" w:pos="-7"/>
              </w:tabs>
              <w:ind w:left="-7"/>
              <w:rPr>
                <w:sz w:val="22"/>
              </w:rPr>
            </w:pPr>
            <w:r>
              <w:rPr>
                <w:sz w:val="22"/>
              </w:rPr>
              <w:t>Polecenie przelewu</w:t>
            </w:r>
          </w:p>
          <w:p w:rsidR="00D55E06" w:rsidRDefault="00D55E06" w:rsidP="004C4DBB">
            <w:pPr>
              <w:tabs>
                <w:tab w:val="num" w:pos="-7"/>
              </w:tabs>
              <w:ind w:left="-7"/>
              <w:rPr>
                <w:sz w:val="22"/>
              </w:rPr>
            </w:pPr>
            <w:r>
              <w:rPr>
                <w:sz w:val="22"/>
              </w:rPr>
              <w:t>Noty obciążeniowe,</w:t>
            </w:r>
          </w:p>
        </w:tc>
      </w:tr>
      <w:tr w:rsidR="00D55E06" w:rsidTr="004C4DBB">
        <w:tc>
          <w:tcPr>
            <w:tcW w:w="3240" w:type="dxa"/>
            <w:hideMark/>
          </w:tcPr>
          <w:p w:rsidR="00D55E06" w:rsidRDefault="00D55E06" w:rsidP="004C4DBB">
            <w:pPr>
              <w:rPr>
                <w:sz w:val="24"/>
              </w:rPr>
            </w:pPr>
            <w:r>
              <w:rPr>
                <w:sz w:val="24"/>
              </w:rPr>
              <w:t>Sarnacka Justyna</w:t>
            </w:r>
          </w:p>
        </w:tc>
        <w:tc>
          <w:tcPr>
            <w:tcW w:w="3067" w:type="dxa"/>
            <w:hideMark/>
          </w:tcPr>
          <w:p w:rsidR="00D55E06" w:rsidRDefault="00D55E06" w:rsidP="004C4DBB">
            <w:pPr>
              <w:rPr>
                <w:sz w:val="24"/>
              </w:rPr>
            </w:pPr>
            <w:r>
              <w:rPr>
                <w:sz w:val="24"/>
              </w:rPr>
              <w:t>Kierownik Referatu Podatków i Egzekucji</w:t>
            </w:r>
          </w:p>
        </w:tc>
        <w:tc>
          <w:tcPr>
            <w:tcW w:w="3544" w:type="dxa"/>
            <w:hideMark/>
          </w:tcPr>
          <w:p w:rsidR="00D55E06" w:rsidRDefault="00D55E06" w:rsidP="004C4DBB">
            <w:pPr>
              <w:rPr>
                <w:sz w:val="22"/>
              </w:rPr>
            </w:pPr>
            <w:r>
              <w:rPr>
                <w:sz w:val="22"/>
              </w:rPr>
              <w:t>Listy płac dla sołtysów za inkaso, dla producentów rolnych za akcyzę</w:t>
            </w:r>
          </w:p>
        </w:tc>
      </w:tr>
      <w:tr w:rsidR="00D55E06" w:rsidTr="004C4DBB">
        <w:tc>
          <w:tcPr>
            <w:tcW w:w="3240" w:type="dxa"/>
          </w:tcPr>
          <w:p w:rsidR="00D55E06" w:rsidRDefault="00D55E06" w:rsidP="004C4DBB">
            <w:pPr>
              <w:rPr>
                <w:sz w:val="24"/>
              </w:rPr>
            </w:pPr>
            <w:r>
              <w:rPr>
                <w:sz w:val="24"/>
              </w:rPr>
              <w:t>Sarnacka Anna</w:t>
            </w:r>
          </w:p>
          <w:p w:rsidR="00D55E06" w:rsidRDefault="00D55E06" w:rsidP="004C4DBB">
            <w:pPr>
              <w:rPr>
                <w:sz w:val="24"/>
              </w:rPr>
            </w:pPr>
          </w:p>
        </w:tc>
        <w:tc>
          <w:tcPr>
            <w:tcW w:w="3067" w:type="dxa"/>
            <w:hideMark/>
          </w:tcPr>
          <w:p w:rsidR="00D55E06" w:rsidRDefault="00D55E06" w:rsidP="004C4DBB">
            <w:pPr>
              <w:rPr>
                <w:sz w:val="24"/>
              </w:rPr>
            </w:pPr>
            <w:r>
              <w:rPr>
                <w:sz w:val="24"/>
              </w:rPr>
              <w:t>Z-ca kierownika urzędu stanu cywilnego</w:t>
            </w:r>
          </w:p>
        </w:tc>
        <w:tc>
          <w:tcPr>
            <w:tcW w:w="3544" w:type="dxa"/>
            <w:hideMark/>
          </w:tcPr>
          <w:p w:rsidR="00D55E06" w:rsidRDefault="00D55E06" w:rsidP="004C4DBB">
            <w:pPr>
              <w:rPr>
                <w:sz w:val="22"/>
              </w:rPr>
            </w:pPr>
            <w:r>
              <w:rPr>
                <w:sz w:val="22"/>
              </w:rPr>
              <w:t xml:space="preserve">Listy wypłat z ZFŚS , listy wypłat ekwiwalentów za pranie i używanie odzieży roboczej, dokumenty dotyczące zakupu odzieży roboczej, deklaracje </w:t>
            </w:r>
            <w:proofErr w:type="spellStart"/>
            <w:r>
              <w:rPr>
                <w:sz w:val="22"/>
              </w:rPr>
              <w:t>Pefron</w:t>
            </w:r>
            <w:proofErr w:type="spellEnd"/>
            <w:r>
              <w:rPr>
                <w:sz w:val="22"/>
              </w:rPr>
              <w:t>, dokumenty dotyczące organizacji wyborów i referendów</w:t>
            </w:r>
          </w:p>
        </w:tc>
      </w:tr>
      <w:tr w:rsidR="00D55E06" w:rsidTr="004C4DBB">
        <w:tc>
          <w:tcPr>
            <w:tcW w:w="3240" w:type="dxa"/>
          </w:tcPr>
          <w:p w:rsidR="00D55E06" w:rsidRDefault="00E5239E" w:rsidP="004C4DBB">
            <w:pPr>
              <w:rPr>
                <w:sz w:val="24"/>
              </w:rPr>
            </w:pPr>
            <w:proofErr w:type="spellStart"/>
            <w:r>
              <w:rPr>
                <w:sz w:val="24"/>
              </w:rPr>
              <w:t>Akacka</w:t>
            </w:r>
            <w:proofErr w:type="spellEnd"/>
            <w:r>
              <w:rPr>
                <w:sz w:val="24"/>
              </w:rPr>
              <w:t xml:space="preserve"> Edyta</w:t>
            </w:r>
          </w:p>
        </w:tc>
        <w:tc>
          <w:tcPr>
            <w:tcW w:w="3067" w:type="dxa"/>
          </w:tcPr>
          <w:p w:rsidR="00D55E06" w:rsidRDefault="009321A0" w:rsidP="004C4DBB">
            <w:pPr>
              <w:rPr>
                <w:sz w:val="24"/>
              </w:rPr>
            </w:pPr>
            <w:r>
              <w:rPr>
                <w:sz w:val="24"/>
              </w:rPr>
              <w:t>Podinspektor</w:t>
            </w:r>
          </w:p>
        </w:tc>
        <w:tc>
          <w:tcPr>
            <w:tcW w:w="3544" w:type="dxa"/>
          </w:tcPr>
          <w:p w:rsidR="00D55E06" w:rsidRDefault="00D55E06" w:rsidP="004C4DBB">
            <w:pPr>
              <w:rPr>
                <w:sz w:val="22"/>
              </w:rPr>
            </w:pPr>
            <w:r>
              <w:rPr>
                <w:sz w:val="22"/>
              </w:rPr>
              <w:t>Listy płac dla nauczycieli i obsługi</w:t>
            </w:r>
          </w:p>
          <w:p w:rsidR="00D55E06" w:rsidRDefault="00F24046" w:rsidP="004C4DBB">
            <w:pPr>
              <w:rPr>
                <w:sz w:val="22"/>
              </w:rPr>
            </w:pPr>
            <w:r>
              <w:rPr>
                <w:sz w:val="22"/>
              </w:rPr>
              <w:t xml:space="preserve">Listy ZFŚŚ, zdrowotne </w:t>
            </w:r>
            <w:proofErr w:type="spellStart"/>
            <w:r>
              <w:rPr>
                <w:sz w:val="22"/>
              </w:rPr>
              <w:t>oswiata</w:t>
            </w:r>
            <w:proofErr w:type="spellEnd"/>
          </w:p>
        </w:tc>
      </w:tr>
      <w:tr w:rsidR="00D55E06" w:rsidTr="004C4DBB">
        <w:tc>
          <w:tcPr>
            <w:tcW w:w="3240" w:type="dxa"/>
          </w:tcPr>
          <w:p w:rsidR="00D55E06" w:rsidRDefault="00D55E06" w:rsidP="004C4DBB">
            <w:pPr>
              <w:rPr>
                <w:sz w:val="24"/>
              </w:rPr>
            </w:pPr>
            <w:r>
              <w:rPr>
                <w:sz w:val="24"/>
              </w:rPr>
              <w:t>Andrzejczyk Mariusz</w:t>
            </w:r>
          </w:p>
        </w:tc>
        <w:tc>
          <w:tcPr>
            <w:tcW w:w="3067" w:type="dxa"/>
          </w:tcPr>
          <w:p w:rsidR="00D55E06" w:rsidRDefault="00D55E06" w:rsidP="004C4DBB">
            <w:pPr>
              <w:rPr>
                <w:sz w:val="24"/>
              </w:rPr>
            </w:pPr>
            <w:r>
              <w:rPr>
                <w:sz w:val="24"/>
              </w:rPr>
              <w:t>Kierownik Referatu Infrastruktury i Gospodarki</w:t>
            </w:r>
          </w:p>
        </w:tc>
        <w:tc>
          <w:tcPr>
            <w:tcW w:w="3544" w:type="dxa"/>
          </w:tcPr>
          <w:p w:rsidR="00D55E06" w:rsidRPr="007235AD" w:rsidRDefault="00D55E06" w:rsidP="004C4DBB">
            <w:pPr>
              <w:jc w:val="both"/>
              <w:rPr>
                <w:sz w:val="22"/>
                <w:szCs w:val="22"/>
              </w:rPr>
            </w:pPr>
            <w:r w:rsidRPr="007235AD">
              <w:rPr>
                <w:sz w:val="22"/>
                <w:szCs w:val="22"/>
              </w:rPr>
              <w:t>Dokumenty dotyczące mienia komunalnego, budownictwa, planowania przestrzennego, sprawy dotyczące drogownictwa i transportu</w:t>
            </w:r>
            <w:r w:rsidR="009321A0">
              <w:rPr>
                <w:sz w:val="22"/>
                <w:szCs w:val="22"/>
              </w:rPr>
              <w:t xml:space="preserve">, </w:t>
            </w:r>
            <w:r w:rsidR="009321A0">
              <w:rPr>
                <w:sz w:val="22"/>
                <w:szCs w:val="22"/>
              </w:rPr>
              <w:lastRenderedPageBreak/>
              <w:t>inwestycji drogowych</w:t>
            </w:r>
          </w:p>
        </w:tc>
      </w:tr>
      <w:tr w:rsidR="00D55E06" w:rsidTr="004C4DBB">
        <w:tc>
          <w:tcPr>
            <w:tcW w:w="3240" w:type="dxa"/>
          </w:tcPr>
          <w:p w:rsidR="00D55E06" w:rsidRDefault="00D55E06" w:rsidP="004C4DBB">
            <w:pPr>
              <w:rPr>
                <w:sz w:val="24"/>
              </w:rPr>
            </w:pPr>
            <w:r>
              <w:rPr>
                <w:sz w:val="24"/>
              </w:rPr>
              <w:lastRenderedPageBreak/>
              <w:t>Konopka Izabela</w:t>
            </w:r>
          </w:p>
        </w:tc>
        <w:tc>
          <w:tcPr>
            <w:tcW w:w="3067" w:type="dxa"/>
          </w:tcPr>
          <w:p w:rsidR="00D55E06" w:rsidRDefault="00D55E06" w:rsidP="004C4DBB">
            <w:pPr>
              <w:rPr>
                <w:sz w:val="24"/>
              </w:rPr>
            </w:pPr>
            <w:r>
              <w:rPr>
                <w:sz w:val="24"/>
              </w:rPr>
              <w:t>Kierownik Referatu Inwestycji i zamówień</w:t>
            </w:r>
          </w:p>
        </w:tc>
        <w:tc>
          <w:tcPr>
            <w:tcW w:w="3544" w:type="dxa"/>
          </w:tcPr>
          <w:p w:rsidR="00D55E06" w:rsidRPr="007235AD" w:rsidRDefault="00D55E06" w:rsidP="00486310">
            <w:pPr>
              <w:jc w:val="both"/>
              <w:rPr>
                <w:sz w:val="22"/>
                <w:szCs w:val="22"/>
              </w:rPr>
            </w:pPr>
            <w:r w:rsidRPr="007235AD">
              <w:rPr>
                <w:sz w:val="22"/>
                <w:szCs w:val="22"/>
              </w:rPr>
              <w:t xml:space="preserve">dowody dotyczące dowozu uczniów do szkół, oraz utrzymania dzieci w przedszkolach publicznych, listy wypłat wyprawka szkolna, </w:t>
            </w:r>
            <w:r w:rsidR="009321A0">
              <w:rPr>
                <w:sz w:val="22"/>
                <w:szCs w:val="22"/>
              </w:rPr>
              <w:t>inwestycje</w:t>
            </w:r>
            <w:r w:rsidR="00486310">
              <w:rPr>
                <w:sz w:val="22"/>
                <w:szCs w:val="22"/>
              </w:rPr>
              <w:t xml:space="preserve"> , opieka nad zabytkami, instytucje kultury i kultura fizyczna, organizacje pozarządowe</w:t>
            </w:r>
            <w:r w:rsidR="00A52B6D">
              <w:rPr>
                <w:sz w:val="22"/>
                <w:szCs w:val="22"/>
              </w:rPr>
              <w:t xml:space="preserve">, promocja </w:t>
            </w:r>
          </w:p>
        </w:tc>
      </w:tr>
      <w:tr w:rsidR="00D55E06" w:rsidTr="004C4DBB">
        <w:tc>
          <w:tcPr>
            <w:tcW w:w="3240" w:type="dxa"/>
          </w:tcPr>
          <w:p w:rsidR="00D55E06" w:rsidRDefault="00E5239E" w:rsidP="004C4DBB">
            <w:pPr>
              <w:rPr>
                <w:sz w:val="24"/>
              </w:rPr>
            </w:pPr>
            <w:r>
              <w:rPr>
                <w:sz w:val="24"/>
              </w:rPr>
              <w:t>Skrodzki Jacek</w:t>
            </w:r>
          </w:p>
        </w:tc>
        <w:tc>
          <w:tcPr>
            <w:tcW w:w="3067" w:type="dxa"/>
          </w:tcPr>
          <w:p w:rsidR="00D55E06" w:rsidRDefault="00D55E06" w:rsidP="004C4DBB">
            <w:pPr>
              <w:rPr>
                <w:sz w:val="24"/>
              </w:rPr>
            </w:pPr>
            <w:r>
              <w:rPr>
                <w:sz w:val="24"/>
              </w:rPr>
              <w:t>Pomoc administracyjna</w:t>
            </w:r>
          </w:p>
        </w:tc>
        <w:tc>
          <w:tcPr>
            <w:tcW w:w="3544" w:type="dxa"/>
          </w:tcPr>
          <w:p w:rsidR="00D55E06" w:rsidRPr="007235AD" w:rsidRDefault="00D55E06" w:rsidP="004C4DBB">
            <w:pPr>
              <w:jc w:val="both"/>
              <w:rPr>
                <w:sz w:val="22"/>
                <w:szCs w:val="22"/>
              </w:rPr>
            </w:pPr>
            <w:r w:rsidRPr="007235AD">
              <w:rPr>
                <w:sz w:val="22"/>
                <w:szCs w:val="22"/>
              </w:rPr>
              <w:t>Sprawy dotyczące zakupu paliwa ,olejów i części zamiennych do maszyn i urządzeń, utrzymania autobusów i sprzętu</w:t>
            </w:r>
            <w:r w:rsidR="00486310">
              <w:rPr>
                <w:sz w:val="22"/>
                <w:szCs w:val="22"/>
              </w:rPr>
              <w:t xml:space="preserve">, inwestycje </w:t>
            </w:r>
          </w:p>
        </w:tc>
      </w:tr>
      <w:tr w:rsidR="00D55E06" w:rsidTr="004C4DBB">
        <w:trPr>
          <w:trHeight w:val="1067"/>
        </w:trPr>
        <w:tc>
          <w:tcPr>
            <w:tcW w:w="3240" w:type="dxa"/>
          </w:tcPr>
          <w:p w:rsidR="00D55E06" w:rsidRDefault="00486310" w:rsidP="004C4DBB">
            <w:pPr>
              <w:rPr>
                <w:sz w:val="24"/>
              </w:rPr>
            </w:pPr>
            <w:r>
              <w:rPr>
                <w:sz w:val="24"/>
              </w:rPr>
              <w:t>Natalia Brzostowska</w:t>
            </w:r>
          </w:p>
        </w:tc>
        <w:tc>
          <w:tcPr>
            <w:tcW w:w="3067" w:type="dxa"/>
          </w:tcPr>
          <w:p w:rsidR="00D55E06" w:rsidRDefault="00486310" w:rsidP="004C4DBB">
            <w:pPr>
              <w:rPr>
                <w:sz w:val="24"/>
              </w:rPr>
            </w:pPr>
            <w:r>
              <w:rPr>
                <w:sz w:val="24"/>
              </w:rPr>
              <w:t>Referent</w:t>
            </w:r>
          </w:p>
        </w:tc>
        <w:tc>
          <w:tcPr>
            <w:tcW w:w="3544" w:type="dxa"/>
          </w:tcPr>
          <w:p w:rsidR="00D55E06" w:rsidRPr="007235AD" w:rsidRDefault="00E5239E" w:rsidP="00486310">
            <w:pPr>
              <w:rPr>
                <w:sz w:val="22"/>
                <w:szCs w:val="22"/>
              </w:rPr>
            </w:pPr>
            <w:r>
              <w:rPr>
                <w:sz w:val="22"/>
                <w:szCs w:val="22"/>
              </w:rPr>
              <w:t>D</w:t>
            </w:r>
            <w:r w:rsidR="00D55E06" w:rsidRPr="007235AD">
              <w:rPr>
                <w:sz w:val="22"/>
                <w:szCs w:val="22"/>
              </w:rPr>
              <w:t>okumenty dotyczące ochrony środowiska,  , dokumenty dotyczące rolnictwa,</w:t>
            </w:r>
            <w:r w:rsidR="00486310">
              <w:rPr>
                <w:sz w:val="22"/>
                <w:szCs w:val="22"/>
              </w:rPr>
              <w:t xml:space="preserve"> leśnictwa,</w:t>
            </w:r>
            <w:r w:rsidR="00D55E06" w:rsidRPr="007235AD">
              <w:rPr>
                <w:sz w:val="22"/>
                <w:szCs w:val="22"/>
              </w:rPr>
              <w:t xml:space="preserve"> odłów i utrzymanie psów</w:t>
            </w:r>
            <w:r w:rsidR="00486310">
              <w:rPr>
                <w:sz w:val="22"/>
                <w:szCs w:val="22"/>
              </w:rPr>
              <w:t>, gospodarka komunalna, w tym przeglądy budynków</w:t>
            </w:r>
          </w:p>
        </w:tc>
      </w:tr>
      <w:tr w:rsidR="00D55E06" w:rsidTr="004C4DBB">
        <w:trPr>
          <w:trHeight w:val="915"/>
        </w:trPr>
        <w:tc>
          <w:tcPr>
            <w:tcW w:w="3240" w:type="dxa"/>
          </w:tcPr>
          <w:p w:rsidR="00D55E06" w:rsidRDefault="00D55E06" w:rsidP="004C4DBB">
            <w:pPr>
              <w:rPr>
                <w:sz w:val="24"/>
              </w:rPr>
            </w:pPr>
            <w:r>
              <w:rPr>
                <w:sz w:val="24"/>
              </w:rPr>
              <w:t>Załęcki Rafał</w:t>
            </w:r>
          </w:p>
        </w:tc>
        <w:tc>
          <w:tcPr>
            <w:tcW w:w="3067" w:type="dxa"/>
          </w:tcPr>
          <w:p w:rsidR="00D55E06" w:rsidRDefault="00D55E06" w:rsidP="004C4DBB">
            <w:pPr>
              <w:rPr>
                <w:sz w:val="24"/>
              </w:rPr>
            </w:pPr>
            <w:r>
              <w:rPr>
                <w:sz w:val="24"/>
              </w:rPr>
              <w:t>Podinspektor</w:t>
            </w:r>
          </w:p>
        </w:tc>
        <w:tc>
          <w:tcPr>
            <w:tcW w:w="3544" w:type="dxa"/>
          </w:tcPr>
          <w:p w:rsidR="00D55E06" w:rsidRPr="007235AD" w:rsidRDefault="00D55E06" w:rsidP="00486310">
            <w:pPr>
              <w:jc w:val="both"/>
              <w:rPr>
                <w:sz w:val="22"/>
                <w:szCs w:val="22"/>
              </w:rPr>
            </w:pPr>
            <w:r>
              <w:rPr>
                <w:sz w:val="22"/>
                <w:szCs w:val="22"/>
              </w:rPr>
              <w:t>Gospodarka wodna, hydrofornie, dokumenty dotyczące gospodarki odpadami stałymi</w:t>
            </w:r>
            <w:r w:rsidR="00486310">
              <w:rPr>
                <w:sz w:val="22"/>
                <w:szCs w:val="22"/>
              </w:rPr>
              <w:t>, inwestycje, straże, oświetlenie ulic i energia stacje wody , oczyszczalnia, pompownia</w:t>
            </w:r>
          </w:p>
        </w:tc>
      </w:tr>
      <w:tr w:rsidR="00D55E06" w:rsidTr="004C4DBB">
        <w:trPr>
          <w:trHeight w:val="1067"/>
        </w:trPr>
        <w:tc>
          <w:tcPr>
            <w:tcW w:w="3240" w:type="dxa"/>
          </w:tcPr>
          <w:p w:rsidR="00D55E06" w:rsidRDefault="00486310" w:rsidP="004C4DBB">
            <w:pPr>
              <w:rPr>
                <w:sz w:val="24"/>
              </w:rPr>
            </w:pPr>
            <w:r>
              <w:rPr>
                <w:sz w:val="24"/>
              </w:rPr>
              <w:t>Kamil Wróblewski</w:t>
            </w:r>
          </w:p>
        </w:tc>
        <w:tc>
          <w:tcPr>
            <w:tcW w:w="3067" w:type="dxa"/>
          </w:tcPr>
          <w:p w:rsidR="00D55E06" w:rsidRDefault="00D55E06" w:rsidP="004C4DBB">
            <w:pPr>
              <w:rPr>
                <w:sz w:val="24"/>
              </w:rPr>
            </w:pPr>
            <w:r>
              <w:rPr>
                <w:sz w:val="24"/>
              </w:rPr>
              <w:t xml:space="preserve">Podinspektor </w:t>
            </w:r>
          </w:p>
        </w:tc>
        <w:tc>
          <w:tcPr>
            <w:tcW w:w="3544" w:type="dxa"/>
          </w:tcPr>
          <w:p w:rsidR="00D55E06" w:rsidRPr="00FA4EBD" w:rsidRDefault="00D55E06" w:rsidP="00486310">
            <w:pPr>
              <w:rPr>
                <w:sz w:val="22"/>
                <w:szCs w:val="22"/>
              </w:rPr>
            </w:pPr>
            <w:r w:rsidRPr="00FA4EBD">
              <w:rPr>
                <w:sz w:val="22"/>
                <w:szCs w:val="22"/>
              </w:rPr>
              <w:t xml:space="preserve">Dokumenty dotyczące wydawanych zezwoleń na sprzedaż napojów alkoholowych, dokumenty dotyczące straży pożarnych, dokumenty OC, </w:t>
            </w:r>
          </w:p>
        </w:tc>
      </w:tr>
      <w:tr w:rsidR="00D55E06" w:rsidTr="004C4DBB">
        <w:trPr>
          <w:trHeight w:val="1067"/>
        </w:trPr>
        <w:tc>
          <w:tcPr>
            <w:tcW w:w="3240" w:type="dxa"/>
          </w:tcPr>
          <w:p w:rsidR="00D55E06" w:rsidRDefault="00486310" w:rsidP="004C4DBB">
            <w:pPr>
              <w:rPr>
                <w:sz w:val="24"/>
              </w:rPr>
            </w:pPr>
            <w:r>
              <w:rPr>
                <w:sz w:val="24"/>
              </w:rPr>
              <w:t>Justyna Rydzewska</w:t>
            </w:r>
          </w:p>
        </w:tc>
        <w:tc>
          <w:tcPr>
            <w:tcW w:w="3067" w:type="dxa"/>
          </w:tcPr>
          <w:p w:rsidR="00D55E06" w:rsidRDefault="00486310" w:rsidP="004C4DBB">
            <w:pPr>
              <w:rPr>
                <w:sz w:val="24"/>
              </w:rPr>
            </w:pPr>
            <w:r>
              <w:rPr>
                <w:sz w:val="24"/>
              </w:rPr>
              <w:t>Referent</w:t>
            </w:r>
          </w:p>
        </w:tc>
        <w:tc>
          <w:tcPr>
            <w:tcW w:w="3544" w:type="dxa"/>
          </w:tcPr>
          <w:p w:rsidR="00D55E06" w:rsidRPr="00FA4EBD" w:rsidRDefault="00D55E06" w:rsidP="00A52B6D">
            <w:pPr>
              <w:rPr>
                <w:sz w:val="22"/>
                <w:szCs w:val="22"/>
              </w:rPr>
            </w:pPr>
            <w:r w:rsidRPr="00FA4EBD">
              <w:rPr>
                <w:sz w:val="22"/>
                <w:szCs w:val="22"/>
              </w:rPr>
              <w:t xml:space="preserve">Dowody dotyczące obsługi rady gminy, listy wypłat radnych, sołtysów, </w:t>
            </w:r>
            <w:r w:rsidR="00A52B6D" w:rsidRPr="00FA4EBD">
              <w:rPr>
                <w:sz w:val="22"/>
                <w:szCs w:val="22"/>
              </w:rPr>
              <w:t>Dokumenty dotyczące działalności gospodarczej</w:t>
            </w:r>
          </w:p>
        </w:tc>
      </w:tr>
      <w:tr w:rsidR="00D55E06" w:rsidTr="004C4DBB">
        <w:trPr>
          <w:trHeight w:val="793"/>
        </w:trPr>
        <w:tc>
          <w:tcPr>
            <w:tcW w:w="3240" w:type="dxa"/>
          </w:tcPr>
          <w:p w:rsidR="00D55E06" w:rsidRDefault="00E5239E" w:rsidP="004C4DBB">
            <w:pPr>
              <w:rPr>
                <w:sz w:val="24"/>
              </w:rPr>
            </w:pPr>
            <w:r>
              <w:rPr>
                <w:sz w:val="24"/>
              </w:rPr>
              <w:t>Anna Świderska</w:t>
            </w:r>
          </w:p>
        </w:tc>
        <w:tc>
          <w:tcPr>
            <w:tcW w:w="3067" w:type="dxa"/>
          </w:tcPr>
          <w:p w:rsidR="00D55E06" w:rsidRDefault="00A52B6D" w:rsidP="004C4DBB">
            <w:pPr>
              <w:rPr>
                <w:sz w:val="24"/>
              </w:rPr>
            </w:pPr>
            <w:r>
              <w:rPr>
                <w:sz w:val="24"/>
              </w:rPr>
              <w:t>Technik prac biurowych</w:t>
            </w:r>
          </w:p>
        </w:tc>
        <w:tc>
          <w:tcPr>
            <w:tcW w:w="3544" w:type="dxa"/>
          </w:tcPr>
          <w:p w:rsidR="00A52B6D" w:rsidRDefault="00A52B6D" w:rsidP="00A52B6D">
            <w:pPr>
              <w:tabs>
                <w:tab w:val="num" w:pos="-7"/>
              </w:tabs>
              <w:ind w:left="-7"/>
              <w:rPr>
                <w:sz w:val="22"/>
              </w:rPr>
            </w:pPr>
            <w:r>
              <w:rPr>
                <w:sz w:val="22"/>
              </w:rPr>
              <w:t xml:space="preserve">Wyciągi bankowe </w:t>
            </w:r>
          </w:p>
          <w:p w:rsidR="00A52B6D" w:rsidRDefault="00A52B6D" w:rsidP="00A52B6D">
            <w:pPr>
              <w:tabs>
                <w:tab w:val="num" w:pos="-7"/>
              </w:tabs>
              <w:ind w:left="-7"/>
              <w:rPr>
                <w:sz w:val="22"/>
              </w:rPr>
            </w:pPr>
            <w:r>
              <w:rPr>
                <w:sz w:val="22"/>
              </w:rPr>
              <w:t>Polecenie księgowania,</w:t>
            </w:r>
          </w:p>
          <w:p w:rsidR="00A52B6D" w:rsidRDefault="00A52B6D" w:rsidP="00A52B6D">
            <w:pPr>
              <w:tabs>
                <w:tab w:val="num" w:pos="-7"/>
              </w:tabs>
              <w:ind w:left="-7"/>
              <w:rPr>
                <w:sz w:val="22"/>
              </w:rPr>
            </w:pPr>
            <w:r>
              <w:rPr>
                <w:sz w:val="22"/>
              </w:rPr>
              <w:t>Zestawienie księgowania,</w:t>
            </w:r>
          </w:p>
          <w:p w:rsidR="00A52B6D" w:rsidRDefault="00A52B6D" w:rsidP="00A52B6D">
            <w:pPr>
              <w:tabs>
                <w:tab w:val="num" w:pos="-7"/>
              </w:tabs>
              <w:ind w:left="-7"/>
              <w:rPr>
                <w:sz w:val="22"/>
              </w:rPr>
            </w:pPr>
            <w:r>
              <w:rPr>
                <w:sz w:val="22"/>
              </w:rPr>
              <w:t>Sprawozdania z jednostki</w:t>
            </w:r>
          </w:p>
          <w:p w:rsidR="00D55E06" w:rsidRDefault="00A52B6D" w:rsidP="00A52B6D">
            <w:pPr>
              <w:rPr>
                <w:sz w:val="24"/>
              </w:rPr>
            </w:pPr>
            <w:r>
              <w:rPr>
                <w:sz w:val="22"/>
              </w:rPr>
              <w:t>Polecenie przelewu</w:t>
            </w:r>
          </w:p>
        </w:tc>
      </w:tr>
      <w:tr w:rsidR="00E5239E" w:rsidTr="004C4DBB">
        <w:trPr>
          <w:trHeight w:val="793"/>
        </w:trPr>
        <w:tc>
          <w:tcPr>
            <w:tcW w:w="3240" w:type="dxa"/>
          </w:tcPr>
          <w:p w:rsidR="00E5239E" w:rsidRDefault="00E5239E" w:rsidP="004C4DBB">
            <w:pPr>
              <w:rPr>
                <w:sz w:val="24"/>
              </w:rPr>
            </w:pPr>
            <w:r>
              <w:rPr>
                <w:sz w:val="24"/>
              </w:rPr>
              <w:t>Jagoda Świderska</w:t>
            </w:r>
          </w:p>
        </w:tc>
        <w:tc>
          <w:tcPr>
            <w:tcW w:w="3067" w:type="dxa"/>
          </w:tcPr>
          <w:p w:rsidR="00E5239E" w:rsidRDefault="00E5239E" w:rsidP="004C4DBB">
            <w:pPr>
              <w:rPr>
                <w:sz w:val="24"/>
              </w:rPr>
            </w:pPr>
            <w:r>
              <w:rPr>
                <w:sz w:val="24"/>
              </w:rPr>
              <w:t>Podinspektor</w:t>
            </w:r>
          </w:p>
        </w:tc>
        <w:tc>
          <w:tcPr>
            <w:tcW w:w="3544" w:type="dxa"/>
          </w:tcPr>
          <w:p w:rsidR="00E5239E" w:rsidRDefault="00E5239E" w:rsidP="004C4DBB">
            <w:pPr>
              <w:rPr>
                <w:sz w:val="24"/>
              </w:rPr>
            </w:pPr>
            <w:r>
              <w:rPr>
                <w:sz w:val="22"/>
              </w:rPr>
              <w:t>Listy płac dla sołtysów za inkaso, dla producentów rolnych za akcyzę</w:t>
            </w:r>
          </w:p>
        </w:tc>
      </w:tr>
    </w:tbl>
    <w:p w:rsidR="00D55E06" w:rsidRDefault="00D55E06" w:rsidP="00D55E06">
      <w:pPr>
        <w:pStyle w:val="Nagwek2"/>
      </w:pPr>
    </w:p>
    <w:p w:rsidR="00D55E06" w:rsidRDefault="00D55E06" w:rsidP="00D55E06">
      <w:pPr>
        <w:pStyle w:val="Nagwek2"/>
      </w:pPr>
    </w:p>
    <w:p w:rsidR="00D55E06" w:rsidRDefault="00D55E06" w:rsidP="00D55E06"/>
    <w:p w:rsidR="00D55E06" w:rsidRPr="008E4848" w:rsidRDefault="00D55E06" w:rsidP="00D55E06"/>
    <w:p w:rsidR="00D55E06" w:rsidRDefault="00D55E06" w:rsidP="00D55E06">
      <w:pPr>
        <w:pStyle w:val="Nagwek2"/>
      </w:pPr>
    </w:p>
    <w:p w:rsidR="00D55E06" w:rsidRDefault="00D55E06" w:rsidP="00D55E06"/>
    <w:p w:rsidR="00D55E06" w:rsidRDefault="00D55E06" w:rsidP="00D55E06"/>
    <w:p w:rsidR="00D55E06" w:rsidRPr="002B035E" w:rsidRDefault="00D55E06" w:rsidP="00D55E06"/>
    <w:p w:rsidR="00D55E06" w:rsidRDefault="00D55E06" w:rsidP="00D55E06">
      <w:pPr>
        <w:pStyle w:val="Nagwek2"/>
      </w:pPr>
    </w:p>
    <w:p w:rsidR="004C4DBB" w:rsidRDefault="004C4DBB" w:rsidP="004C4DBB"/>
    <w:p w:rsidR="004C4DBB" w:rsidRDefault="004C4DBB" w:rsidP="004C4DBB"/>
    <w:p w:rsidR="004C4DBB" w:rsidRPr="004C4DBB" w:rsidRDefault="004C4DBB" w:rsidP="004C4DBB"/>
    <w:p w:rsidR="00D55E06" w:rsidRDefault="00D55E06" w:rsidP="00D55E06">
      <w:pPr>
        <w:pStyle w:val="Nagwek2"/>
      </w:pPr>
      <w:r>
        <w:lastRenderedPageBreak/>
        <w:t>Załącznik Nr. 3</w:t>
      </w:r>
    </w:p>
    <w:p w:rsidR="00D55E06" w:rsidRDefault="00D55E06" w:rsidP="00D55E06">
      <w:pPr>
        <w:pStyle w:val="Nagwek2"/>
      </w:pPr>
      <w:r>
        <w:t>Wykaz osób upoważnionych do dysponowania rachunkiem bankowym z upoważnienia</w:t>
      </w:r>
    </w:p>
    <w:p w:rsidR="00D55E06" w:rsidRDefault="00D55E06" w:rsidP="00D55E06">
      <w:pPr>
        <w:ind w:left="705"/>
        <w:jc w:val="center"/>
        <w:rPr>
          <w:sz w:val="26"/>
        </w:rPr>
      </w:pPr>
    </w:p>
    <w:p w:rsidR="00D55E06" w:rsidRDefault="00D55E06" w:rsidP="00D55E06">
      <w:pPr>
        <w:ind w:left="705"/>
        <w:jc w:val="center"/>
        <w:rPr>
          <w:sz w:val="2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0"/>
        <w:gridCol w:w="3071"/>
        <w:gridCol w:w="3071"/>
      </w:tblGrid>
      <w:tr w:rsidR="00D55E06" w:rsidTr="004C4DBB">
        <w:tc>
          <w:tcPr>
            <w:tcW w:w="3070" w:type="dxa"/>
            <w:hideMark/>
          </w:tcPr>
          <w:p w:rsidR="00D55E06" w:rsidRDefault="00D55E06" w:rsidP="004C4DBB">
            <w:pPr>
              <w:jc w:val="center"/>
            </w:pPr>
            <w:r>
              <w:t>Imię i nazwisko</w:t>
            </w:r>
          </w:p>
        </w:tc>
        <w:tc>
          <w:tcPr>
            <w:tcW w:w="3071" w:type="dxa"/>
            <w:hideMark/>
          </w:tcPr>
          <w:p w:rsidR="00D55E06" w:rsidRDefault="00D55E06" w:rsidP="004C4DBB">
            <w:pPr>
              <w:jc w:val="center"/>
            </w:pPr>
            <w:r>
              <w:t>Stanowisko</w:t>
            </w:r>
          </w:p>
        </w:tc>
        <w:tc>
          <w:tcPr>
            <w:tcW w:w="3071" w:type="dxa"/>
            <w:hideMark/>
          </w:tcPr>
          <w:p w:rsidR="00D55E06" w:rsidRDefault="00D55E06" w:rsidP="004C4DBB">
            <w:pPr>
              <w:jc w:val="center"/>
            </w:pPr>
            <w:r>
              <w:t>Wzór podpisu</w:t>
            </w:r>
          </w:p>
        </w:tc>
      </w:tr>
      <w:tr w:rsidR="00D55E06" w:rsidTr="004C4DBB">
        <w:trPr>
          <w:trHeight w:val="765"/>
        </w:trPr>
        <w:tc>
          <w:tcPr>
            <w:tcW w:w="3070" w:type="dxa"/>
          </w:tcPr>
          <w:p w:rsidR="00D55E06" w:rsidRDefault="00D55E06" w:rsidP="004C4DBB">
            <w:pPr>
              <w:rPr>
                <w:sz w:val="24"/>
              </w:rPr>
            </w:pPr>
          </w:p>
          <w:p w:rsidR="00D55E06" w:rsidRDefault="00D55E06" w:rsidP="004C4DBB">
            <w:pPr>
              <w:pStyle w:val="Tekstpodstawowy2"/>
            </w:pPr>
            <w:r>
              <w:t>Piętka Andrzej</w:t>
            </w:r>
          </w:p>
          <w:p w:rsidR="00D55E06" w:rsidRDefault="00D55E06" w:rsidP="004C4DBB">
            <w:pPr>
              <w:pStyle w:val="Tekstpodstawowy2"/>
            </w:pPr>
          </w:p>
        </w:tc>
        <w:tc>
          <w:tcPr>
            <w:tcW w:w="3071" w:type="dxa"/>
          </w:tcPr>
          <w:p w:rsidR="00D55E06" w:rsidRDefault="00D55E06" w:rsidP="004C4DBB">
            <w:pPr>
              <w:jc w:val="center"/>
              <w:rPr>
                <w:sz w:val="24"/>
              </w:rPr>
            </w:pPr>
          </w:p>
          <w:p w:rsidR="00D55E06" w:rsidRDefault="00D55E06" w:rsidP="004C4DBB">
            <w:pPr>
              <w:jc w:val="center"/>
              <w:rPr>
                <w:sz w:val="24"/>
              </w:rPr>
            </w:pPr>
            <w:r>
              <w:rPr>
                <w:sz w:val="24"/>
              </w:rPr>
              <w:t>Wójt Gminy</w:t>
            </w:r>
          </w:p>
          <w:p w:rsidR="00D55E06" w:rsidRDefault="00D55E06" w:rsidP="004C4DBB">
            <w:pPr>
              <w:rPr>
                <w:sz w:val="24"/>
              </w:rPr>
            </w:pPr>
          </w:p>
        </w:tc>
        <w:tc>
          <w:tcPr>
            <w:tcW w:w="3071" w:type="dxa"/>
          </w:tcPr>
          <w:p w:rsidR="00D55E06" w:rsidRDefault="00D55E06" w:rsidP="004C4DBB">
            <w:pPr>
              <w:jc w:val="center"/>
              <w:rPr>
                <w:sz w:val="24"/>
              </w:rPr>
            </w:pPr>
          </w:p>
        </w:tc>
      </w:tr>
      <w:tr w:rsidR="00D55E06" w:rsidTr="004C4DBB">
        <w:trPr>
          <w:trHeight w:val="885"/>
        </w:trPr>
        <w:tc>
          <w:tcPr>
            <w:tcW w:w="3070" w:type="dxa"/>
          </w:tcPr>
          <w:p w:rsidR="00D55E06" w:rsidRDefault="00D55E06" w:rsidP="004C4DBB">
            <w:pPr>
              <w:rPr>
                <w:sz w:val="24"/>
              </w:rPr>
            </w:pPr>
          </w:p>
          <w:p w:rsidR="00D55E06" w:rsidRDefault="00D55E06" w:rsidP="004C4DBB">
            <w:pPr>
              <w:rPr>
                <w:sz w:val="24"/>
              </w:rPr>
            </w:pPr>
            <w:r>
              <w:rPr>
                <w:sz w:val="24"/>
              </w:rPr>
              <w:t>Mosakowska Edyta</w:t>
            </w:r>
          </w:p>
          <w:p w:rsidR="00D55E06" w:rsidRDefault="00D55E06" w:rsidP="004C4DBB">
            <w:pPr>
              <w:rPr>
                <w:sz w:val="24"/>
              </w:rPr>
            </w:pPr>
          </w:p>
          <w:p w:rsidR="00D55E06" w:rsidRDefault="00D55E06" w:rsidP="004C4DBB">
            <w:pPr>
              <w:rPr>
                <w:sz w:val="24"/>
              </w:rPr>
            </w:pPr>
          </w:p>
        </w:tc>
        <w:tc>
          <w:tcPr>
            <w:tcW w:w="3071" w:type="dxa"/>
          </w:tcPr>
          <w:p w:rsidR="00D55E06" w:rsidRDefault="00D55E06" w:rsidP="004C4DBB">
            <w:pPr>
              <w:jc w:val="center"/>
              <w:rPr>
                <w:sz w:val="24"/>
              </w:rPr>
            </w:pPr>
          </w:p>
          <w:p w:rsidR="00D55E06" w:rsidRDefault="00D55E06" w:rsidP="004C4DBB">
            <w:pPr>
              <w:jc w:val="center"/>
              <w:rPr>
                <w:sz w:val="24"/>
              </w:rPr>
            </w:pPr>
            <w:r>
              <w:rPr>
                <w:sz w:val="24"/>
              </w:rPr>
              <w:t>Skarbnik Gminy</w:t>
            </w:r>
          </w:p>
        </w:tc>
        <w:tc>
          <w:tcPr>
            <w:tcW w:w="3071" w:type="dxa"/>
          </w:tcPr>
          <w:p w:rsidR="00D55E06" w:rsidRDefault="00D55E06" w:rsidP="004C4DBB">
            <w:pPr>
              <w:jc w:val="center"/>
              <w:rPr>
                <w:sz w:val="24"/>
              </w:rPr>
            </w:pPr>
          </w:p>
        </w:tc>
      </w:tr>
    </w:tbl>
    <w:p w:rsidR="00D55E06" w:rsidRDefault="00D55E06" w:rsidP="00D55E06">
      <w:pPr>
        <w:pStyle w:val="Nagwek2"/>
      </w:pPr>
    </w:p>
    <w:p w:rsidR="00D55E06" w:rsidRDefault="00D55E06" w:rsidP="00D55E06">
      <w:pPr>
        <w:pStyle w:val="Nagwek2"/>
      </w:pPr>
    </w:p>
    <w:p w:rsidR="00D55E06" w:rsidRDefault="00D55E06" w:rsidP="00D55E06">
      <w:pPr>
        <w:pStyle w:val="Nagwek2"/>
      </w:pPr>
      <w:r>
        <w:t>Załącznik Nr. 4</w:t>
      </w:r>
    </w:p>
    <w:p w:rsidR="00D55E06" w:rsidRDefault="00D55E06" w:rsidP="00D55E06">
      <w:pPr>
        <w:pStyle w:val="Nagwek2"/>
      </w:pPr>
      <w:r>
        <w:t>Wykaz osób uprawnionych do podpisywania umów i zatwierdzania dowodów do wypłaty</w:t>
      </w:r>
    </w:p>
    <w:p w:rsidR="00D55E06" w:rsidRDefault="00D55E06" w:rsidP="00D55E06"/>
    <w:p w:rsidR="00D55E06" w:rsidRDefault="00D55E06" w:rsidP="00D55E06"/>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3241"/>
        <w:gridCol w:w="3241"/>
        <w:gridCol w:w="2309"/>
      </w:tblGrid>
      <w:tr w:rsidR="00D55E06" w:rsidTr="004C4DBB">
        <w:tc>
          <w:tcPr>
            <w:tcW w:w="779" w:type="dxa"/>
            <w:hideMark/>
          </w:tcPr>
          <w:p w:rsidR="00D55E06" w:rsidRDefault="00D55E06" w:rsidP="004C4DBB">
            <w:pPr>
              <w:jc w:val="center"/>
              <w:rPr>
                <w:b/>
                <w:sz w:val="24"/>
              </w:rPr>
            </w:pPr>
            <w:r>
              <w:rPr>
                <w:b/>
                <w:sz w:val="24"/>
              </w:rPr>
              <w:t>Lp.</w:t>
            </w:r>
          </w:p>
        </w:tc>
        <w:tc>
          <w:tcPr>
            <w:tcW w:w="3241" w:type="dxa"/>
            <w:hideMark/>
          </w:tcPr>
          <w:p w:rsidR="00D55E06" w:rsidRDefault="00D55E06" w:rsidP="004C4DBB">
            <w:pPr>
              <w:jc w:val="center"/>
              <w:rPr>
                <w:b/>
                <w:sz w:val="24"/>
              </w:rPr>
            </w:pPr>
            <w:r>
              <w:rPr>
                <w:b/>
                <w:sz w:val="24"/>
              </w:rPr>
              <w:t>Nazwisko i Imię</w:t>
            </w:r>
          </w:p>
        </w:tc>
        <w:tc>
          <w:tcPr>
            <w:tcW w:w="3241" w:type="dxa"/>
            <w:hideMark/>
          </w:tcPr>
          <w:p w:rsidR="00D55E06" w:rsidRDefault="00D55E06" w:rsidP="004C4DBB">
            <w:pPr>
              <w:jc w:val="center"/>
              <w:rPr>
                <w:b/>
                <w:sz w:val="24"/>
              </w:rPr>
            </w:pPr>
            <w:r>
              <w:rPr>
                <w:b/>
                <w:sz w:val="24"/>
              </w:rPr>
              <w:t>Stanowisko służbowe</w:t>
            </w:r>
          </w:p>
        </w:tc>
        <w:tc>
          <w:tcPr>
            <w:tcW w:w="2309" w:type="dxa"/>
            <w:hideMark/>
          </w:tcPr>
          <w:p w:rsidR="00D55E06" w:rsidRDefault="00D55E06" w:rsidP="004C4DBB">
            <w:pPr>
              <w:jc w:val="center"/>
              <w:rPr>
                <w:b/>
                <w:sz w:val="24"/>
              </w:rPr>
            </w:pPr>
            <w:r>
              <w:rPr>
                <w:b/>
                <w:sz w:val="24"/>
              </w:rPr>
              <w:t>Wzór podpisu</w:t>
            </w:r>
          </w:p>
        </w:tc>
      </w:tr>
      <w:tr w:rsidR="00D55E06" w:rsidTr="004C4DBB">
        <w:tc>
          <w:tcPr>
            <w:tcW w:w="779" w:type="dxa"/>
            <w:hideMark/>
          </w:tcPr>
          <w:p w:rsidR="00D55E06" w:rsidRDefault="00D55E06" w:rsidP="004C4DBB">
            <w:pPr>
              <w:jc w:val="center"/>
              <w:rPr>
                <w:sz w:val="24"/>
              </w:rPr>
            </w:pPr>
            <w:r>
              <w:rPr>
                <w:sz w:val="24"/>
              </w:rPr>
              <w:t>1</w:t>
            </w:r>
          </w:p>
        </w:tc>
        <w:tc>
          <w:tcPr>
            <w:tcW w:w="3241" w:type="dxa"/>
            <w:hideMark/>
          </w:tcPr>
          <w:p w:rsidR="00D55E06" w:rsidRDefault="00D55E06" w:rsidP="004C4DBB">
            <w:pPr>
              <w:rPr>
                <w:sz w:val="24"/>
              </w:rPr>
            </w:pPr>
          </w:p>
          <w:p w:rsidR="00D55E06" w:rsidRDefault="00D55E06" w:rsidP="004C4DBB">
            <w:pPr>
              <w:pStyle w:val="Tekstpodstawowy2"/>
            </w:pPr>
            <w:r>
              <w:t>Piętka Andrzej</w:t>
            </w:r>
          </w:p>
          <w:p w:rsidR="00D55E06" w:rsidRDefault="00D55E06" w:rsidP="004C4DBB">
            <w:pPr>
              <w:pStyle w:val="Tekstpodstawowy2"/>
            </w:pPr>
          </w:p>
        </w:tc>
        <w:tc>
          <w:tcPr>
            <w:tcW w:w="3241" w:type="dxa"/>
            <w:hideMark/>
          </w:tcPr>
          <w:p w:rsidR="00D55E06" w:rsidRDefault="00D55E06" w:rsidP="004C4DBB">
            <w:pPr>
              <w:jc w:val="center"/>
              <w:rPr>
                <w:sz w:val="24"/>
              </w:rPr>
            </w:pPr>
          </w:p>
          <w:p w:rsidR="00D55E06" w:rsidRDefault="00D55E06" w:rsidP="004C4DBB">
            <w:pPr>
              <w:jc w:val="center"/>
              <w:rPr>
                <w:sz w:val="24"/>
              </w:rPr>
            </w:pPr>
            <w:r>
              <w:rPr>
                <w:sz w:val="24"/>
              </w:rPr>
              <w:t>Wójt Gminy</w:t>
            </w:r>
          </w:p>
          <w:p w:rsidR="00D55E06" w:rsidRDefault="00D55E06" w:rsidP="004C4DBB">
            <w:pPr>
              <w:rPr>
                <w:sz w:val="24"/>
              </w:rPr>
            </w:pPr>
          </w:p>
        </w:tc>
        <w:tc>
          <w:tcPr>
            <w:tcW w:w="2309" w:type="dxa"/>
          </w:tcPr>
          <w:p w:rsidR="00D55E06" w:rsidRDefault="00D55E06" w:rsidP="004C4DBB">
            <w:pPr>
              <w:rPr>
                <w:sz w:val="24"/>
              </w:rPr>
            </w:pPr>
          </w:p>
          <w:p w:rsidR="00D55E06" w:rsidRDefault="00D55E06" w:rsidP="004C4DBB">
            <w:pPr>
              <w:rPr>
                <w:sz w:val="24"/>
              </w:rPr>
            </w:pPr>
          </w:p>
        </w:tc>
      </w:tr>
      <w:tr w:rsidR="00D55E06" w:rsidTr="004C4DBB">
        <w:tc>
          <w:tcPr>
            <w:tcW w:w="779" w:type="dxa"/>
            <w:hideMark/>
          </w:tcPr>
          <w:p w:rsidR="00D55E06" w:rsidRDefault="00D55E06" w:rsidP="004C4DBB">
            <w:pPr>
              <w:jc w:val="center"/>
              <w:rPr>
                <w:sz w:val="24"/>
              </w:rPr>
            </w:pPr>
            <w:r>
              <w:rPr>
                <w:sz w:val="24"/>
              </w:rPr>
              <w:t>4.</w:t>
            </w:r>
          </w:p>
        </w:tc>
        <w:tc>
          <w:tcPr>
            <w:tcW w:w="3241" w:type="dxa"/>
          </w:tcPr>
          <w:p w:rsidR="00D55E06" w:rsidRDefault="00D55E06" w:rsidP="004C4DBB">
            <w:pPr>
              <w:rPr>
                <w:sz w:val="24"/>
              </w:rPr>
            </w:pPr>
            <w:r>
              <w:rPr>
                <w:sz w:val="24"/>
              </w:rPr>
              <w:t>Mosakowska Edyta</w:t>
            </w:r>
          </w:p>
        </w:tc>
        <w:tc>
          <w:tcPr>
            <w:tcW w:w="3241" w:type="dxa"/>
            <w:hideMark/>
          </w:tcPr>
          <w:p w:rsidR="00D55E06" w:rsidRDefault="00D55E06" w:rsidP="004C4DBB">
            <w:pPr>
              <w:jc w:val="center"/>
              <w:rPr>
                <w:sz w:val="24"/>
              </w:rPr>
            </w:pPr>
            <w:r>
              <w:rPr>
                <w:sz w:val="24"/>
              </w:rPr>
              <w:t>Skarbnik Gminy</w:t>
            </w:r>
          </w:p>
          <w:p w:rsidR="00D55E06" w:rsidRDefault="00D55E06" w:rsidP="004C4DBB">
            <w:pPr>
              <w:jc w:val="center"/>
              <w:rPr>
                <w:sz w:val="24"/>
              </w:rPr>
            </w:pPr>
          </w:p>
        </w:tc>
        <w:tc>
          <w:tcPr>
            <w:tcW w:w="2309" w:type="dxa"/>
          </w:tcPr>
          <w:p w:rsidR="00D55E06" w:rsidRDefault="00D55E06" w:rsidP="004C4DBB">
            <w:pPr>
              <w:rPr>
                <w:sz w:val="24"/>
              </w:rPr>
            </w:pPr>
          </w:p>
        </w:tc>
      </w:tr>
    </w:tbl>
    <w:p w:rsidR="00D55E06" w:rsidRDefault="00D55E06" w:rsidP="00D55E06">
      <w:pPr>
        <w:rPr>
          <w:sz w:val="24"/>
        </w:rPr>
      </w:pPr>
    </w:p>
    <w:p w:rsidR="00D55E06" w:rsidRDefault="00D55E06" w:rsidP="00D55E06">
      <w:pPr>
        <w:rPr>
          <w:sz w:val="24"/>
        </w:rPr>
      </w:pPr>
    </w:p>
    <w:p w:rsidR="00D55E06" w:rsidRDefault="00D55E06" w:rsidP="00D55E06">
      <w:pPr>
        <w:pStyle w:val="Nagwek2"/>
      </w:pPr>
    </w:p>
    <w:p w:rsidR="00D55E06" w:rsidRDefault="00D55E06" w:rsidP="00D55E06">
      <w:pPr>
        <w:pStyle w:val="Nagwek2"/>
      </w:pPr>
    </w:p>
    <w:p w:rsidR="00D55E06" w:rsidRPr="008E4848" w:rsidRDefault="00D55E06" w:rsidP="00D55E06"/>
    <w:p w:rsidR="00D55E06" w:rsidRDefault="00D55E06" w:rsidP="00D55E06">
      <w:pPr>
        <w:pStyle w:val="Nagwek2"/>
      </w:pPr>
    </w:p>
    <w:p w:rsidR="00D55E06" w:rsidRDefault="00D55E06" w:rsidP="00D55E06"/>
    <w:p w:rsidR="00D55E06" w:rsidRDefault="00D55E06" w:rsidP="00D55E06"/>
    <w:p w:rsidR="00D55E06" w:rsidRDefault="00D55E06" w:rsidP="00D55E06"/>
    <w:p w:rsidR="00D55E06" w:rsidRDefault="00D55E06" w:rsidP="00D55E06"/>
    <w:p w:rsidR="00D55E06" w:rsidRDefault="00D55E06" w:rsidP="00D55E06"/>
    <w:p w:rsidR="00D55E06" w:rsidRDefault="00D55E06" w:rsidP="00D55E06"/>
    <w:p w:rsidR="00D55E06" w:rsidRDefault="00D55E06" w:rsidP="00D55E06"/>
    <w:p w:rsidR="00D55E06" w:rsidRDefault="00D55E06" w:rsidP="00D55E06"/>
    <w:p w:rsidR="00D55E06" w:rsidRDefault="00D55E06" w:rsidP="00D55E06"/>
    <w:p w:rsidR="00D55E06" w:rsidRDefault="00D55E06" w:rsidP="00D55E06"/>
    <w:p w:rsidR="00D55E06" w:rsidRDefault="00D55E06" w:rsidP="00D55E06"/>
    <w:p w:rsidR="00D55E06" w:rsidRPr="008E4848" w:rsidRDefault="00D55E06" w:rsidP="00D55E06"/>
    <w:p w:rsidR="00D55E06" w:rsidRDefault="00D55E06" w:rsidP="00D55E06">
      <w:pPr>
        <w:pStyle w:val="Nagwek2"/>
      </w:pPr>
      <w:bookmarkStart w:id="0" w:name="_GoBack"/>
      <w:r>
        <w:lastRenderedPageBreak/>
        <w:t>Załącznik Nr. 5</w:t>
      </w:r>
    </w:p>
    <w:p w:rsidR="00D55E06" w:rsidRDefault="00D55E06" w:rsidP="00D55E06">
      <w:pPr>
        <w:pStyle w:val="Nagwek2"/>
      </w:pPr>
      <w:r>
        <w:t>Wykaz osób uprawnionych do sprawdzenia dowodów finansowo-księgowych pod względem merytorycznym</w:t>
      </w:r>
    </w:p>
    <w:p w:rsidR="00D55E06" w:rsidRDefault="00D55E06" w:rsidP="00D55E06">
      <w:pPr>
        <w:rPr>
          <w:sz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3"/>
        <w:gridCol w:w="2262"/>
        <w:gridCol w:w="1843"/>
        <w:gridCol w:w="3119"/>
        <w:gridCol w:w="1763"/>
      </w:tblGrid>
      <w:tr w:rsidR="00D55E06" w:rsidTr="004C4DBB">
        <w:tc>
          <w:tcPr>
            <w:tcW w:w="643" w:type="dxa"/>
            <w:hideMark/>
          </w:tcPr>
          <w:p w:rsidR="00D55E06" w:rsidRDefault="00D55E06" w:rsidP="004C4DBB">
            <w:pPr>
              <w:jc w:val="center"/>
              <w:rPr>
                <w:b/>
                <w:sz w:val="24"/>
              </w:rPr>
            </w:pPr>
            <w:r>
              <w:rPr>
                <w:b/>
                <w:sz w:val="24"/>
              </w:rPr>
              <w:t>Lp.</w:t>
            </w:r>
          </w:p>
        </w:tc>
        <w:tc>
          <w:tcPr>
            <w:tcW w:w="2262" w:type="dxa"/>
            <w:hideMark/>
          </w:tcPr>
          <w:p w:rsidR="00D55E06" w:rsidRDefault="00D55E06" w:rsidP="004C4DBB">
            <w:pPr>
              <w:jc w:val="center"/>
              <w:rPr>
                <w:b/>
                <w:sz w:val="24"/>
              </w:rPr>
            </w:pPr>
            <w:r>
              <w:rPr>
                <w:b/>
                <w:sz w:val="24"/>
              </w:rPr>
              <w:t>Nazwisko i Imię</w:t>
            </w:r>
          </w:p>
        </w:tc>
        <w:tc>
          <w:tcPr>
            <w:tcW w:w="1843" w:type="dxa"/>
            <w:hideMark/>
          </w:tcPr>
          <w:p w:rsidR="00D55E06" w:rsidRDefault="00D55E06" w:rsidP="004C4DBB">
            <w:pPr>
              <w:jc w:val="center"/>
              <w:rPr>
                <w:b/>
                <w:sz w:val="24"/>
              </w:rPr>
            </w:pPr>
            <w:r>
              <w:rPr>
                <w:b/>
                <w:sz w:val="24"/>
              </w:rPr>
              <w:t>Stanowisko służbowe</w:t>
            </w:r>
          </w:p>
        </w:tc>
        <w:tc>
          <w:tcPr>
            <w:tcW w:w="3119" w:type="dxa"/>
            <w:hideMark/>
          </w:tcPr>
          <w:p w:rsidR="00D55E06" w:rsidRDefault="00D55E06" w:rsidP="004C4DBB">
            <w:pPr>
              <w:jc w:val="center"/>
              <w:rPr>
                <w:b/>
                <w:sz w:val="24"/>
              </w:rPr>
            </w:pPr>
            <w:r>
              <w:rPr>
                <w:b/>
                <w:sz w:val="24"/>
              </w:rPr>
              <w:t>Rodzaje dokumentów</w:t>
            </w:r>
          </w:p>
        </w:tc>
        <w:tc>
          <w:tcPr>
            <w:tcW w:w="1763" w:type="dxa"/>
          </w:tcPr>
          <w:p w:rsidR="00D55E06" w:rsidRDefault="00D55E06" w:rsidP="004C4DBB">
            <w:pPr>
              <w:spacing w:after="200" w:line="276" w:lineRule="auto"/>
            </w:pPr>
            <w:r>
              <w:rPr>
                <w:b/>
                <w:sz w:val="24"/>
              </w:rPr>
              <w:t>Wzór podpisu</w:t>
            </w:r>
          </w:p>
        </w:tc>
      </w:tr>
      <w:tr w:rsidR="00D55E06" w:rsidRPr="00EF0132" w:rsidTr="004C4DBB">
        <w:tc>
          <w:tcPr>
            <w:tcW w:w="643" w:type="dxa"/>
          </w:tcPr>
          <w:p w:rsidR="00D55E06" w:rsidRPr="00EF0132" w:rsidRDefault="00D55E06" w:rsidP="004C4DBB">
            <w:pPr>
              <w:jc w:val="center"/>
              <w:rPr>
                <w:sz w:val="24"/>
              </w:rPr>
            </w:pPr>
            <w:r w:rsidRPr="00EF0132">
              <w:rPr>
                <w:sz w:val="24"/>
              </w:rPr>
              <w:t>1.</w:t>
            </w:r>
          </w:p>
        </w:tc>
        <w:tc>
          <w:tcPr>
            <w:tcW w:w="2262" w:type="dxa"/>
          </w:tcPr>
          <w:p w:rsidR="00D55E06" w:rsidRPr="00EF0132" w:rsidRDefault="00D55E06" w:rsidP="004C4DBB">
            <w:pPr>
              <w:jc w:val="center"/>
              <w:rPr>
                <w:sz w:val="24"/>
              </w:rPr>
            </w:pPr>
            <w:r w:rsidRPr="00EF0132">
              <w:rPr>
                <w:sz w:val="24"/>
              </w:rPr>
              <w:t xml:space="preserve">Andrzej Piętka </w:t>
            </w:r>
          </w:p>
        </w:tc>
        <w:tc>
          <w:tcPr>
            <w:tcW w:w="1843" w:type="dxa"/>
          </w:tcPr>
          <w:p w:rsidR="00D55E06" w:rsidRPr="00EF0132" w:rsidRDefault="00D55E06" w:rsidP="004C4DBB">
            <w:pPr>
              <w:jc w:val="center"/>
              <w:rPr>
                <w:sz w:val="24"/>
              </w:rPr>
            </w:pPr>
            <w:r w:rsidRPr="00EF0132">
              <w:rPr>
                <w:sz w:val="24"/>
              </w:rPr>
              <w:t>Wójt Gminy</w:t>
            </w:r>
          </w:p>
        </w:tc>
        <w:tc>
          <w:tcPr>
            <w:tcW w:w="3119" w:type="dxa"/>
          </w:tcPr>
          <w:p w:rsidR="00D55E06" w:rsidRPr="00EF0132" w:rsidRDefault="00D55E06" w:rsidP="005757B6">
            <w:r>
              <w:t xml:space="preserve">Dowody dotyczące zakupu materiałów i wyposażenia urzędu, listy płac i zatrudnianie pracowników , delegacje służbowe, wnioski na zaliczki, </w:t>
            </w:r>
          </w:p>
        </w:tc>
        <w:tc>
          <w:tcPr>
            <w:tcW w:w="1763" w:type="dxa"/>
          </w:tcPr>
          <w:p w:rsidR="00D55E06" w:rsidRPr="00EF0132" w:rsidRDefault="00D55E06" w:rsidP="004C4DBB">
            <w:pPr>
              <w:spacing w:after="200" w:line="276" w:lineRule="auto"/>
              <w:rPr>
                <w:sz w:val="24"/>
              </w:rPr>
            </w:pPr>
          </w:p>
        </w:tc>
      </w:tr>
      <w:tr w:rsidR="00D55E06" w:rsidTr="004C4DBB">
        <w:tc>
          <w:tcPr>
            <w:tcW w:w="643" w:type="dxa"/>
          </w:tcPr>
          <w:p w:rsidR="00D55E06" w:rsidRPr="00882DC8" w:rsidRDefault="00D55E06" w:rsidP="004C4DBB">
            <w:pPr>
              <w:jc w:val="center"/>
              <w:rPr>
                <w:sz w:val="24"/>
              </w:rPr>
            </w:pPr>
            <w:r>
              <w:rPr>
                <w:sz w:val="24"/>
              </w:rPr>
              <w:t>2.</w:t>
            </w:r>
          </w:p>
        </w:tc>
        <w:tc>
          <w:tcPr>
            <w:tcW w:w="2262" w:type="dxa"/>
          </w:tcPr>
          <w:p w:rsidR="00D55E06" w:rsidRDefault="00D55E06" w:rsidP="004C4DBB">
            <w:pPr>
              <w:rPr>
                <w:sz w:val="24"/>
              </w:rPr>
            </w:pPr>
            <w:r>
              <w:rPr>
                <w:sz w:val="24"/>
              </w:rPr>
              <w:t>Sarnacka Anna</w:t>
            </w:r>
          </w:p>
        </w:tc>
        <w:tc>
          <w:tcPr>
            <w:tcW w:w="1843" w:type="dxa"/>
          </w:tcPr>
          <w:p w:rsidR="00D55E06" w:rsidRDefault="00D55E06" w:rsidP="004C4DBB">
            <w:pPr>
              <w:rPr>
                <w:sz w:val="24"/>
              </w:rPr>
            </w:pPr>
            <w:r>
              <w:rPr>
                <w:sz w:val="24"/>
              </w:rPr>
              <w:t>Z-ca kierownika urzędu stanu cywilnego</w:t>
            </w:r>
          </w:p>
        </w:tc>
        <w:tc>
          <w:tcPr>
            <w:tcW w:w="3119" w:type="dxa"/>
          </w:tcPr>
          <w:p w:rsidR="00D55E06" w:rsidRDefault="00D55E06" w:rsidP="004C4DBB">
            <w:pPr>
              <w:jc w:val="both"/>
            </w:pPr>
            <w:r>
              <w:t xml:space="preserve">Dokumenty dotyczące zakupu odzieży roboczej, </w:t>
            </w:r>
            <w:r w:rsidRPr="00FD2606">
              <w:t>listy wypłat ekwiwalentów za pranie i uż</w:t>
            </w:r>
            <w:r>
              <w:t xml:space="preserve">ywanie odzieży roboczej, deklaracje </w:t>
            </w:r>
            <w:proofErr w:type="spellStart"/>
            <w:r w:rsidRPr="00FD2606">
              <w:t>Pefron</w:t>
            </w:r>
            <w:proofErr w:type="spellEnd"/>
            <w:r>
              <w:t xml:space="preserve"> l</w:t>
            </w:r>
            <w:r w:rsidRPr="00FD2606">
              <w:t xml:space="preserve">isty wypłat </w:t>
            </w:r>
            <w:r>
              <w:t>i odpis</w:t>
            </w:r>
            <w:r w:rsidRPr="00FD2606">
              <w:t xml:space="preserve"> </w:t>
            </w:r>
            <w:r>
              <w:t>na</w:t>
            </w:r>
            <w:r w:rsidRPr="00FD2606">
              <w:t xml:space="preserve"> ZFŚS</w:t>
            </w:r>
            <w:r>
              <w:t xml:space="preserve">, </w:t>
            </w:r>
            <w:r w:rsidRPr="00FD2606">
              <w:t>, dokumenty dotyczące organizacji wyborów i referendów</w:t>
            </w:r>
            <w:r>
              <w:t>.</w:t>
            </w:r>
          </w:p>
        </w:tc>
        <w:tc>
          <w:tcPr>
            <w:tcW w:w="1763" w:type="dxa"/>
          </w:tcPr>
          <w:p w:rsidR="00D55E06" w:rsidRDefault="00D55E06" w:rsidP="004C4DBB">
            <w:pPr>
              <w:spacing w:after="200" w:line="276" w:lineRule="auto"/>
            </w:pPr>
          </w:p>
        </w:tc>
      </w:tr>
      <w:tr w:rsidR="00D55E06" w:rsidTr="004C4DBB">
        <w:tc>
          <w:tcPr>
            <w:tcW w:w="643" w:type="dxa"/>
          </w:tcPr>
          <w:p w:rsidR="00D55E06" w:rsidRDefault="00D55E06" w:rsidP="004C4DBB">
            <w:pPr>
              <w:jc w:val="center"/>
              <w:rPr>
                <w:sz w:val="24"/>
              </w:rPr>
            </w:pPr>
            <w:r>
              <w:rPr>
                <w:sz w:val="24"/>
              </w:rPr>
              <w:t>3.</w:t>
            </w:r>
          </w:p>
        </w:tc>
        <w:tc>
          <w:tcPr>
            <w:tcW w:w="2262" w:type="dxa"/>
          </w:tcPr>
          <w:p w:rsidR="00D55E06" w:rsidRDefault="00D55E06" w:rsidP="004C4DBB">
            <w:pPr>
              <w:rPr>
                <w:sz w:val="24"/>
              </w:rPr>
            </w:pPr>
            <w:r>
              <w:rPr>
                <w:sz w:val="24"/>
              </w:rPr>
              <w:t>Sarnacka Justyna</w:t>
            </w:r>
          </w:p>
        </w:tc>
        <w:tc>
          <w:tcPr>
            <w:tcW w:w="1843" w:type="dxa"/>
          </w:tcPr>
          <w:p w:rsidR="00D55E06" w:rsidRDefault="00D55E06" w:rsidP="004C4DBB">
            <w:pPr>
              <w:rPr>
                <w:sz w:val="24"/>
              </w:rPr>
            </w:pPr>
            <w:r>
              <w:rPr>
                <w:sz w:val="24"/>
              </w:rPr>
              <w:t>Kierownik referatu podatków i egzekucji</w:t>
            </w:r>
          </w:p>
        </w:tc>
        <w:tc>
          <w:tcPr>
            <w:tcW w:w="3119" w:type="dxa"/>
          </w:tcPr>
          <w:p w:rsidR="00D55E06" w:rsidRDefault="00D55E06" w:rsidP="005757B6">
            <w:pPr>
              <w:jc w:val="both"/>
            </w:pPr>
            <w:r>
              <w:t xml:space="preserve">Listy płac dla sołtysów za inkaso zobowiązań </w:t>
            </w:r>
            <w:r w:rsidR="00F24046">
              <w:t>pieniężnych, ewidencja podatków</w:t>
            </w:r>
            <w:r w:rsidR="005757B6">
              <w:t xml:space="preserve"> </w:t>
            </w:r>
          </w:p>
        </w:tc>
        <w:tc>
          <w:tcPr>
            <w:tcW w:w="1763" w:type="dxa"/>
          </w:tcPr>
          <w:p w:rsidR="00D55E06" w:rsidRDefault="00D55E06" w:rsidP="004C4DBB">
            <w:pPr>
              <w:spacing w:after="200" w:line="276" w:lineRule="auto"/>
            </w:pPr>
          </w:p>
        </w:tc>
      </w:tr>
      <w:tr w:rsidR="00D55E06" w:rsidTr="004C4DBB">
        <w:tc>
          <w:tcPr>
            <w:tcW w:w="643" w:type="dxa"/>
          </w:tcPr>
          <w:p w:rsidR="00D55E06" w:rsidRDefault="00D55E06" w:rsidP="004C4DBB">
            <w:pPr>
              <w:jc w:val="center"/>
              <w:rPr>
                <w:sz w:val="24"/>
              </w:rPr>
            </w:pPr>
            <w:r>
              <w:rPr>
                <w:sz w:val="24"/>
              </w:rPr>
              <w:t xml:space="preserve">4. </w:t>
            </w:r>
          </w:p>
        </w:tc>
        <w:tc>
          <w:tcPr>
            <w:tcW w:w="2262" w:type="dxa"/>
          </w:tcPr>
          <w:p w:rsidR="00D55E06" w:rsidRDefault="00D55E06" w:rsidP="004C4DBB">
            <w:pPr>
              <w:rPr>
                <w:sz w:val="24"/>
              </w:rPr>
            </w:pPr>
            <w:r>
              <w:rPr>
                <w:sz w:val="24"/>
              </w:rPr>
              <w:t>Andrzejczyk Mariusz</w:t>
            </w:r>
          </w:p>
        </w:tc>
        <w:tc>
          <w:tcPr>
            <w:tcW w:w="1843" w:type="dxa"/>
          </w:tcPr>
          <w:p w:rsidR="00D55E06" w:rsidRDefault="00D55E06" w:rsidP="004C4DBB">
            <w:pPr>
              <w:rPr>
                <w:sz w:val="24"/>
              </w:rPr>
            </w:pPr>
            <w:r>
              <w:rPr>
                <w:sz w:val="24"/>
              </w:rPr>
              <w:t>Kierownik referatu infrastruktury i gospodarki</w:t>
            </w:r>
          </w:p>
        </w:tc>
        <w:tc>
          <w:tcPr>
            <w:tcW w:w="3119" w:type="dxa"/>
          </w:tcPr>
          <w:p w:rsidR="00D55E06" w:rsidRDefault="00D55E06" w:rsidP="005757B6">
            <w:r>
              <w:t xml:space="preserve">Wydatki  inwestycyjne, dokumenty dotyczące mienia komunalnego, budownictwa , planowania przestrzennego,  sprawy dotyczące drogownictwa i transportu, </w:t>
            </w:r>
            <w:r w:rsidR="00A52B6D">
              <w:t xml:space="preserve">, rolnictwo, </w:t>
            </w:r>
            <w:r w:rsidR="005757B6">
              <w:t>łowiectwo</w:t>
            </w:r>
            <w:r w:rsidR="00A52B6D">
              <w:t xml:space="preserve">, odłów i utrzymanie psów, energia </w:t>
            </w:r>
            <w:r w:rsidR="005757B6">
              <w:t>budynki komunalne</w:t>
            </w:r>
          </w:p>
        </w:tc>
        <w:tc>
          <w:tcPr>
            <w:tcW w:w="1763" w:type="dxa"/>
          </w:tcPr>
          <w:p w:rsidR="00D55E06" w:rsidRDefault="00D55E06" w:rsidP="004C4DBB">
            <w:pPr>
              <w:spacing w:after="200" w:line="276" w:lineRule="auto"/>
            </w:pPr>
          </w:p>
        </w:tc>
      </w:tr>
      <w:tr w:rsidR="00D55E06" w:rsidTr="004C4DBB">
        <w:tc>
          <w:tcPr>
            <w:tcW w:w="643" w:type="dxa"/>
          </w:tcPr>
          <w:p w:rsidR="00D55E06" w:rsidRDefault="00D55E06" w:rsidP="004C4DBB">
            <w:pPr>
              <w:jc w:val="center"/>
              <w:rPr>
                <w:sz w:val="24"/>
              </w:rPr>
            </w:pPr>
            <w:r>
              <w:rPr>
                <w:sz w:val="24"/>
              </w:rPr>
              <w:t>5.</w:t>
            </w:r>
          </w:p>
        </w:tc>
        <w:tc>
          <w:tcPr>
            <w:tcW w:w="2262" w:type="dxa"/>
          </w:tcPr>
          <w:p w:rsidR="00D55E06" w:rsidRDefault="00D55E06" w:rsidP="004C4DBB">
            <w:pPr>
              <w:rPr>
                <w:sz w:val="24"/>
              </w:rPr>
            </w:pPr>
            <w:r>
              <w:rPr>
                <w:sz w:val="24"/>
              </w:rPr>
              <w:t>Konopka Izabela</w:t>
            </w:r>
          </w:p>
        </w:tc>
        <w:tc>
          <w:tcPr>
            <w:tcW w:w="1843" w:type="dxa"/>
          </w:tcPr>
          <w:p w:rsidR="00D55E06" w:rsidRDefault="00D55E06" w:rsidP="004C4DBB">
            <w:pPr>
              <w:rPr>
                <w:sz w:val="24"/>
              </w:rPr>
            </w:pPr>
            <w:r>
              <w:rPr>
                <w:sz w:val="24"/>
              </w:rPr>
              <w:t>Kierownik referatu inwestycji zamówień publicznych</w:t>
            </w:r>
          </w:p>
        </w:tc>
        <w:tc>
          <w:tcPr>
            <w:tcW w:w="3119" w:type="dxa"/>
          </w:tcPr>
          <w:p w:rsidR="00D55E06" w:rsidRDefault="00D55E06" w:rsidP="00A52B6D">
            <w:r>
              <w:t>Wydatki  inwestycyjne</w:t>
            </w:r>
            <w:r w:rsidRPr="000D2B10">
              <w:t xml:space="preserve"> </w:t>
            </w:r>
            <w:r>
              <w:t>,d</w:t>
            </w:r>
            <w:r w:rsidRPr="000D2B10">
              <w:t xml:space="preserve">okumenty dotyczące wydawanych zezwoleń na sprzedaż napojów alkoholowych, </w:t>
            </w:r>
            <w:r w:rsidR="00A52B6D">
              <w:t>, dokumenty OC</w:t>
            </w:r>
            <w:r>
              <w:t>, dowody dotyczące dowozu uczniów do szkół, oraz utrzymania dzieci w przedszkolach publicznych, listy wypłat wyprawka szkolna</w:t>
            </w:r>
            <w:r w:rsidR="00A52B6D">
              <w:t>, promocja</w:t>
            </w:r>
            <w:r w:rsidR="005757B6">
              <w:t xml:space="preserve"> gminy </w:t>
            </w:r>
            <w:r w:rsidR="00A52B6D">
              <w:t>, kultura</w:t>
            </w:r>
          </w:p>
        </w:tc>
        <w:tc>
          <w:tcPr>
            <w:tcW w:w="1763" w:type="dxa"/>
          </w:tcPr>
          <w:p w:rsidR="00D55E06" w:rsidRDefault="00D55E06" w:rsidP="004C4DBB">
            <w:pPr>
              <w:spacing w:after="200" w:line="276" w:lineRule="auto"/>
            </w:pPr>
          </w:p>
        </w:tc>
      </w:tr>
      <w:tr w:rsidR="00D55E06" w:rsidTr="004C4DBB">
        <w:tc>
          <w:tcPr>
            <w:tcW w:w="643" w:type="dxa"/>
          </w:tcPr>
          <w:p w:rsidR="00D55E06" w:rsidRDefault="00D55E06" w:rsidP="004C4DBB">
            <w:pPr>
              <w:jc w:val="center"/>
              <w:rPr>
                <w:sz w:val="24"/>
              </w:rPr>
            </w:pPr>
            <w:r>
              <w:rPr>
                <w:sz w:val="24"/>
              </w:rPr>
              <w:t>6.</w:t>
            </w:r>
          </w:p>
        </w:tc>
        <w:tc>
          <w:tcPr>
            <w:tcW w:w="2262" w:type="dxa"/>
          </w:tcPr>
          <w:p w:rsidR="00D55E06" w:rsidRDefault="00A52B6D" w:rsidP="004C4DBB">
            <w:pPr>
              <w:rPr>
                <w:sz w:val="24"/>
              </w:rPr>
            </w:pPr>
            <w:r>
              <w:rPr>
                <w:sz w:val="24"/>
              </w:rPr>
              <w:t>Rydzewska Justyna</w:t>
            </w:r>
          </w:p>
        </w:tc>
        <w:tc>
          <w:tcPr>
            <w:tcW w:w="1843" w:type="dxa"/>
          </w:tcPr>
          <w:p w:rsidR="00D55E06" w:rsidRDefault="00A52B6D" w:rsidP="004C4DBB">
            <w:pPr>
              <w:rPr>
                <w:sz w:val="24"/>
              </w:rPr>
            </w:pPr>
            <w:r>
              <w:rPr>
                <w:sz w:val="24"/>
              </w:rPr>
              <w:t>Referent</w:t>
            </w:r>
          </w:p>
        </w:tc>
        <w:tc>
          <w:tcPr>
            <w:tcW w:w="3119" w:type="dxa"/>
          </w:tcPr>
          <w:p w:rsidR="00D55E06" w:rsidRPr="00EC7FB9" w:rsidRDefault="00D55E06" w:rsidP="00A52B6D">
            <w:r w:rsidRPr="00EC7FB9">
              <w:t xml:space="preserve">Dowody dotyczące obsługi rady gminy, listy wypłat radnych, sołtysów, </w:t>
            </w:r>
          </w:p>
        </w:tc>
        <w:tc>
          <w:tcPr>
            <w:tcW w:w="1763" w:type="dxa"/>
          </w:tcPr>
          <w:p w:rsidR="00D55E06" w:rsidRDefault="00D55E06" w:rsidP="004C4DBB">
            <w:pPr>
              <w:rPr>
                <w:sz w:val="24"/>
              </w:rPr>
            </w:pPr>
          </w:p>
        </w:tc>
      </w:tr>
      <w:tr w:rsidR="00D55E06" w:rsidTr="004C4DBB">
        <w:tc>
          <w:tcPr>
            <w:tcW w:w="643" w:type="dxa"/>
          </w:tcPr>
          <w:p w:rsidR="00D55E06" w:rsidRPr="00F24046" w:rsidRDefault="00F24046" w:rsidP="00F24046">
            <w:pPr>
              <w:jc w:val="center"/>
              <w:rPr>
                <w:sz w:val="24"/>
              </w:rPr>
            </w:pPr>
            <w:r>
              <w:rPr>
                <w:sz w:val="24"/>
              </w:rPr>
              <w:t>7.</w:t>
            </w:r>
          </w:p>
        </w:tc>
        <w:tc>
          <w:tcPr>
            <w:tcW w:w="2262" w:type="dxa"/>
          </w:tcPr>
          <w:p w:rsidR="00D55E06" w:rsidRDefault="00D55E06" w:rsidP="004C4DBB">
            <w:pPr>
              <w:rPr>
                <w:sz w:val="24"/>
              </w:rPr>
            </w:pPr>
            <w:r>
              <w:rPr>
                <w:sz w:val="24"/>
              </w:rPr>
              <w:t>Załęcki Rafał</w:t>
            </w:r>
          </w:p>
        </w:tc>
        <w:tc>
          <w:tcPr>
            <w:tcW w:w="1843" w:type="dxa"/>
          </w:tcPr>
          <w:p w:rsidR="00D55E06" w:rsidRDefault="00D55E06" w:rsidP="004C4DBB">
            <w:pPr>
              <w:rPr>
                <w:sz w:val="24"/>
              </w:rPr>
            </w:pPr>
            <w:r>
              <w:rPr>
                <w:sz w:val="24"/>
              </w:rPr>
              <w:t>Podinspektor</w:t>
            </w:r>
          </w:p>
        </w:tc>
        <w:tc>
          <w:tcPr>
            <w:tcW w:w="3119" w:type="dxa"/>
          </w:tcPr>
          <w:p w:rsidR="00D55E06" w:rsidRDefault="005757B6" w:rsidP="004C4DBB">
            <w:r>
              <w:t>G</w:t>
            </w:r>
            <w:r w:rsidR="00D55E06">
              <w:t xml:space="preserve">ospodarka wodna, hydrofornie, </w:t>
            </w:r>
            <w:r w:rsidR="00F0702D">
              <w:t xml:space="preserve">oczyszczalnia </w:t>
            </w:r>
            <w:r w:rsidR="00D55E06">
              <w:t>dokumenty dotyczące gospodarki odpadami stałymi</w:t>
            </w:r>
            <w:r w:rsidR="00F0702D">
              <w:t xml:space="preserve">, </w:t>
            </w:r>
            <w:r w:rsidR="00F24046">
              <w:t>oświetlenie ulic, energia</w:t>
            </w:r>
            <w:r>
              <w:t xml:space="preserve"> oczyszczalnie ,stacje uzdatniania wody, pompownie</w:t>
            </w:r>
            <w:r w:rsidR="00F24046">
              <w:t>,</w:t>
            </w:r>
            <w:r w:rsidR="00F24046" w:rsidRPr="000D2B10">
              <w:t xml:space="preserve"> dokumenty dotyczące straży pożarnych</w:t>
            </w:r>
          </w:p>
        </w:tc>
        <w:tc>
          <w:tcPr>
            <w:tcW w:w="1763" w:type="dxa"/>
          </w:tcPr>
          <w:p w:rsidR="00D55E06" w:rsidRDefault="00D55E06" w:rsidP="004C4DBB">
            <w:pPr>
              <w:rPr>
                <w:sz w:val="24"/>
              </w:rPr>
            </w:pPr>
          </w:p>
        </w:tc>
      </w:tr>
      <w:tr w:rsidR="005757B6" w:rsidTr="004C4DBB">
        <w:tc>
          <w:tcPr>
            <w:tcW w:w="643" w:type="dxa"/>
          </w:tcPr>
          <w:p w:rsidR="005757B6" w:rsidRDefault="005757B6" w:rsidP="00F24046">
            <w:pPr>
              <w:jc w:val="center"/>
              <w:rPr>
                <w:sz w:val="24"/>
              </w:rPr>
            </w:pPr>
            <w:r>
              <w:rPr>
                <w:sz w:val="24"/>
              </w:rPr>
              <w:t>8.</w:t>
            </w:r>
          </w:p>
        </w:tc>
        <w:tc>
          <w:tcPr>
            <w:tcW w:w="2262" w:type="dxa"/>
          </w:tcPr>
          <w:p w:rsidR="005757B6" w:rsidRDefault="005757B6" w:rsidP="004C4DBB">
            <w:pPr>
              <w:rPr>
                <w:sz w:val="24"/>
              </w:rPr>
            </w:pPr>
            <w:r>
              <w:rPr>
                <w:sz w:val="24"/>
              </w:rPr>
              <w:t>Skrodzki Jacek</w:t>
            </w:r>
          </w:p>
        </w:tc>
        <w:tc>
          <w:tcPr>
            <w:tcW w:w="1843" w:type="dxa"/>
          </w:tcPr>
          <w:p w:rsidR="005757B6" w:rsidRDefault="005757B6" w:rsidP="004C4DBB">
            <w:pPr>
              <w:rPr>
                <w:sz w:val="24"/>
              </w:rPr>
            </w:pPr>
            <w:r>
              <w:rPr>
                <w:sz w:val="24"/>
              </w:rPr>
              <w:t>Pomoc administracyjna</w:t>
            </w:r>
          </w:p>
        </w:tc>
        <w:tc>
          <w:tcPr>
            <w:tcW w:w="3119" w:type="dxa"/>
          </w:tcPr>
          <w:p w:rsidR="005757B6" w:rsidRDefault="005757B6" w:rsidP="004C4DBB">
            <w:r>
              <w:t>Sprawy dotyczące zakupu paliwa ,olejów i części zamiennych do maszyn i urządzeń, utrzymania autobusów i sprzętu traktorowego</w:t>
            </w:r>
          </w:p>
        </w:tc>
        <w:tc>
          <w:tcPr>
            <w:tcW w:w="1763" w:type="dxa"/>
          </w:tcPr>
          <w:p w:rsidR="005757B6" w:rsidRDefault="005757B6" w:rsidP="004C4DBB">
            <w:pPr>
              <w:rPr>
                <w:sz w:val="24"/>
              </w:rPr>
            </w:pPr>
          </w:p>
        </w:tc>
      </w:tr>
    </w:tbl>
    <w:p w:rsidR="00D55E06" w:rsidRPr="000C3D73" w:rsidRDefault="00D55E06" w:rsidP="00D55E06"/>
    <w:p w:rsidR="00D55E06" w:rsidRDefault="00D55E06" w:rsidP="00D55E06"/>
    <w:p w:rsidR="00FA4EBD" w:rsidRDefault="00FA4EBD" w:rsidP="00D55E06"/>
    <w:p w:rsidR="00FA4EBD" w:rsidRDefault="00FA4EBD" w:rsidP="00D55E06"/>
    <w:p w:rsidR="00D55E06" w:rsidRDefault="00D55E06" w:rsidP="00D55E06">
      <w:pPr>
        <w:pStyle w:val="Nagwek2"/>
      </w:pPr>
      <w:r>
        <w:lastRenderedPageBreak/>
        <w:t>Załącznik Nr. 6</w:t>
      </w:r>
    </w:p>
    <w:p w:rsidR="00D55E06" w:rsidRDefault="00D55E06" w:rsidP="00D55E06"/>
    <w:p w:rsidR="00D55E06" w:rsidRDefault="00D55E06" w:rsidP="00D55E06"/>
    <w:p w:rsidR="00D55E06" w:rsidRDefault="00D55E06" w:rsidP="00D55E06"/>
    <w:p w:rsidR="00D55E06" w:rsidRDefault="00D55E06" w:rsidP="00D55E06">
      <w:pPr>
        <w:pStyle w:val="Tekstpodstawowy"/>
        <w:ind w:left="705"/>
        <w:jc w:val="center"/>
        <w:rPr>
          <w:rFonts w:ascii="Arial" w:hAnsi="Arial" w:cs="Arial"/>
          <w:b/>
          <w:sz w:val="28"/>
          <w:szCs w:val="28"/>
        </w:rPr>
      </w:pPr>
      <w:r>
        <w:rPr>
          <w:rFonts w:ascii="Arial" w:hAnsi="Arial" w:cs="Arial"/>
          <w:b/>
          <w:sz w:val="28"/>
          <w:szCs w:val="28"/>
        </w:rPr>
        <w:t>Wykaz osób uprawnionych do sprawdzenia dowodów pod względem formalno-rachunkowym</w:t>
      </w:r>
    </w:p>
    <w:p w:rsidR="00D55E06" w:rsidRDefault="00D55E06" w:rsidP="00D55E06">
      <w:pPr>
        <w:rPr>
          <w:sz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3241"/>
        <w:gridCol w:w="3241"/>
        <w:gridCol w:w="2309"/>
      </w:tblGrid>
      <w:tr w:rsidR="00D55E06" w:rsidTr="004C4DBB">
        <w:tc>
          <w:tcPr>
            <w:tcW w:w="779" w:type="dxa"/>
            <w:hideMark/>
          </w:tcPr>
          <w:p w:rsidR="00D55E06" w:rsidRDefault="00D55E06" w:rsidP="004C4DBB">
            <w:pPr>
              <w:jc w:val="center"/>
              <w:rPr>
                <w:b/>
                <w:sz w:val="24"/>
              </w:rPr>
            </w:pPr>
            <w:r>
              <w:rPr>
                <w:b/>
                <w:sz w:val="24"/>
              </w:rPr>
              <w:t>Lp.</w:t>
            </w:r>
          </w:p>
        </w:tc>
        <w:tc>
          <w:tcPr>
            <w:tcW w:w="3241" w:type="dxa"/>
            <w:hideMark/>
          </w:tcPr>
          <w:p w:rsidR="00D55E06" w:rsidRDefault="00D55E06" w:rsidP="004C4DBB">
            <w:pPr>
              <w:jc w:val="center"/>
              <w:rPr>
                <w:b/>
                <w:sz w:val="24"/>
              </w:rPr>
            </w:pPr>
            <w:r>
              <w:rPr>
                <w:b/>
                <w:sz w:val="24"/>
              </w:rPr>
              <w:t>Nazwisko i Imię</w:t>
            </w:r>
          </w:p>
        </w:tc>
        <w:tc>
          <w:tcPr>
            <w:tcW w:w="3241" w:type="dxa"/>
            <w:hideMark/>
          </w:tcPr>
          <w:p w:rsidR="00D55E06" w:rsidRDefault="00D55E06" w:rsidP="004C4DBB">
            <w:pPr>
              <w:jc w:val="center"/>
              <w:rPr>
                <w:b/>
                <w:sz w:val="24"/>
              </w:rPr>
            </w:pPr>
            <w:r>
              <w:rPr>
                <w:b/>
                <w:sz w:val="24"/>
              </w:rPr>
              <w:t>Stanowisko służbowe</w:t>
            </w:r>
          </w:p>
        </w:tc>
        <w:tc>
          <w:tcPr>
            <w:tcW w:w="2309" w:type="dxa"/>
            <w:hideMark/>
          </w:tcPr>
          <w:p w:rsidR="00D55E06" w:rsidRDefault="00D55E06" w:rsidP="004C4DBB">
            <w:pPr>
              <w:jc w:val="center"/>
              <w:rPr>
                <w:b/>
                <w:sz w:val="24"/>
              </w:rPr>
            </w:pPr>
            <w:r>
              <w:rPr>
                <w:b/>
                <w:sz w:val="24"/>
              </w:rPr>
              <w:t>Wzór podpisu</w:t>
            </w:r>
          </w:p>
        </w:tc>
      </w:tr>
      <w:tr w:rsidR="00D55E06" w:rsidTr="004C4DBB">
        <w:tc>
          <w:tcPr>
            <w:tcW w:w="779" w:type="dxa"/>
            <w:hideMark/>
          </w:tcPr>
          <w:p w:rsidR="00D55E06" w:rsidRDefault="00D55E06" w:rsidP="004C4DBB">
            <w:pPr>
              <w:jc w:val="center"/>
              <w:rPr>
                <w:sz w:val="24"/>
              </w:rPr>
            </w:pPr>
            <w:r>
              <w:rPr>
                <w:sz w:val="24"/>
              </w:rPr>
              <w:t>1</w:t>
            </w:r>
          </w:p>
        </w:tc>
        <w:tc>
          <w:tcPr>
            <w:tcW w:w="3241" w:type="dxa"/>
            <w:hideMark/>
          </w:tcPr>
          <w:p w:rsidR="00D55E06" w:rsidRDefault="00D55E06" w:rsidP="004C4DBB">
            <w:pPr>
              <w:rPr>
                <w:sz w:val="24"/>
              </w:rPr>
            </w:pPr>
            <w:r>
              <w:rPr>
                <w:sz w:val="24"/>
              </w:rPr>
              <w:t>Mosakowska Edyta</w:t>
            </w:r>
          </w:p>
        </w:tc>
        <w:tc>
          <w:tcPr>
            <w:tcW w:w="3241" w:type="dxa"/>
            <w:hideMark/>
          </w:tcPr>
          <w:p w:rsidR="00D55E06" w:rsidRDefault="00D55E06" w:rsidP="004C4DBB">
            <w:pPr>
              <w:rPr>
                <w:sz w:val="24"/>
              </w:rPr>
            </w:pPr>
            <w:r>
              <w:rPr>
                <w:sz w:val="24"/>
              </w:rPr>
              <w:t>Główny księgowy, Skarbnik</w:t>
            </w:r>
          </w:p>
        </w:tc>
        <w:tc>
          <w:tcPr>
            <w:tcW w:w="2309" w:type="dxa"/>
          </w:tcPr>
          <w:p w:rsidR="00D55E06" w:rsidRDefault="00D55E06" w:rsidP="004C4DBB">
            <w:pPr>
              <w:rPr>
                <w:sz w:val="24"/>
              </w:rPr>
            </w:pPr>
          </w:p>
          <w:p w:rsidR="00D55E06" w:rsidRDefault="00D55E06" w:rsidP="004C4DBB">
            <w:pPr>
              <w:rPr>
                <w:sz w:val="24"/>
              </w:rPr>
            </w:pPr>
          </w:p>
          <w:p w:rsidR="00D55E06" w:rsidRDefault="00D55E06" w:rsidP="004C4DBB">
            <w:pPr>
              <w:rPr>
                <w:sz w:val="24"/>
              </w:rPr>
            </w:pPr>
          </w:p>
        </w:tc>
      </w:tr>
      <w:tr w:rsidR="00D55E06" w:rsidTr="004C4DBB">
        <w:tc>
          <w:tcPr>
            <w:tcW w:w="779" w:type="dxa"/>
            <w:hideMark/>
          </w:tcPr>
          <w:p w:rsidR="00D55E06" w:rsidRDefault="00D55E06" w:rsidP="004C4DBB">
            <w:pPr>
              <w:jc w:val="center"/>
              <w:rPr>
                <w:sz w:val="24"/>
              </w:rPr>
            </w:pPr>
            <w:r>
              <w:rPr>
                <w:sz w:val="24"/>
              </w:rPr>
              <w:t>2</w:t>
            </w:r>
          </w:p>
        </w:tc>
        <w:tc>
          <w:tcPr>
            <w:tcW w:w="3241" w:type="dxa"/>
          </w:tcPr>
          <w:p w:rsidR="00D55E06" w:rsidRDefault="00D55E06" w:rsidP="004C4DBB">
            <w:pPr>
              <w:rPr>
                <w:sz w:val="24"/>
              </w:rPr>
            </w:pPr>
            <w:r>
              <w:rPr>
                <w:sz w:val="24"/>
              </w:rPr>
              <w:t>Szczech Beata</w:t>
            </w:r>
          </w:p>
          <w:p w:rsidR="00D55E06" w:rsidRDefault="00D55E06" w:rsidP="004C4DBB">
            <w:pPr>
              <w:rPr>
                <w:sz w:val="24"/>
              </w:rPr>
            </w:pPr>
          </w:p>
        </w:tc>
        <w:tc>
          <w:tcPr>
            <w:tcW w:w="3241" w:type="dxa"/>
            <w:hideMark/>
          </w:tcPr>
          <w:p w:rsidR="00D55E06" w:rsidRDefault="00D55E06" w:rsidP="004C4DBB">
            <w:pPr>
              <w:rPr>
                <w:sz w:val="24"/>
              </w:rPr>
            </w:pPr>
            <w:r>
              <w:rPr>
                <w:sz w:val="24"/>
              </w:rPr>
              <w:t>Podinspektor</w:t>
            </w:r>
          </w:p>
          <w:p w:rsidR="00D55E06" w:rsidRDefault="00D55E06" w:rsidP="004C4DBB">
            <w:pPr>
              <w:rPr>
                <w:sz w:val="24"/>
              </w:rPr>
            </w:pPr>
          </w:p>
        </w:tc>
        <w:tc>
          <w:tcPr>
            <w:tcW w:w="2309" w:type="dxa"/>
          </w:tcPr>
          <w:p w:rsidR="00D55E06" w:rsidRDefault="00D55E06" w:rsidP="004C4DBB">
            <w:pPr>
              <w:rPr>
                <w:sz w:val="24"/>
              </w:rPr>
            </w:pPr>
          </w:p>
          <w:p w:rsidR="00D55E06" w:rsidRDefault="00D55E06" w:rsidP="004C4DBB">
            <w:pPr>
              <w:rPr>
                <w:sz w:val="24"/>
              </w:rPr>
            </w:pPr>
          </w:p>
          <w:p w:rsidR="00D55E06" w:rsidRDefault="00D55E06" w:rsidP="004C4DBB">
            <w:pPr>
              <w:rPr>
                <w:sz w:val="24"/>
              </w:rPr>
            </w:pPr>
          </w:p>
        </w:tc>
      </w:tr>
      <w:tr w:rsidR="00D55E06" w:rsidTr="004C4DBB">
        <w:tc>
          <w:tcPr>
            <w:tcW w:w="779" w:type="dxa"/>
          </w:tcPr>
          <w:p w:rsidR="00D55E06" w:rsidRDefault="009156F6" w:rsidP="004C4DBB">
            <w:pPr>
              <w:jc w:val="center"/>
              <w:rPr>
                <w:sz w:val="24"/>
              </w:rPr>
            </w:pPr>
            <w:r>
              <w:rPr>
                <w:sz w:val="24"/>
              </w:rPr>
              <w:t>3</w:t>
            </w:r>
            <w:r w:rsidR="00D55E06">
              <w:rPr>
                <w:sz w:val="24"/>
              </w:rPr>
              <w:t>.</w:t>
            </w:r>
          </w:p>
        </w:tc>
        <w:tc>
          <w:tcPr>
            <w:tcW w:w="3241" w:type="dxa"/>
          </w:tcPr>
          <w:p w:rsidR="00D55E06" w:rsidRDefault="00D55E06" w:rsidP="004C4DBB">
            <w:pPr>
              <w:rPr>
                <w:sz w:val="24"/>
              </w:rPr>
            </w:pPr>
            <w:proofErr w:type="spellStart"/>
            <w:r>
              <w:rPr>
                <w:sz w:val="24"/>
              </w:rPr>
              <w:t>Łakus</w:t>
            </w:r>
            <w:proofErr w:type="spellEnd"/>
            <w:r>
              <w:rPr>
                <w:sz w:val="24"/>
              </w:rPr>
              <w:t>-Wołczyńska Urszula</w:t>
            </w:r>
          </w:p>
        </w:tc>
        <w:tc>
          <w:tcPr>
            <w:tcW w:w="3241" w:type="dxa"/>
          </w:tcPr>
          <w:p w:rsidR="00D55E06" w:rsidRDefault="00D55E06" w:rsidP="004C4DBB">
            <w:pPr>
              <w:rPr>
                <w:sz w:val="24"/>
              </w:rPr>
            </w:pPr>
            <w:r>
              <w:rPr>
                <w:sz w:val="24"/>
              </w:rPr>
              <w:t>Podinspektor</w:t>
            </w:r>
          </w:p>
        </w:tc>
        <w:tc>
          <w:tcPr>
            <w:tcW w:w="2309" w:type="dxa"/>
          </w:tcPr>
          <w:p w:rsidR="00D55E06" w:rsidRDefault="00D55E06" w:rsidP="004C4DBB">
            <w:pPr>
              <w:rPr>
                <w:sz w:val="24"/>
              </w:rPr>
            </w:pPr>
          </w:p>
        </w:tc>
      </w:tr>
      <w:tr w:rsidR="009156F6" w:rsidTr="004C4DBB">
        <w:tc>
          <w:tcPr>
            <w:tcW w:w="779" w:type="dxa"/>
          </w:tcPr>
          <w:p w:rsidR="009156F6" w:rsidRDefault="009156F6" w:rsidP="004C4DBB">
            <w:pPr>
              <w:jc w:val="center"/>
              <w:rPr>
                <w:sz w:val="24"/>
              </w:rPr>
            </w:pPr>
            <w:r>
              <w:rPr>
                <w:sz w:val="24"/>
              </w:rPr>
              <w:t>4.</w:t>
            </w:r>
          </w:p>
        </w:tc>
        <w:tc>
          <w:tcPr>
            <w:tcW w:w="3241" w:type="dxa"/>
          </w:tcPr>
          <w:p w:rsidR="009156F6" w:rsidRDefault="009156F6" w:rsidP="004C4DBB">
            <w:pPr>
              <w:rPr>
                <w:sz w:val="24"/>
              </w:rPr>
            </w:pPr>
            <w:proofErr w:type="spellStart"/>
            <w:r>
              <w:rPr>
                <w:sz w:val="24"/>
              </w:rPr>
              <w:t>Wiszowata</w:t>
            </w:r>
            <w:proofErr w:type="spellEnd"/>
            <w:r>
              <w:rPr>
                <w:sz w:val="24"/>
              </w:rPr>
              <w:t xml:space="preserve"> Wioletta</w:t>
            </w:r>
          </w:p>
        </w:tc>
        <w:tc>
          <w:tcPr>
            <w:tcW w:w="3241" w:type="dxa"/>
          </w:tcPr>
          <w:p w:rsidR="009156F6" w:rsidRDefault="009156F6" w:rsidP="004C4DBB">
            <w:pPr>
              <w:rPr>
                <w:sz w:val="24"/>
              </w:rPr>
            </w:pPr>
            <w:r>
              <w:rPr>
                <w:sz w:val="24"/>
              </w:rPr>
              <w:t>Podinspektor</w:t>
            </w:r>
          </w:p>
        </w:tc>
        <w:tc>
          <w:tcPr>
            <w:tcW w:w="2309" w:type="dxa"/>
          </w:tcPr>
          <w:p w:rsidR="009156F6" w:rsidRDefault="009156F6" w:rsidP="004C4DBB">
            <w:pPr>
              <w:rPr>
                <w:sz w:val="24"/>
              </w:rPr>
            </w:pPr>
          </w:p>
        </w:tc>
      </w:tr>
    </w:tbl>
    <w:p w:rsidR="00D55E06" w:rsidRDefault="00D55E06" w:rsidP="00D55E06">
      <w:pPr>
        <w:rPr>
          <w:sz w:val="24"/>
        </w:rPr>
      </w:pPr>
    </w:p>
    <w:p w:rsidR="00D55E06" w:rsidRDefault="00D55E06" w:rsidP="00D55E06">
      <w:r>
        <w:rPr>
          <w:sz w:val="24"/>
        </w:rPr>
        <w:t xml:space="preserve">                                                    </w:t>
      </w:r>
    </w:p>
    <w:p w:rsidR="00D55E06" w:rsidRPr="00D417B3" w:rsidRDefault="00D55E06" w:rsidP="00D55E06">
      <w:pPr>
        <w:pStyle w:val="Nagwek2"/>
      </w:pPr>
      <w:r>
        <w:t>Załącznik Nr. 7</w:t>
      </w:r>
    </w:p>
    <w:p w:rsidR="00D55E06" w:rsidRDefault="00D55E06" w:rsidP="00D55E06">
      <w:pPr>
        <w:pStyle w:val="Tekstpodstawowy"/>
        <w:ind w:left="705"/>
        <w:rPr>
          <w:b/>
        </w:rPr>
      </w:pPr>
    </w:p>
    <w:p w:rsidR="00D55E06" w:rsidRDefault="00D55E06" w:rsidP="00D55E06">
      <w:pPr>
        <w:pStyle w:val="Tekstpodstawowy"/>
        <w:ind w:left="705"/>
        <w:rPr>
          <w:b/>
        </w:rPr>
      </w:pPr>
    </w:p>
    <w:p w:rsidR="00D55E06" w:rsidRPr="0000594D" w:rsidRDefault="00D55E06" w:rsidP="00D55E06">
      <w:pPr>
        <w:pStyle w:val="Tekstpodstawowy"/>
        <w:ind w:left="705"/>
        <w:jc w:val="center"/>
        <w:rPr>
          <w:rFonts w:ascii="Arial" w:hAnsi="Arial" w:cs="Arial"/>
          <w:b/>
          <w:sz w:val="28"/>
          <w:szCs w:val="28"/>
        </w:rPr>
      </w:pPr>
      <w:r>
        <w:rPr>
          <w:rFonts w:ascii="Arial" w:hAnsi="Arial" w:cs="Arial"/>
          <w:b/>
          <w:sz w:val="28"/>
          <w:szCs w:val="28"/>
        </w:rPr>
        <w:t>Wykaz osób uprawnionych do korygowania błędów na dowodach i urządzeniach księgowych</w:t>
      </w:r>
    </w:p>
    <w:p w:rsidR="00D55E06" w:rsidRDefault="00D55E06" w:rsidP="00D55E06">
      <w:pPr>
        <w:rPr>
          <w:sz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3241"/>
        <w:gridCol w:w="3241"/>
        <w:gridCol w:w="2309"/>
      </w:tblGrid>
      <w:tr w:rsidR="00D55E06" w:rsidTr="004C4DBB">
        <w:tc>
          <w:tcPr>
            <w:tcW w:w="779" w:type="dxa"/>
            <w:hideMark/>
          </w:tcPr>
          <w:p w:rsidR="00D55E06" w:rsidRDefault="00D55E06" w:rsidP="004C4DBB">
            <w:pPr>
              <w:jc w:val="center"/>
              <w:rPr>
                <w:b/>
                <w:sz w:val="24"/>
              </w:rPr>
            </w:pPr>
            <w:r>
              <w:rPr>
                <w:b/>
                <w:sz w:val="24"/>
              </w:rPr>
              <w:t>Lp.</w:t>
            </w:r>
          </w:p>
        </w:tc>
        <w:tc>
          <w:tcPr>
            <w:tcW w:w="3241" w:type="dxa"/>
            <w:hideMark/>
          </w:tcPr>
          <w:p w:rsidR="00D55E06" w:rsidRDefault="00D55E06" w:rsidP="004C4DBB">
            <w:pPr>
              <w:jc w:val="center"/>
              <w:rPr>
                <w:b/>
                <w:sz w:val="24"/>
              </w:rPr>
            </w:pPr>
            <w:r>
              <w:rPr>
                <w:b/>
                <w:sz w:val="24"/>
              </w:rPr>
              <w:t>Nazwisko i Imię</w:t>
            </w:r>
          </w:p>
        </w:tc>
        <w:tc>
          <w:tcPr>
            <w:tcW w:w="3241" w:type="dxa"/>
            <w:hideMark/>
          </w:tcPr>
          <w:p w:rsidR="00D55E06" w:rsidRDefault="00D55E06" w:rsidP="004C4DBB">
            <w:pPr>
              <w:jc w:val="center"/>
              <w:rPr>
                <w:b/>
                <w:sz w:val="24"/>
              </w:rPr>
            </w:pPr>
            <w:r>
              <w:rPr>
                <w:b/>
                <w:sz w:val="24"/>
              </w:rPr>
              <w:t>Stanowisko służbowe</w:t>
            </w:r>
          </w:p>
        </w:tc>
        <w:tc>
          <w:tcPr>
            <w:tcW w:w="2309" w:type="dxa"/>
            <w:hideMark/>
          </w:tcPr>
          <w:p w:rsidR="00D55E06" w:rsidRDefault="00D55E06" w:rsidP="004C4DBB">
            <w:pPr>
              <w:jc w:val="center"/>
              <w:rPr>
                <w:b/>
                <w:sz w:val="24"/>
              </w:rPr>
            </w:pPr>
            <w:r>
              <w:rPr>
                <w:b/>
                <w:sz w:val="24"/>
              </w:rPr>
              <w:t>Wzór podpisu</w:t>
            </w:r>
          </w:p>
        </w:tc>
      </w:tr>
      <w:tr w:rsidR="00D55E06" w:rsidTr="004C4DBB">
        <w:trPr>
          <w:trHeight w:val="587"/>
        </w:trPr>
        <w:tc>
          <w:tcPr>
            <w:tcW w:w="779" w:type="dxa"/>
            <w:hideMark/>
          </w:tcPr>
          <w:p w:rsidR="00D55E06" w:rsidRDefault="00D55E06" w:rsidP="004C4DBB">
            <w:pPr>
              <w:jc w:val="center"/>
              <w:rPr>
                <w:sz w:val="24"/>
              </w:rPr>
            </w:pPr>
            <w:r>
              <w:rPr>
                <w:sz w:val="24"/>
              </w:rPr>
              <w:t>1</w:t>
            </w:r>
          </w:p>
        </w:tc>
        <w:tc>
          <w:tcPr>
            <w:tcW w:w="3241" w:type="dxa"/>
            <w:hideMark/>
          </w:tcPr>
          <w:p w:rsidR="00D55E06" w:rsidRDefault="00D55E06" w:rsidP="004C4DBB">
            <w:pPr>
              <w:rPr>
                <w:sz w:val="24"/>
              </w:rPr>
            </w:pPr>
          </w:p>
          <w:p w:rsidR="00D55E06" w:rsidRDefault="00D55E06" w:rsidP="004C4DBB">
            <w:pPr>
              <w:pStyle w:val="Tekstpodstawowy2"/>
            </w:pPr>
            <w:r>
              <w:t>Piętka Andrzej</w:t>
            </w:r>
          </w:p>
          <w:p w:rsidR="00D55E06" w:rsidRDefault="00D55E06" w:rsidP="004C4DBB">
            <w:pPr>
              <w:pStyle w:val="Tekstpodstawowy2"/>
            </w:pPr>
          </w:p>
        </w:tc>
        <w:tc>
          <w:tcPr>
            <w:tcW w:w="3241" w:type="dxa"/>
            <w:hideMark/>
          </w:tcPr>
          <w:p w:rsidR="00D55E06" w:rsidRDefault="00D55E06" w:rsidP="004C4DBB">
            <w:pPr>
              <w:jc w:val="center"/>
              <w:rPr>
                <w:sz w:val="24"/>
              </w:rPr>
            </w:pPr>
          </w:p>
          <w:p w:rsidR="00D55E06" w:rsidRDefault="00D55E06" w:rsidP="004C4DBB">
            <w:pPr>
              <w:jc w:val="center"/>
              <w:rPr>
                <w:sz w:val="24"/>
              </w:rPr>
            </w:pPr>
            <w:r>
              <w:rPr>
                <w:sz w:val="24"/>
              </w:rPr>
              <w:t>Wójt Gminy</w:t>
            </w:r>
          </w:p>
          <w:p w:rsidR="00D55E06" w:rsidRDefault="00D55E06" w:rsidP="004C4DBB">
            <w:pPr>
              <w:rPr>
                <w:sz w:val="24"/>
              </w:rPr>
            </w:pPr>
          </w:p>
        </w:tc>
        <w:tc>
          <w:tcPr>
            <w:tcW w:w="2309" w:type="dxa"/>
          </w:tcPr>
          <w:p w:rsidR="00D55E06" w:rsidRDefault="00D55E06" w:rsidP="004C4DBB">
            <w:pPr>
              <w:rPr>
                <w:sz w:val="24"/>
              </w:rPr>
            </w:pPr>
          </w:p>
          <w:p w:rsidR="00D55E06" w:rsidRDefault="00D55E06" w:rsidP="004C4DBB">
            <w:pPr>
              <w:rPr>
                <w:sz w:val="24"/>
              </w:rPr>
            </w:pPr>
          </w:p>
        </w:tc>
      </w:tr>
      <w:tr w:rsidR="00D55E06" w:rsidTr="004C4DBB">
        <w:tc>
          <w:tcPr>
            <w:tcW w:w="779" w:type="dxa"/>
            <w:hideMark/>
          </w:tcPr>
          <w:p w:rsidR="00D55E06" w:rsidRDefault="00D55E06" w:rsidP="004C4DBB">
            <w:pPr>
              <w:jc w:val="center"/>
              <w:rPr>
                <w:sz w:val="24"/>
              </w:rPr>
            </w:pPr>
            <w:r>
              <w:rPr>
                <w:sz w:val="24"/>
              </w:rPr>
              <w:t>2.</w:t>
            </w:r>
          </w:p>
        </w:tc>
        <w:tc>
          <w:tcPr>
            <w:tcW w:w="3241" w:type="dxa"/>
          </w:tcPr>
          <w:p w:rsidR="00D55E06" w:rsidRDefault="00D55E06" w:rsidP="004C4DBB">
            <w:pPr>
              <w:rPr>
                <w:sz w:val="24"/>
              </w:rPr>
            </w:pPr>
            <w:r>
              <w:rPr>
                <w:sz w:val="24"/>
              </w:rPr>
              <w:t>Mosakowska Edyta</w:t>
            </w:r>
          </w:p>
        </w:tc>
        <w:tc>
          <w:tcPr>
            <w:tcW w:w="3241" w:type="dxa"/>
            <w:hideMark/>
          </w:tcPr>
          <w:p w:rsidR="00D55E06" w:rsidRDefault="00D55E06" w:rsidP="004C4DBB">
            <w:pPr>
              <w:jc w:val="center"/>
              <w:rPr>
                <w:sz w:val="24"/>
              </w:rPr>
            </w:pPr>
            <w:r>
              <w:rPr>
                <w:sz w:val="24"/>
              </w:rPr>
              <w:t>Skarbnik Gminy</w:t>
            </w:r>
          </w:p>
        </w:tc>
        <w:tc>
          <w:tcPr>
            <w:tcW w:w="2309" w:type="dxa"/>
          </w:tcPr>
          <w:p w:rsidR="00D55E06" w:rsidRDefault="00D55E06" w:rsidP="004C4DBB">
            <w:pPr>
              <w:rPr>
                <w:sz w:val="24"/>
              </w:rPr>
            </w:pPr>
          </w:p>
        </w:tc>
      </w:tr>
      <w:tr w:rsidR="00D55E06" w:rsidTr="004C4DBB">
        <w:tc>
          <w:tcPr>
            <w:tcW w:w="779" w:type="dxa"/>
            <w:hideMark/>
          </w:tcPr>
          <w:p w:rsidR="00D55E06" w:rsidRDefault="00D55E06" w:rsidP="004C4DBB">
            <w:pPr>
              <w:jc w:val="center"/>
              <w:rPr>
                <w:sz w:val="24"/>
              </w:rPr>
            </w:pPr>
            <w:r>
              <w:rPr>
                <w:sz w:val="24"/>
              </w:rPr>
              <w:t>3.</w:t>
            </w:r>
          </w:p>
        </w:tc>
        <w:tc>
          <w:tcPr>
            <w:tcW w:w="3241" w:type="dxa"/>
            <w:hideMark/>
          </w:tcPr>
          <w:p w:rsidR="00D55E06" w:rsidRDefault="00D55E06" w:rsidP="004C4DBB">
            <w:pPr>
              <w:rPr>
                <w:sz w:val="24"/>
              </w:rPr>
            </w:pPr>
            <w:r>
              <w:rPr>
                <w:sz w:val="24"/>
              </w:rPr>
              <w:t>Szczech Beata</w:t>
            </w:r>
          </w:p>
        </w:tc>
        <w:tc>
          <w:tcPr>
            <w:tcW w:w="3241" w:type="dxa"/>
            <w:hideMark/>
          </w:tcPr>
          <w:p w:rsidR="00D55E06" w:rsidRDefault="00D55E06" w:rsidP="004C4DBB">
            <w:pPr>
              <w:jc w:val="center"/>
              <w:rPr>
                <w:sz w:val="24"/>
              </w:rPr>
            </w:pPr>
            <w:r>
              <w:rPr>
                <w:sz w:val="24"/>
              </w:rPr>
              <w:t>Podinspektor księgowości budżetowej</w:t>
            </w:r>
          </w:p>
        </w:tc>
        <w:tc>
          <w:tcPr>
            <w:tcW w:w="2309" w:type="dxa"/>
          </w:tcPr>
          <w:p w:rsidR="00D55E06" w:rsidRDefault="00D55E06" w:rsidP="004C4DBB">
            <w:pPr>
              <w:rPr>
                <w:sz w:val="24"/>
              </w:rPr>
            </w:pPr>
          </w:p>
          <w:p w:rsidR="00D55E06" w:rsidRDefault="00D55E06" w:rsidP="004C4DBB">
            <w:pPr>
              <w:rPr>
                <w:sz w:val="24"/>
              </w:rPr>
            </w:pPr>
          </w:p>
        </w:tc>
      </w:tr>
      <w:tr w:rsidR="009156F6" w:rsidTr="00093518">
        <w:tc>
          <w:tcPr>
            <w:tcW w:w="779" w:type="dxa"/>
          </w:tcPr>
          <w:p w:rsidR="009156F6" w:rsidRDefault="009156F6" w:rsidP="00093518">
            <w:pPr>
              <w:jc w:val="center"/>
              <w:rPr>
                <w:sz w:val="24"/>
              </w:rPr>
            </w:pPr>
            <w:r>
              <w:rPr>
                <w:sz w:val="24"/>
              </w:rPr>
              <w:t>4.</w:t>
            </w:r>
          </w:p>
        </w:tc>
        <w:tc>
          <w:tcPr>
            <w:tcW w:w="3241" w:type="dxa"/>
          </w:tcPr>
          <w:p w:rsidR="009156F6" w:rsidRDefault="009156F6" w:rsidP="00093518">
            <w:pPr>
              <w:rPr>
                <w:sz w:val="24"/>
              </w:rPr>
            </w:pPr>
            <w:proofErr w:type="spellStart"/>
            <w:r>
              <w:rPr>
                <w:sz w:val="24"/>
              </w:rPr>
              <w:t>Wiszowata</w:t>
            </w:r>
            <w:proofErr w:type="spellEnd"/>
            <w:r>
              <w:rPr>
                <w:sz w:val="24"/>
              </w:rPr>
              <w:t xml:space="preserve"> Wioletta</w:t>
            </w:r>
          </w:p>
        </w:tc>
        <w:tc>
          <w:tcPr>
            <w:tcW w:w="3241" w:type="dxa"/>
          </w:tcPr>
          <w:p w:rsidR="009156F6" w:rsidRDefault="009156F6" w:rsidP="009156F6">
            <w:pPr>
              <w:jc w:val="center"/>
              <w:rPr>
                <w:sz w:val="24"/>
              </w:rPr>
            </w:pPr>
            <w:r>
              <w:rPr>
                <w:sz w:val="24"/>
              </w:rPr>
              <w:t>Podinspektor</w:t>
            </w:r>
          </w:p>
        </w:tc>
        <w:tc>
          <w:tcPr>
            <w:tcW w:w="2309" w:type="dxa"/>
          </w:tcPr>
          <w:p w:rsidR="009156F6" w:rsidRDefault="009156F6" w:rsidP="00093518">
            <w:pPr>
              <w:rPr>
                <w:sz w:val="24"/>
              </w:rPr>
            </w:pPr>
          </w:p>
        </w:tc>
      </w:tr>
      <w:tr w:rsidR="00D55E06" w:rsidTr="004C4DBB">
        <w:tc>
          <w:tcPr>
            <w:tcW w:w="779" w:type="dxa"/>
          </w:tcPr>
          <w:p w:rsidR="00D55E06" w:rsidRDefault="00D55E06" w:rsidP="004C4DBB">
            <w:pPr>
              <w:jc w:val="center"/>
              <w:rPr>
                <w:sz w:val="24"/>
              </w:rPr>
            </w:pPr>
            <w:r>
              <w:rPr>
                <w:sz w:val="24"/>
              </w:rPr>
              <w:t>5</w:t>
            </w:r>
          </w:p>
        </w:tc>
        <w:tc>
          <w:tcPr>
            <w:tcW w:w="3241" w:type="dxa"/>
          </w:tcPr>
          <w:p w:rsidR="00D55E06" w:rsidRDefault="00D55E06" w:rsidP="004C4DBB">
            <w:pPr>
              <w:rPr>
                <w:sz w:val="24"/>
              </w:rPr>
            </w:pPr>
            <w:proofErr w:type="spellStart"/>
            <w:r>
              <w:rPr>
                <w:sz w:val="24"/>
              </w:rPr>
              <w:t>Łakus</w:t>
            </w:r>
            <w:proofErr w:type="spellEnd"/>
            <w:r>
              <w:rPr>
                <w:sz w:val="24"/>
              </w:rPr>
              <w:t>-Wołczyńska Urszula</w:t>
            </w:r>
          </w:p>
        </w:tc>
        <w:tc>
          <w:tcPr>
            <w:tcW w:w="3241" w:type="dxa"/>
          </w:tcPr>
          <w:p w:rsidR="00D55E06" w:rsidRDefault="00D55E06" w:rsidP="00E5239E">
            <w:pPr>
              <w:jc w:val="center"/>
              <w:rPr>
                <w:sz w:val="24"/>
              </w:rPr>
            </w:pPr>
            <w:r>
              <w:rPr>
                <w:sz w:val="24"/>
              </w:rPr>
              <w:t>Podinspektor</w:t>
            </w:r>
          </w:p>
        </w:tc>
        <w:tc>
          <w:tcPr>
            <w:tcW w:w="2309" w:type="dxa"/>
          </w:tcPr>
          <w:p w:rsidR="00D55E06" w:rsidRDefault="00D55E06" w:rsidP="004C4DBB">
            <w:pPr>
              <w:rPr>
                <w:sz w:val="24"/>
              </w:rPr>
            </w:pPr>
          </w:p>
        </w:tc>
      </w:tr>
    </w:tbl>
    <w:p w:rsidR="00D55E06" w:rsidRDefault="00D55E06" w:rsidP="00D55E06"/>
    <w:bookmarkEnd w:id="0"/>
    <w:p w:rsidR="00354E51" w:rsidRDefault="00354E51"/>
    <w:sectPr w:rsidR="00354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AC2"/>
    <w:multiLevelType w:val="hybridMultilevel"/>
    <w:tmpl w:val="BE36A84C"/>
    <w:lvl w:ilvl="0" w:tplc="FFFFFFFF">
      <w:start w:val="1"/>
      <w:numFmt w:val="decimal"/>
      <w:lvlText w:val="%1."/>
      <w:lvlJc w:val="left"/>
      <w:pPr>
        <w:tabs>
          <w:tab w:val="num" w:pos="1440"/>
        </w:tabs>
        <w:ind w:left="144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0C9C7BA8"/>
    <w:multiLevelType w:val="hybridMultilevel"/>
    <w:tmpl w:val="6B32FC4E"/>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CB36FBA"/>
    <w:multiLevelType w:val="hybridMultilevel"/>
    <w:tmpl w:val="1E8E94D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12406356"/>
    <w:multiLevelType w:val="hybridMultilevel"/>
    <w:tmpl w:val="44087B54"/>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4">
    <w:nsid w:val="14D72467"/>
    <w:multiLevelType w:val="multilevel"/>
    <w:tmpl w:val="9F309BCC"/>
    <w:lvl w:ilvl="0">
      <w:start w:val="1"/>
      <w:numFmt w:val="none"/>
      <w:pStyle w:val="Tytuaktu"/>
      <w:suff w:val="nothing"/>
      <w:lvlText w:val="%1"/>
      <w:lvlJc w:val="left"/>
      <w:pPr>
        <w:ind w:firstLine="288"/>
      </w:pPr>
      <w:rPr>
        <w:rFonts w:cs="Times New Roman"/>
      </w:rPr>
    </w:lvl>
    <w:lvl w:ilvl="1">
      <w:start w:val="1"/>
      <w:numFmt w:val="none"/>
      <w:pStyle w:val="tiret"/>
      <w:suff w:val="nothing"/>
      <w:lvlText w:val="Załącznik%1"/>
      <w:lvlJc w:val="right"/>
      <w:pPr>
        <w:ind w:left="5954"/>
      </w:pPr>
      <w:rPr>
        <w:rFonts w:cs="Times New Roman"/>
      </w:rPr>
    </w:lvl>
    <w:lvl w:ilvl="2">
      <w:start w:val="1"/>
      <w:numFmt w:val="none"/>
      <w:suff w:val="nothing"/>
      <w:lvlText w:val="%1%3"/>
      <w:lvlJc w:val="right"/>
      <w:pPr>
        <w:ind w:left="5954"/>
      </w:pPr>
      <w:rPr>
        <w:rFonts w:cs="Times New Roman"/>
      </w:rPr>
    </w:lvl>
    <w:lvl w:ilvl="3">
      <w:start w:val="1"/>
      <w:numFmt w:val="decimal"/>
      <w:pStyle w:val="paragraf"/>
      <w:suff w:val="space"/>
      <w:lvlText w:val="§ %1%4."/>
      <w:lvlJc w:val="left"/>
      <w:pPr>
        <w:ind w:left="-397" w:firstLine="397"/>
      </w:pPr>
      <w:rPr>
        <w:rFonts w:cs="Times New Roman"/>
      </w:rPr>
    </w:lvl>
    <w:lvl w:ilvl="4">
      <w:start w:val="2"/>
      <w:numFmt w:val="decimal"/>
      <w:pStyle w:val="paragraf"/>
      <w:suff w:val="space"/>
      <w:lvlText w:val="%1%5."/>
      <w:lvlJc w:val="left"/>
      <w:pPr>
        <w:ind w:firstLine="624"/>
      </w:pPr>
      <w:rPr>
        <w:rFonts w:cs="Times New Roman"/>
      </w:rPr>
    </w:lvl>
    <w:lvl w:ilvl="5">
      <w:start w:val="1"/>
      <w:numFmt w:val="decimal"/>
      <w:suff w:val="space"/>
      <w:lvlText w:val="%1%6)"/>
      <w:lvlJc w:val="left"/>
      <w:pPr>
        <w:ind w:left="397" w:hanging="340"/>
      </w:pPr>
      <w:rPr>
        <w:rFonts w:cs="Times New Roman"/>
      </w:rPr>
    </w:lvl>
    <w:lvl w:ilvl="6">
      <w:start w:val="1"/>
      <w:numFmt w:val="lowerLetter"/>
      <w:suff w:val="space"/>
      <w:lvlText w:val="%7)"/>
      <w:lvlJc w:val="left"/>
      <w:pPr>
        <w:ind w:left="680" w:hanging="226"/>
      </w:pPr>
      <w:rPr>
        <w:rFonts w:cs="Times New Roman"/>
      </w:rPr>
    </w:lvl>
    <w:lvl w:ilvl="7">
      <w:start w:val="1"/>
      <w:numFmt w:val="bullet"/>
      <w:pStyle w:val="ust"/>
      <w:suff w:val="space"/>
      <w:lvlText w:val="-"/>
      <w:lvlJc w:val="left"/>
      <w:pPr>
        <w:ind w:left="851" w:hanging="171"/>
      </w:pPr>
      <w:rPr>
        <w:rFonts w:ascii="Times New Roman" w:hAnsi="Times New Roman" w:hint="default"/>
        <w:color w:val="auto"/>
        <w:sz w:val="24"/>
      </w:rPr>
    </w:lvl>
    <w:lvl w:ilvl="8">
      <w:start w:val="1"/>
      <w:numFmt w:val="none"/>
      <w:lvlRestart w:val="0"/>
      <w:suff w:val="space"/>
      <w:lvlText w:val="2.%1"/>
      <w:lvlJc w:val="left"/>
      <w:pPr>
        <w:ind w:firstLine="624"/>
      </w:pPr>
      <w:rPr>
        <w:rFonts w:cs="Times New Roman"/>
      </w:rPr>
    </w:lvl>
  </w:abstractNum>
  <w:abstractNum w:abstractNumId="5">
    <w:nsid w:val="1B96014A"/>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6">
    <w:nsid w:val="1D311EC2"/>
    <w:multiLevelType w:val="hybridMultilevel"/>
    <w:tmpl w:val="4EDEEB7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24D07B23"/>
    <w:multiLevelType w:val="hybridMultilevel"/>
    <w:tmpl w:val="814A6E28"/>
    <w:lvl w:ilvl="0" w:tplc="FFFFFFFF">
      <w:start w:val="1"/>
      <w:numFmt w:val="decimal"/>
      <w:lvlText w:val="%1)"/>
      <w:lvlJc w:val="left"/>
      <w:pPr>
        <w:tabs>
          <w:tab w:val="num" w:pos="1003"/>
        </w:tabs>
        <w:ind w:left="1003" w:hanging="360"/>
      </w:pPr>
      <w:rPr>
        <w:rFonts w:cs="Times New Roman"/>
      </w:rPr>
    </w:lvl>
    <w:lvl w:ilvl="1" w:tplc="FFFFFFFF">
      <w:start w:val="1"/>
      <w:numFmt w:val="lowerLetter"/>
      <w:lvlText w:val="%2)"/>
      <w:lvlJc w:val="left"/>
      <w:pPr>
        <w:tabs>
          <w:tab w:val="num" w:pos="1723"/>
        </w:tabs>
        <w:ind w:left="1723" w:hanging="360"/>
      </w:pPr>
      <w:rPr>
        <w:rFonts w:cs="Times New Roman"/>
      </w:rPr>
    </w:lvl>
    <w:lvl w:ilvl="2" w:tplc="FFFFFFFF">
      <w:start w:val="2"/>
      <w:numFmt w:val="decimal"/>
      <w:lvlText w:val="%3)"/>
      <w:lvlJc w:val="left"/>
      <w:pPr>
        <w:tabs>
          <w:tab w:val="num" w:pos="2623"/>
        </w:tabs>
        <w:ind w:left="2623" w:hanging="360"/>
      </w:pPr>
      <w:rPr>
        <w:rFonts w:cs="Times New Roman"/>
      </w:rPr>
    </w:lvl>
    <w:lvl w:ilvl="3" w:tplc="FFFFFFFF">
      <w:start w:val="1"/>
      <w:numFmt w:val="lowerLetter"/>
      <w:lvlText w:val="%4)"/>
      <w:lvlJc w:val="left"/>
      <w:pPr>
        <w:tabs>
          <w:tab w:val="num" w:pos="3163"/>
        </w:tabs>
        <w:ind w:left="3163" w:hanging="360"/>
      </w:pPr>
      <w:rPr>
        <w:rFonts w:cs="Times New Roman"/>
      </w:rPr>
    </w:lvl>
    <w:lvl w:ilvl="4" w:tplc="FFFFFFFF">
      <w:start w:val="1"/>
      <w:numFmt w:val="lowerLetter"/>
      <w:lvlText w:val="%5."/>
      <w:lvlJc w:val="left"/>
      <w:pPr>
        <w:tabs>
          <w:tab w:val="num" w:pos="3883"/>
        </w:tabs>
        <w:ind w:left="3883" w:hanging="360"/>
      </w:pPr>
      <w:rPr>
        <w:rFonts w:cs="Times New Roman"/>
      </w:rPr>
    </w:lvl>
    <w:lvl w:ilvl="5" w:tplc="FFFFFFFF">
      <w:start w:val="1"/>
      <w:numFmt w:val="lowerRoman"/>
      <w:lvlText w:val="%6."/>
      <w:lvlJc w:val="right"/>
      <w:pPr>
        <w:tabs>
          <w:tab w:val="num" w:pos="4603"/>
        </w:tabs>
        <w:ind w:left="4603" w:hanging="180"/>
      </w:pPr>
      <w:rPr>
        <w:rFonts w:cs="Times New Roman"/>
      </w:rPr>
    </w:lvl>
    <w:lvl w:ilvl="6" w:tplc="FFFFFFFF">
      <w:start w:val="1"/>
      <w:numFmt w:val="decimal"/>
      <w:lvlText w:val="%7."/>
      <w:lvlJc w:val="left"/>
      <w:pPr>
        <w:tabs>
          <w:tab w:val="num" w:pos="5323"/>
        </w:tabs>
        <w:ind w:left="5323" w:hanging="360"/>
      </w:pPr>
      <w:rPr>
        <w:rFonts w:cs="Times New Roman"/>
      </w:rPr>
    </w:lvl>
    <w:lvl w:ilvl="7" w:tplc="FFFFFFFF">
      <w:start w:val="1"/>
      <w:numFmt w:val="lowerLetter"/>
      <w:lvlText w:val="%8."/>
      <w:lvlJc w:val="left"/>
      <w:pPr>
        <w:tabs>
          <w:tab w:val="num" w:pos="6043"/>
        </w:tabs>
        <w:ind w:left="6043" w:hanging="360"/>
      </w:pPr>
      <w:rPr>
        <w:rFonts w:cs="Times New Roman"/>
      </w:rPr>
    </w:lvl>
    <w:lvl w:ilvl="8" w:tplc="FFFFFFFF">
      <w:start w:val="1"/>
      <w:numFmt w:val="lowerRoman"/>
      <w:lvlText w:val="%9."/>
      <w:lvlJc w:val="right"/>
      <w:pPr>
        <w:tabs>
          <w:tab w:val="num" w:pos="6763"/>
        </w:tabs>
        <w:ind w:left="6763" w:hanging="180"/>
      </w:pPr>
      <w:rPr>
        <w:rFonts w:cs="Times New Roman"/>
      </w:rPr>
    </w:lvl>
  </w:abstractNum>
  <w:abstractNum w:abstractNumId="8">
    <w:nsid w:val="24F34684"/>
    <w:multiLevelType w:val="hybridMultilevel"/>
    <w:tmpl w:val="D0EECFF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26735474"/>
    <w:multiLevelType w:val="hybridMultilevel"/>
    <w:tmpl w:val="1E668886"/>
    <w:lvl w:ilvl="0" w:tplc="FFFFFFFF">
      <w:start w:val="1"/>
      <w:numFmt w:val="bullet"/>
      <w:lvlText w:val=""/>
      <w:lvlJc w:val="left"/>
      <w:pPr>
        <w:tabs>
          <w:tab w:val="num" w:pos="1440"/>
        </w:tabs>
        <w:ind w:left="1440" w:hanging="360"/>
      </w:pPr>
      <w:rPr>
        <w:rFonts w:ascii="Symbol" w:hAnsi="Symbol" w:hint="default"/>
        <w:color w:val="auto"/>
      </w:rPr>
    </w:lvl>
    <w:lvl w:ilvl="1" w:tplc="FFFFFFFF">
      <w:start w:val="1"/>
      <w:numFmt w:val="bullet"/>
      <w:pStyle w:val="listawcita"/>
      <w:lvlText w:val=""/>
      <w:lvlJc w:val="left"/>
      <w:pPr>
        <w:tabs>
          <w:tab w:val="num" w:pos="1440"/>
        </w:tabs>
        <w:ind w:left="1363" w:hanging="283"/>
      </w:pPr>
      <w:rPr>
        <w:rFonts w:ascii="Wingdings" w:hAnsi="Wingdings"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29960CDF"/>
    <w:multiLevelType w:val="hybridMultilevel"/>
    <w:tmpl w:val="9D4AB48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Letter"/>
      <w:lvlText w:val="%3)"/>
      <w:lvlJc w:val="left"/>
      <w:pPr>
        <w:tabs>
          <w:tab w:val="num" w:pos="2340"/>
        </w:tabs>
        <w:ind w:left="2340" w:hanging="360"/>
      </w:pPr>
      <w:rPr>
        <w:rFonts w:cs="Times New Roman"/>
      </w:rPr>
    </w:lvl>
    <w:lvl w:ilvl="3" w:tplc="FFFFFFFF">
      <w:start w:val="2"/>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bullet"/>
      <w:lvlText w:val="-"/>
      <w:lvlJc w:val="left"/>
      <w:pPr>
        <w:tabs>
          <w:tab w:val="num" w:pos="4500"/>
        </w:tabs>
        <w:ind w:left="4500" w:hanging="360"/>
      </w:pPr>
      <w:rPr>
        <w:rFonts w:ascii="Times New Roman" w:eastAsia="Times New Roman" w:hAnsi="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2F906E90"/>
    <w:multiLevelType w:val="multilevel"/>
    <w:tmpl w:val="79F06CB0"/>
    <w:lvl w:ilvl="0">
      <w:start w:val="1"/>
      <w:numFmt w:val="decimal"/>
      <w:lvlText w:val="%1."/>
      <w:lvlJc w:val="left"/>
      <w:pPr>
        <w:tabs>
          <w:tab w:val="num" w:pos="1440"/>
        </w:tabs>
        <w:ind w:left="1440" w:hanging="360"/>
      </w:pPr>
      <w:rPr>
        <w:rFonts w:cs="Times New Roman"/>
      </w:rPr>
    </w:lvl>
    <w:lvl w:ilvl="1">
      <w:start w:val="2"/>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1800"/>
        </w:tabs>
        <w:ind w:left="180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1080"/>
      </w:pPr>
      <w:rPr>
        <w:rFonts w:cs="Times New Roman"/>
      </w:rPr>
    </w:lvl>
    <w:lvl w:ilvl="5">
      <w:start w:val="1"/>
      <w:numFmt w:val="decimal"/>
      <w:isLgl/>
      <w:lvlText w:val="%1.%2.%3.%4.%5.%6"/>
      <w:lvlJc w:val="left"/>
      <w:pPr>
        <w:tabs>
          <w:tab w:val="num" w:pos="2160"/>
        </w:tabs>
        <w:ind w:left="2160" w:hanging="1080"/>
      </w:pPr>
      <w:rPr>
        <w:rFonts w:cs="Times New Roman"/>
      </w:rPr>
    </w:lvl>
    <w:lvl w:ilvl="6">
      <w:start w:val="1"/>
      <w:numFmt w:val="decimal"/>
      <w:isLgl/>
      <w:lvlText w:val="%1.%2.%3.%4.%5.%6.%7"/>
      <w:lvlJc w:val="left"/>
      <w:pPr>
        <w:tabs>
          <w:tab w:val="num" w:pos="2520"/>
        </w:tabs>
        <w:ind w:left="2520" w:hanging="1440"/>
      </w:pPr>
      <w:rPr>
        <w:rFonts w:cs="Times New Roman"/>
      </w:rPr>
    </w:lvl>
    <w:lvl w:ilvl="7">
      <w:start w:val="1"/>
      <w:numFmt w:val="decimal"/>
      <w:isLgl/>
      <w:lvlText w:val="%1.%2.%3.%4.%5.%6.%7.%8"/>
      <w:lvlJc w:val="left"/>
      <w:pPr>
        <w:tabs>
          <w:tab w:val="num" w:pos="2520"/>
        </w:tabs>
        <w:ind w:left="2520" w:hanging="1440"/>
      </w:pPr>
      <w:rPr>
        <w:rFonts w:cs="Times New Roman"/>
      </w:rPr>
    </w:lvl>
    <w:lvl w:ilvl="8">
      <w:start w:val="1"/>
      <w:numFmt w:val="decimal"/>
      <w:isLgl/>
      <w:lvlText w:val="%1.%2.%3.%4.%5.%6.%7.%8.%9"/>
      <w:lvlJc w:val="left"/>
      <w:pPr>
        <w:tabs>
          <w:tab w:val="num" w:pos="2880"/>
        </w:tabs>
        <w:ind w:left="2880" w:hanging="1800"/>
      </w:pPr>
      <w:rPr>
        <w:rFonts w:cs="Times New Roman"/>
      </w:rPr>
    </w:lvl>
  </w:abstractNum>
  <w:abstractNum w:abstractNumId="12">
    <w:nsid w:val="325A55BE"/>
    <w:multiLevelType w:val="hybridMultilevel"/>
    <w:tmpl w:val="CE74D52E"/>
    <w:lvl w:ilvl="0" w:tplc="FFFFFFFF">
      <w:start w:val="1"/>
      <w:numFmt w:val="lowerLetter"/>
      <w:lvlText w:val="%1)"/>
      <w:lvlJc w:val="left"/>
      <w:pPr>
        <w:tabs>
          <w:tab w:val="num" w:pos="1003"/>
        </w:tabs>
        <w:ind w:left="1003" w:hanging="360"/>
      </w:pPr>
      <w:rPr>
        <w:rFonts w:cs="Times New Roman"/>
      </w:rPr>
    </w:lvl>
    <w:lvl w:ilvl="1" w:tplc="FFFFFFFF">
      <w:start w:val="5"/>
      <w:numFmt w:val="decimal"/>
      <w:lvlText w:val="%2)"/>
      <w:lvlJc w:val="left"/>
      <w:pPr>
        <w:tabs>
          <w:tab w:val="num" w:pos="1723"/>
        </w:tabs>
        <w:ind w:left="1723" w:hanging="360"/>
      </w:pPr>
      <w:rPr>
        <w:rFonts w:cs="Times New Roman"/>
      </w:rPr>
    </w:lvl>
    <w:lvl w:ilvl="2" w:tplc="FFFFFFFF">
      <w:start w:val="1"/>
      <w:numFmt w:val="lowerRoman"/>
      <w:lvlText w:val="%3."/>
      <w:lvlJc w:val="right"/>
      <w:pPr>
        <w:tabs>
          <w:tab w:val="num" w:pos="2443"/>
        </w:tabs>
        <w:ind w:left="2443" w:hanging="180"/>
      </w:pPr>
      <w:rPr>
        <w:rFonts w:cs="Times New Roman"/>
      </w:rPr>
    </w:lvl>
    <w:lvl w:ilvl="3" w:tplc="FFFFFFFF">
      <w:start w:val="1"/>
      <w:numFmt w:val="decimal"/>
      <w:lvlText w:val="%4."/>
      <w:lvlJc w:val="left"/>
      <w:pPr>
        <w:tabs>
          <w:tab w:val="num" w:pos="3163"/>
        </w:tabs>
        <w:ind w:left="3163" w:hanging="360"/>
      </w:pPr>
      <w:rPr>
        <w:rFonts w:cs="Times New Roman"/>
      </w:rPr>
    </w:lvl>
    <w:lvl w:ilvl="4" w:tplc="FFFFFFFF">
      <w:start w:val="1"/>
      <w:numFmt w:val="lowerLetter"/>
      <w:lvlText w:val="%5."/>
      <w:lvlJc w:val="left"/>
      <w:pPr>
        <w:tabs>
          <w:tab w:val="num" w:pos="3883"/>
        </w:tabs>
        <w:ind w:left="3883" w:hanging="360"/>
      </w:pPr>
      <w:rPr>
        <w:rFonts w:cs="Times New Roman"/>
      </w:rPr>
    </w:lvl>
    <w:lvl w:ilvl="5" w:tplc="FFFFFFFF">
      <w:start w:val="1"/>
      <w:numFmt w:val="lowerRoman"/>
      <w:lvlText w:val="%6."/>
      <w:lvlJc w:val="right"/>
      <w:pPr>
        <w:tabs>
          <w:tab w:val="num" w:pos="4603"/>
        </w:tabs>
        <w:ind w:left="4603" w:hanging="180"/>
      </w:pPr>
      <w:rPr>
        <w:rFonts w:cs="Times New Roman"/>
      </w:rPr>
    </w:lvl>
    <w:lvl w:ilvl="6" w:tplc="FFFFFFFF">
      <w:start w:val="1"/>
      <w:numFmt w:val="decimal"/>
      <w:lvlText w:val="%7."/>
      <w:lvlJc w:val="left"/>
      <w:pPr>
        <w:tabs>
          <w:tab w:val="num" w:pos="5323"/>
        </w:tabs>
        <w:ind w:left="5323" w:hanging="360"/>
      </w:pPr>
      <w:rPr>
        <w:rFonts w:cs="Times New Roman"/>
      </w:rPr>
    </w:lvl>
    <w:lvl w:ilvl="7" w:tplc="FFFFFFFF">
      <w:start w:val="1"/>
      <w:numFmt w:val="lowerLetter"/>
      <w:lvlText w:val="%8."/>
      <w:lvlJc w:val="left"/>
      <w:pPr>
        <w:tabs>
          <w:tab w:val="num" w:pos="6043"/>
        </w:tabs>
        <w:ind w:left="6043" w:hanging="360"/>
      </w:pPr>
      <w:rPr>
        <w:rFonts w:cs="Times New Roman"/>
      </w:rPr>
    </w:lvl>
    <w:lvl w:ilvl="8" w:tplc="FFFFFFFF">
      <w:start w:val="1"/>
      <w:numFmt w:val="lowerRoman"/>
      <w:lvlText w:val="%9."/>
      <w:lvlJc w:val="right"/>
      <w:pPr>
        <w:tabs>
          <w:tab w:val="num" w:pos="6763"/>
        </w:tabs>
        <w:ind w:left="6763" w:hanging="180"/>
      </w:pPr>
      <w:rPr>
        <w:rFonts w:cs="Times New Roman"/>
      </w:rPr>
    </w:lvl>
  </w:abstractNum>
  <w:abstractNum w:abstractNumId="13">
    <w:nsid w:val="368419B4"/>
    <w:multiLevelType w:val="hybridMultilevel"/>
    <w:tmpl w:val="ADFAC6C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36BF6FD4"/>
    <w:multiLevelType w:val="singleLevel"/>
    <w:tmpl w:val="57FCD1EC"/>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5">
    <w:nsid w:val="3EC954C2"/>
    <w:multiLevelType w:val="hybridMultilevel"/>
    <w:tmpl w:val="3D44C80A"/>
    <w:lvl w:ilvl="0" w:tplc="FFFFFFFF">
      <w:start w:val="1"/>
      <w:numFmt w:val="decimal"/>
      <w:lvlText w:val="%1)"/>
      <w:lvlJc w:val="left"/>
      <w:pPr>
        <w:tabs>
          <w:tab w:val="num" w:pos="900"/>
        </w:tabs>
        <w:ind w:left="900" w:hanging="360"/>
      </w:pPr>
      <w:rPr>
        <w:rFonts w:cs="Times New Roman"/>
      </w:rPr>
    </w:lvl>
    <w:lvl w:ilvl="1" w:tplc="FFFFFFFF">
      <w:start w:val="3"/>
      <w:numFmt w:val="decimal"/>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6">
    <w:nsid w:val="42545A58"/>
    <w:multiLevelType w:val="hybridMultilevel"/>
    <w:tmpl w:val="41FA6C7E"/>
    <w:lvl w:ilvl="0" w:tplc="FFFFFFFF">
      <w:start w:val="4"/>
      <w:numFmt w:val="decimal"/>
      <w:lvlText w:val="%1)"/>
      <w:lvlJc w:val="left"/>
      <w:pPr>
        <w:tabs>
          <w:tab w:val="num" w:pos="2906"/>
        </w:tabs>
        <w:ind w:left="2906"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46416961"/>
    <w:multiLevelType w:val="hybridMultilevel"/>
    <w:tmpl w:val="0352994A"/>
    <w:lvl w:ilvl="0" w:tplc="FFFFFFFF">
      <w:start w:val="1"/>
      <w:numFmt w:val="lowerLetter"/>
      <w:lvlText w:val="%1)"/>
      <w:lvlJc w:val="left"/>
      <w:pPr>
        <w:tabs>
          <w:tab w:val="num" w:pos="540"/>
        </w:tabs>
        <w:ind w:left="54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46654364"/>
    <w:multiLevelType w:val="hybridMultilevel"/>
    <w:tmpl w:val="3ED49C6E"/>
    <w:lvl w:ilvl="0" w:tplc="FFFFFFFF">
      <w:start w:val="1"/>
      <w:numFmt w:val="bullet"/>
      <w:pStyle w:val="kwa"/>
      <w:lvlText w:val=""/>
      <w:lvlJc w:val="left"/>
      <w:pPr>
        <w:tabs>
          <w:tab w:val="num" w:pos="1097"/>
        </w:tabs>
        <w:ind w:left="1097"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47461D82"/>
    <w:multiLevelType w:val="hybridMultilevel"/>
    <w:tmpl w:val="9014FD24"/>
    <w:lvl w:ilvl="0" w:tplc="FFFFFFFF">
      <w:start w:val="1"/>
      <w:numFmt w:val="lowerLetter"/>
      <w:lvlText w:val="%1)"/>
      <w:lvlJc w:val="left"/>
      <w:pPr>
        <w:tabs>
          <w:tab w:val="num" w:pos="1003"/>
        </w:tabs>
        <w:ind w:left="1003" w:hanging="360"/>
      </w:pPr>
      <w:rPr>
        <w:rFonts w:cs="Times New Roman"/>
      </w:rPr>
    </w:lvl>
    <w:lvl w:ilvl="1" w:tplc="FFFFFFFF">
      <w:start w:val="6"/>
      <w:numFmt w:val="decimal"/>
      <w:lvlText w:val="%2)"/>
      <w:lvlJc w:val="left"/>
      <w:pPr>
        <w:tabs>
          <w:tab w:val="num" w:pos="1723"/>
        </w:tabs>
        <w:ind w:left="1723" w:hanging="360"/>
      </w:pPr>
      <w:rPr>
        <w:rFonts w:cs="Times New Roman"/>
      </w:rPr>
    </w:lvl>
    <w:lvl w:ilvl="2" w:tplc="FFFFFFFF">
      <w:start w:val="1"/>
      <w:numFmt w:val="lowerRoman"/>
      <w:lvlText w:val="%3."/>
      <w:lvlJc w:val="right"/>
      <w:pPr>
        <w:tabs>
          <w:tab w:val="num" w:pos="2443"/>
        </w:tabs>
        <w:ind w:left="2443" w:hanging="180"/>
      </w:pPr>
      <w:rPr>
        <w:rFonts w:cs="Times New Roman"/>
      </w:rPr>
    </w:lvl>
    <w:lvl w:ilvl="3" w:tplc="FFFFFFFF">
      <w:start w:val="1"/>
      <w:numFmt w:val="decimal"/>
      <w:lvlText w:val="%4."/>
      <w:lvlJc w:val="left"/>
      <w:pPr>
        <w:tabs>
          <w:tab w:val="num" w:pos="3163"/>
        </w:tabs>
        <w:ind w:left="3163" w:hanging="360"/>
      </w:pPr>
      <w:rPr>
        <w:rFonts w:cs="Times New Roman"/>
      </w:rPr>
    </w:lvl>
    <w:lvl w:ilvl="4" w:tplc="FFFFFFFF">
      <w:start w:val="1"/>
      <w:numFmt w:val="lowerLetter"/>
      <w:lvlText w:val="%5."/>
      <w:lvlJc w:val="left"/>
      <w:pPr>
        <w:tabs>
          <w:tab w:val="num" w:pos="3883"/>
        </w:tabs>
        <w:ind w:left="3883" w:hanging="360"/>
      </w:pPr>
      <w:rPr>
        <w:rFonts w:cs="Times New Roman"/>
      </w:rPr>
    </w:lvl>
    <w:lvl w:ilvl="5" w:tplc="FFFFFFFF">
      <w:start w:val="1"/>
      <w:numFmt w:val="lowerRoman"/>
      <w:lvlText w:val="%6."/>
      <w:lvlJc w:val="right"/>
      <w:pPr>
        <w:tabs>
          <w:tab w:val="num" w:pos="4603"/>
        </w:tabs>
        <w:ind w:left="4603" w:hanging="180"/>
      </w:pPr>
      <w:rPr>
        <w:rFonts w:cs="Times New Roman"/>
      </w:rPr>
    </w:lvl>
    <w:lvl w:ilvl="6" w:tplc="FFFFFFFF">
      <w:start w:val="1"/>
      <w:numFmt w:val="decimal"/>
      <w:lvlText w:val="%7."/>
      <w:lvlJc w:val="left"/>
      <w:pPr>
        <w:tabs>
          <w:tab w:val="num" w:pos="5323"/>
        </w:tabs>
        <w:ind w:left="5323" w:hanging="360"/>
      </w:pPr>
      <w:rPr>
        <w:rFonts w:cs="Times New Roman"/>
      </w:rPr>
    </w:lvl>
    <w:lvl w:ilvl="7" w:tplc="FFFFFFFF">
      <w:start w:val="1"/>
      <w:numFmt w:val="lowerLetter"/>
      <w:lvlText w:val="%8."/>
      <w:lvlJc w:val="left"/>
      <w:pPr>
        <w:tabs>
          <w:tab w:val="num" w:pos="6043"/>
        </w:tabs>
        <w:ind w:left="6043" w:hanging="360"/>
      </w:pPr>
      <w:rPr>
        <w:rFonts w:cs="Times New Roman"/>
      </w:rPr>
    </w:lvl>
    <w:lvl w:ilvl="8" w:tplc="FFFFFFFF">
      <w:start w:val="1"/>
      <w:numFmt w:val="lowerRoman"/>
      <w:lvlText w:val="%9."/>
      <w:lvlJc w:val="right"/>
      <w:pPr>
        <w:tabs>
          <w:tab w:val="num" w:pos="6763"/>
        </w:tabs>
        <w:ind w:left="6763" w:hanging="180"/>
      </w:pPr>
      <w:rPr>
        <w:rFonts w:cs="Times New Roman"/>
      </w:rPr>
    </w:lvl>
  </w:abstractNum>
  <w:abstractNum w:abstractNumId="20">
    <w:nsid w:val="4AF25EBA"/>
    <w:multiLevelType w:val="hybridMultilevel"/>
    <w:tmpl w:val="C1184BFA"/>
    <w:lvl w:ilvl="0" w:tplc="FFFFFFFF">
      <w:start w:val="1"/>
      <w:numFmt w:val="bullet"/>
      <w:pStyle w:val="apka"/>
      <w:lvlText w:val="-"/>
      <w:lvlJc w:val="left"/>
      <w:pPr>
        <w:tabs>
          <w:tab w:val="num" w:pos="1247"/>
        </w:tabs>
        <w:ind w:left="1247" w:hanging="510"/>
      </w:pPr>
      <w:rPr>
        <w:rFonts w:ascii="Verdana" w:hAnsi="Verdana" w:hint="default"/>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21">
    <w:nsid w:val="4B0F4E4E"/>
    <w:multiLevelType w:val="hybridMultilevel"/>
    <w:tmpl w:val="D5B2A5CA"/>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4CFA4552"/>
    <w:multiLevelType w:val="hybridMultilevel"/>
    <w:tmpl w:val="B472F2AA"/>
    <w:lvl w:ilvl="0" w:tplc="FFFFFFFF">
      <w:start w:val="1"/>
      <w:numFmt w:val="bullet"/>
      <w:pStyle w:val="kwa0-1"/>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w:hAnsi="Courier"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w:hAnsi="Courier"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w:hAnsi="Courier"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4DFA3F85"/>
    <w:multiLevelType w:val="hybridMultilevel"/>
    <w:tmpl w:val="7F569576"/>
    <w:lvl w:ilvl="0" w:tplc="FFFFFFFF">
      <w:start w:val="1"/>
      <w:numFmt w:val="lowerLetter"/>
      <w:lvlText w:val="%1)"/>
      <w:lvlJc w:val="left"/>
      <w:pPr>
        <w:tabs>
          <w:tab w:val="num" w:pos="1003"/>
        </w:tabs>
        <w:ind w:left="1003" w:hanging="360"/>
      </w:pPr>
      <w:rPr>
        <w:rFonts w:cs="Times New Roman"/>
      </w:rPr>
    </w:lvl>
    <w:lvl w:ilvl="1" w:tplc="FFFFFFFF">
      <w:start w:val="7"/>
      <w:numFmt w:val="decimal"/>
      <w:lvlText w:val="%2)"/>
      <w:lvlJc w:val="left"/>
      <w:pPr>
        <w:tabs>
          <w:tab w:val="num" w:pos="1723"/>
        </w:tabs>
        <w:ind w:left="1723" w:hanging="360"/>
      </w:pPr>
      <w:rPr>
        <w:rFonts w:cs="Times New Roman"/>
      </w:rPr>
    </w:lvl>
    <w:lvl w:ilvl="2" w:tplc="FFFFFFFF">
      <w:start w:val="1"/>
      <w:numFmt w:val="lowerRoman"/>
      <w:lvlText w:val="%3."/>
      <w:lvlJc w:val="right"/>
      <w:pPr>
        <w:tabs>
          <w:tab w:val="num" w:pos="2443"/>
        </w:tabs>
        <w:ind w:left="2443" w:hanging="180"/>
      </w:pPr>
      <w:rPr>
        <w:rFonts w:cs="Times New Roman"/>
      </w:rPr>
    </w:lvl>
    <w:lvl w:ilvl="3" w:tplc="FFFFFFFF">
      <w:start w:val="1"/>
      <w:numFmt w:val="decimal"/>
      <w:lvlText w:val="%4."/>
      <w:lvlJc w:val="left"/>
      <w:pPr>
        <w:tabs>
          <w:tab w:val="num" w:pos="3163"/>
        </w:tabs>
        <w:ind w:left="3163" w:hanging="360"/>
      </w:pPr>
      <w:rPr>
        <w:rFonts w:cs="Times New Roman"/>
      </w:rPr>
    </w:lvl>
    <w:lvl w:ilvl="4" w:tplc="FFFFFFFF">
      <w:start w:val="1"/>
      <w:numFmt w:val="lowerLetter"/>
      <w:lvlText w:val="%5."/>
      <w:lvlJc w:val="left"/>
      <w:pPr>
        <w:tabs>
          <w:tab w:val="num" w:pos="3883"/>
        </w:tabs>
        <w:ind w:left="3883" w:hanging="360"/>
      </w:pPr>
      <w:rPr>
        <w:rFonts w:cs="Times New Roman"/>
      </w:rPr>
    </w:lvl>
    <w:lvl w:ilvl="5" w:tplc="FFFFFFFF">
      <w:start w:val="1"/>
      <w:numFmt w:val="lowerRoman"/>
      <w:lvlText w:val="%6."/>
      <w:lvlJc w:val="right"/>
      <w:pPr>
        <w:tabs>
          <w:tab w:val="num" w:pos="4603"/>
        </w:tabs>
        <w:ind w:left="4603" w:hanging="180"/>
      </w:pPr>
      <w:rPr>
        <w:rFonts w:cs="Times New Roman"/>
      </w:rPr>
    </w:lvl>
    <w:lvl w:ilvl="6" w:tplc="FFFFFFFF">
      <w:start w:val="1"/>
      <w:numFmt w:val="decimal"/>
      <w:lvlText w:val="%7."/>
      <w:lvlJc w:val="left"/>
      <w:pPr>
        <w:tabs>
          <w:tab w:val="num" w:pos="5323"/>
        </w:tabs>
        <w:ind w:left="5323" w:hanging="360"/>
      </w:pPr>
      <w:rPr>
        <w:rFonts w:cs="Times New Roman"/>
      </w:rPr>
    </w:lvl>
    <w:lvl w:ilvl="7" w:tplc="FFFFFFFF">
      <w:start w:val="1"/>
      <w:numFmt w:val="lowerLetter"/>
      <w:lvlText w:val="%8."/>
      <w:lvlJc w:val="left"/>
      <w:pPr>
        <w:tabs>
          <w:tab w:val="num" w:pos="6043"/>
        </w:tabs>
        <w:ind w:left="6043" w:hanging="360"/>
      </w:pPr>
      <w:rPr>
        <w:rFonts w:cs="Times New Roman"/>
      </w:rPr>
    </w:lvl>
    <w:lvl w:ilvl="8" w:tplc="FFFFFFFF">
      <w:start w:val="1"/>
      <w:numFmt w:val="lowerRoman"/>
      <w:lvlText w:val="%9."/>
      <w:lvlJc w:val="right"/>
      <w:pPr>
        <w:tabs>
          <w:tab w:val="num" w:pos="6763"/>
        </w:tabs>
        <w:ind w:left="6763" w:hanging="180"/>
      </w:pPr>
      <w:rPr>
        <w:rFonts w:cs="Times New Roman"/>
      </w:rPr>
    </w:lvl>
  </w:abstractNum>
  <w:abstractNum w:abstractNumId="24">
    <w:nsid w:val="4F472A93"/>
    <w:multiLevelType w:val="singleLevel"/>
    <w:tmpl w:val="57FCD1E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5">
    <w:nsid w:val="50175AB7"/>
    <w:multiLevelType w:val="singleLevel"/>
    <w:tmpl w:val="B81CC1C4"/>
    <w:lvl w:ilvl="0">
      <w:start w:val="5"/>
      <w:numFmt w:val="bullet"/>
      <w:lvlText w:val="-"/>
      <w:lvlJc w:val="left"/>
      <w:pPr>
        <w:tabs>
          <w:tab w:val="num" w:pos="360"/>
        </w:tabs>
        <w:ind w:left="360" w:hanging="360"/>
      </w:pPr>
    </w:lvl>
  </w:abstractNum>
  <w:abstractNum w:abstractNumId="26">
    <w:nsid w:val="52C17EFA"/>
    <w:multiLevelType w:val="hybridMultilevel"/>
    <w:tmpl w:val="449A1DF8"/>
    <w:lvl w:ilvl="0" w:tplc="FFFFFFFF">
      <w:start w:val="1"/>
      <w:numFmt w:val="decimal"/>
      <w:lvlText w:val="%1."/>
      <w:lvlJc w:val="left"/>
      <w:pPr>
        <w:tabs>
          <w:tab w:val="num" w:pos="1620"/>
        </w:tabs>
        <w:ind w:left="16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52D4577F"/>
    <w:multiLevelType w:val="hybridMultilevel"/>
    <w:tmpl w:val="C6BCAF7C"/>
    <w:lvl w:ilvl="0" w:tplc="FFFFFFFF">
      <w:start w:val="1"/>
      <w:numFmt w:val="lowerLetter"/>
      <w:lvlText w:val="%1)"/>
      <w:lvlJc w:val="left"/>
      <w:pPr>
        <w:tabs>
          <w:tab w:val="num" w:pos="1800"/>
        </w:tabs>
        <w:ind w:left="1800" w:hanging="360"/>
      </w:pPr>
      <w:rPr>
        <w:rFonts w:cs="Times New Roman"/>
      </w:rPr>
    </w:lvl>
    <w:lvl w:ilvl="1" w:tplc="FFFFFFFF">
      <w:start w:val="1"/>
      <w:numFmt w:val="lowerLetter"/>
      <w:lvlText w:val="%2."/>
      <w:lvlJc w:val="left"/>
      <w:pPr>
        <w:tabs>
          <w:tab w:val="num" w:pos="2520"/>
        </w:tabs>
        <w:ind w:left="2520" w:hanging="360"/>
      </w:pPr>
      <w:rPr>
        <w:rFonts w:cs="Times New Roman"/>
      </w:rPr>
    </w:lvl>
    <w:lvl w:ilvl="2" w:tplc="FFFFFFFF">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start w:val="1"/>
      <w:numFmt w:val="lowerLetter"/>
      <w:lvlText w:val="%5."/>
      <w:lvlJc w:val="left"/>
      <w:pPr>
        <w:tabs>
          <w:tab w:val="num" w:pos="4680"/>
        </w:tabs>
        <w:ind w:left="4680" w:hanging="360"/>
      </w:pPr>
      <w:rPr>
        <w:rFonts w:cs="Times New Roman"/>
      </w:rPr>
    </w:lvl>
    <w:lvl w:ilvl="5" w:tplc="FFFFFFFF">
      <w:start w:val="1"/>
      <w:numFmt w:val="lowerRoman"/>
      <w:lvlText w:val="%6."/>
      <w:lvlJc w:val="right"/>
      <w:pPr>
        <w:tabs>
          <w:tab w:val="num" w:pos="5400"/>
        </w:tabs>
        <w:ind w:left="5400" w:hanging="180"/>
      </w:pPr>
      <w:rPr>
        <w:rFonts w:cs="Times New Roman"/>
      </w:rPr>
    </w:lvl>
    <w:lvl w:ilvl="6" w:tplc="FFFFFFFF">
      <w:start w:val="1"/>
      <w:numFmt w:val="decimal"/>
      <w:lvlText w:val="%7."/>
      <w:lvlJc w:val="left"/>
      <w:pPr>
        <w:tabs>
          <w:tab w:val="num" w:pos="6120"/>
        </w:tabs>
        <w:ind w:left="6120" w:hanging="360"/>
      </w:pPr>
      <w:rPr>
        <w:rFonts w:cs="Times New Roman"/>
      </w:rPr>
    </w:lvl>
    <w:lvl w:ilvl="7" w:tplc="FFFFFFFF">
      <w:start w:val="1"/>
      <w:numFmt w:val="lowerLetter"/>
      <w:lvlText w:val="%8."/>
      <w:lvlJc w:val="left"/>
      <w:pPr>
        <w:tabs>
          <w:tab w:val="num" w:pos="6840"/>
        </w:tabs>
        <w:ind w:left="6840" w:hanging="360"/>
      </w:pPr>
      <w:rPr>
        <w:rFonts w:cs="Times New Roman"/>
      </w:rPr>
    </w:lvl>
    <w:lvl w:ilvl="8" w:tplc="FFFFFFFF">
      <w:start w:val="1"/>
      <w:numFmt w:val="lowerRoman"/>
      <w:lvlText w:val="%9."/>
      <w:lvlJc w:val="right"/>
      <w:pPr>
        <w:tabs>
          <w:tab w:val="num" w:pos="7560"/>
        </w:tabs>
        <w:ind w:left="7560" w:hanging="180"/>
      </w:pPr>
      <w:rPr>
        <w:rFonts w:cs="Times New Roman"/>
      </w:rPr>
    </w:lvl>
  </w:abstractNum>
  <w:abstractNum w:abstractNumId="28">
    <w:nsid w:val="55EB6E38"/>
    <w:multiLevelType w:val="hybridMultilevel"/>
    <w:tmpl w:val="06DEF6E8"/>
    <w:lvl w:ilvl="0" w:tplc="FFFFFFFF">
      <w:start w:val="1"/>
      <w:numFmt w:val="lowerLetter"/>
      <w:lvlText w:val="%1)"/>
      <w:lvlJc w:val="left"/>
      <w:pPr>
        <w:tabs>
          <w:tab w:val="num" w:pos="720"/>
        </w:tabs>
        <w:ind w:left="720" w:hanging="360"/>
      </w:pPr>
      <w:rPr>
        <w:rFonts w:cs="Times New Roman"/>
      </w:rPr>
    </w:lvl>
    <w:lvl w:ilvl="1" w:tplc="FFFFFFFF">
      <w:start w:val="7"/>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562F2295"/>
    <w:multiLevelType w:val="singleLevel"/>
    <w:tmpl w:val="57FCD1E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0">
    <w:nsid w:val="5AA9584C"/>
    <w:multiLevelType w:val="singleLevel"/>
    <w:tmpl w:val="FE9E775E"/>
    <w:lvl w:ilvl="0">
      <w:start w:val="1"/>
      <w:numFmt w:val="decimal"/>
      <w:lvlText w:val="%1."/>
      <w:lvlJc w:val="left"/>
      <w:pPr>
        <w:tabs>
          <w:tab w:val="num" w:pos="360"/>
        </w:tabs>
        <w:ind w:left="360" w:hanging="360"/>
      </w:pPr>
      <w:rPr>
        <w:rFonts w:cs="Times New Roman"/>
      </w:rPr>
    </w:lvl>
  </w:abstractNum>
  <w:abstractNum w:abstractNumId="31">
    <w:nsid w:val="5BEB0786"/>
    <w:multiLevelType w:val="hybridMultilevel"/>
    <w:tmpl w:val="A884647C"/>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5DE970D8"/>
    <w:multiLevelType w:val="multilevel"/>
    <w:tmpl w:val="137CF44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3">
    <w:nsid w:val="634E6E64"/>
    <w:multiLevelType w:val="hybridMultilevel"/>
    <w:tmpl w:val="945E866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63C82964"/>
    <w:multiLevelType w:val="hybridMultilevel"/>
    <w:tmpl w:val="18C6D944"/>
    <w:lvl w:ilvl="0" w:tplc="FFFFFFFF">
      <w:start w:val="7"/>
      <w:numFmt w:val="decimal"/>
      <w:lvlText w:val="%1."/>
      <w:lvlJc w:val="left"/>
      <w:pPr>
        <w:tabs>
          <w:tab w:val="num" w:pos="2340"/>
        </w:tabs>
        <w:ind w:left="234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648625AA"/>
    <w:multiLevelType w:val="singleLevel"/>
    <w:tmpl w:val="EDBE25F2"/>
    <w:lvl w:ilvl="0">
      <w:start w:val="1"/>
      <w:numFmt w:val="decimal"/>
      <w:lvlText w:val="%1."/>
      <w:lvlJc w:val="left"/>
      <w:pPr>
        <w:tabs>
          <w:tab w:val="num" w:pos="360"/>
        </w:tabs>
        <w:ind w:left="360" w:hanging="360"/>
      </w:pPr>
      <w:rPr>
        <w:rFonts w:cs="Times New Roman"/>
        <w:b w:val="0"/>
        <w:i w:val="0"/>
      </w:rPr>
    </w:lvl>
  </w:abstractNum>
  <w:abstractNum w:abstractNumId="36">
    <w:nsid w:val="66272A0B"/>
    <w:multiLevelType w:val="hybridMultilevel"/>
    <w:tmpl w:val="57CC94E8"/>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6D1F0883"/>
    <w:multiLevelType w:val="multilevel"/>
    <w:tmpl w:val="251AC490"/>
    <w:lvl w:ilvl="0">
      <w:start w:val="1"/>
      <w:numFmt w:val="none"/>
      <w:pStyle w:val="zdnia"/>
      <w:suff w:val="space"/>
      <w:lvlText w:val="z dnia%1"/>
      <w:lvlJc w:val="left"/>
      <w:rPr>
        <w:rFonts w:cs="Times New Roman"/>
      </w:rPr>
    </w:lvl>
    <w:lvl w:ilvl="1">
      <w:start w:val="1"/>
      <w:numFmt w:val="none"/>
      <w:pStyle w:val="wsprawie"/>
      <w:suff w:val="nothing"/>
      <w:lvlText w:val="%1"/>
      <w:lvlJc w:val="right"/>
      <w:rPr>
        <w:rFonts w:ascii="Times New Roman" w:hAnsi="Times New Roman" w:cs="Times New Roman" w:hint="default"/>
        <w:b w:val="0"/>
        <w:i w:val="0"/>
        <w:sz w:val="24"/>
      </w:rPr>
    </w:lvl>
    <w:lvl w:ilvl="2">
      <w:start w:val="1"/>
      <w:numFmt w:val="none"/>
      <w:pStyle w:val="zdnia"/>
      <w:suff w:val="nothing"/>
      <w:lvlText w:val=""/>
      <w:lvlJc w:val="left"/>
      <w:pPr>
        <w:ind w:firstLine="397"/>
      </w:pPr>
      <w:rPr>
        <w:rFonts w:cs="Times New Roman"/>
      </w:rPr>
    </w:lvl>
    <w:lvl w:ilvl="3">
      <w:start w:val="1"/>
      <w:numFmt w:val="none"/>
      <w:suff w:val="space"/>
      <w:lvlText w:val=""/>
      <w:lvlJc w:val="left"/>
      <w:pPr>
        <w:ind w:firstLine="397"/>
      </w:pPr>
      <w:rPr>
        <w:rFonts w:cs="Times New Roman"/>
      </w:rPr>
    </w:lvl>
    <w:lvl w:ilvl="4">
      <w:start w:val="2"/>
      <w:numFmt w:val="none"/>
      <w:suff w:val="space"/>
      <w:lvlText w:val="%1%5"/>
      <w:lvlJc w:val="left"/>
      <w:pPr>
        <w:ind w:firstLine="624"/>
      </w:pPr>
      <w:rPr>
        <w:rFonts w:cs="Times New Roman"/>
      </w:rPr>
    </w:lvl>
    <w:lvl w:ilvl="5">
      <w:start w:val="1"/>
      <w:numFmt w:val="none"/>
      <w:suff w:val="space"/>
      <w:lvlText w:val="%1%6"/>
      <w:lvlJc w:val="left"/>
      <w:pPr>
        <w:ind w:left="397" w:hanging="340"/>
      </w:pPr>
      <w:rPr>
        <w:rFonts w:cs="Times New Roman"/>
      </w:rPr>
    </w:lvl>
    <w:lvl w:ilvl="6">
      <w:start w:val="1"/>
      <w:numFmt w:val="none"/>
      <w:suff w:val="space"/>
      <w:lvlText w:val="%7"/>
      <w:lvlJc w:val="left"/>
      <w:pPr>
        <w:ind w:left="680" w:hanging="226"/>
      </w:pPr>
      <w:rPr>
        <w:rFonts w:cs="Times New Roman"/>
      </w:rPr>
    </w:lvl>
    <w:lvl w:ilvl="7">
      <w:start w:val="1"/>
      <w:numFmt w:val="none"/>
      <w:suff w:val="nothing"/>
      <w:lvlText w:val=""/>
      <w:lvlJc w:val="left"/>
      <w:pPr>
        <w:ind w:left="851" w:hanging="171"/>
      </w:pPr>
      <w:rPr>
        <w:rFonts w:cs="Times New Roman"/>
      </w:rPr>
    </w:lvl>
    <w:lvl w:ilvl="8">
      <w:start w:val="1"/>
      <w:numFmt w:val="none"/>
      <w:suff w:val="nothing"/>
      <w:lvlText w:val="%1"/>
      <w:lvlJc w:val="left"/>
      <w:rPr>
        <w:rFonts w:cs="Times New Roman"/>
      </w:rPr>
    </w:lvl>
  </w:abstractNum>
  <w:abstractNum w:abstractNumId="38">
    <w:nsid w:val="704008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9">
    <w:nsid w:val="755E72CC"/>
    <w:multiLevelType w:val="hybridMultilevel"/>
    <w:tmpl w:val="976EC3D6"/>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7CAB0D19"/>
    <w:multiLevelType w:val="hybridMultilevel"/>
    <w:tmpl w:val="6A4C7EB6"/>
    <w:lvl w:ilvl="0" w:tplc="FFFFFFFF">
      <w:start w:val="9"/>
      <w:numFmt w:val="decimal"/>
      <w:lvlText w:val="%1."/>
      <w:lvlJc w:val="left"/>
      <w:pPr>
        <w:tabs>
          <w:tab w:val="num" w:pos="2340"/>
        </w:tabs>
        <w:ind w:left="234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EF55A10"/>
    <w:multiLevelType w:val="singleLevel"/>
    <w:tmpl w:val="CBECBA3C"/>
    <w:lvl w:ilvl="0">
      <w:start w:val="1"/>
      <w:numFmt w:val="decimal"/>
      <w:lvlText w:val="%1)"/>
      <w:lvlJc w:val="left"/>
      <w:pPr>
        <w:tabs>
          <w:tab w:val="num" w:pos="360"/>
        </w:tabs>
        <w:ind w:left="36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num>
  <w:num w:numId="11">
    <w:abstractNumId w:val="14"/>
    <w:lvlOverride w:ilvl="0">
      <w:startOverride w:val="2"/>
    </w:lvlOverride>
  </w:num>
  <w:num w:numId="12">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 w:ilvl="0">
        <w:start w:val="1"/>
        <w:numFmt w:val="decimal"/>
        <w:lvlText w:val="%1)"/>
        <w:legacy w:legacy="1" w:legacySpace="0" w:legacyIndent="283"/>
        <w:lvlJc w:val="left"/>
        <w:pPr>
          <w:tabs>
            <w:tab w:val="num" w:pos="360"/>
          </w:tabs>
          <w:ind w:left="360" w:hanging="360"/>
        </w:pPr>
        <w:rPr>
          <w:rFonts w:ascii="Times New Roman" w:hAnsi="Times New Roman" w:cs="Times New Roman" w:hint="default"/>
          <w:b w:val="0"/>
          <w:i w:val="0"/>
          <w:strike w:val="0"/>
          <w:dstrike w:val="0"/>
          <w:sz w:val="24"/>
          <w:u w:val="none"/>
          <w:effect w:val="none"/>
        </w:rPr>
      </w:lvl>
    </w:lvlOverride>
  </w:num>
  <w:num w:numId="15">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6">
    <w:abstractNumId w:val="18"/>
  </w:num>
  <w:num w:numId="27">
    <w:abstractNumId w:val="22"/>
  </w:num>
  <w:num w:numId="28">
    <w:abstractNumId w:val="9"/>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num>
  <w:num w:numId="31">
    <w:abstractNumId w:val="35"/>
    <w:lvlOverride w:ilvl="0">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num>
  <w:num w:numId="40">
    <w:abstractNumId w:val="30"/>
    <w:lvlOverride w:ilvl="0">
      <w:startOverride w:val="1"/>
    </w:lvlOverride>
  </w:num>
  <w:num w:numId="41">
    <w:abstractNumId w:val="25"/>
  </w:num>
  <w:num w:numId="42">
    <w:abstractNumId w:val="38"/>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BA"/>
    <w:rsid w:val="00093518"/>
    <w:rsid w:val="001E3D6E"/>
    <w:rsid w:val="00295868"/>
    <w:rsid w:val="00354E51"/>
    <w:rsid w:val="00486310"/>
    <w:rsid w:val="004C4DBB"/>
    <w:rsid w:val="005757B6"/>
    <w:rsid w:val="00665DCA"/>
    <w:rsid w:val="009156F6"/>
    <w:rsid w:val="009321A0"/>
    <w:rsid w:val="009376B8"/>
    <w:rsid w:val="0096519B"/>
    <w:rsid w:val="00980B9D"/>
    <w:rsid w:val="00A35838"/>
    <w:rsid w:val="00A52B6D"/>
    <w:rsid w:val="00D42804"/>
    <w:rsid w:val="00D55E06"/>
    <w:rsid w:val="00E0067D"/>
    <w:rsid w:val="00E5239E"/>
    <w:rsid w:val="00F0702D"/>
    <w:rsid w:val="00F24046"/>
    <w:rsid w:val="00FA1ABA"/>
    <w:rsid w:val="00FA4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1ABA"/>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paragraph" w:styleId="Nagwek1">
    <w:name w:val="heading 1"/>
    <w:basedOn w:val="Normalny"/>
    <w:next w:val="Normalny"/>
    <w:link w:val="Nagwek1Znak"/>
    <w:uiPriority w:val="1"/>
    <w:qFormat/>
    <w:rsid w:val="00D55E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1"/>
    <w:unhideWhenUsed/>
    <w:qFormat/>
    <w:rsid w:val="00D55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1"/>
    <w:unhideWhenUsed/>
    <w:qFormat/>
    <w:rsid w:val="00D55E06"/>
    <w:pPr>
      <w:keepNext/>
      <w:pageBreakBefore/>
      <w:widowControl/>
      <w:tabs>
        <w:tab w:val="num" w:pos="425"/>
      </w:tabs>
      <w:autoSpaceDE/>
      <w:autoSpaceDN/>
      <w:adjustRightInd/>
      <w:spacing w:before="180" w:after="180"/>
      <w:ind w:left="425" w:hanging="425"/>
      <w:outlineLvl w:val="2"/>
    </w:pPr>
    <w:rPr>
      <w:rFonts w:ascii="Arial Narrow" w:hAnsi="Arial Narrow"/>
      <w:b/>
      <w:sz w:val="26"/>
      <w:szCs w:val="40"/>
    </w:rPr>
  </w:style>
  <w:style w:type="paragraph" w:styleId="Nagwek4">
    <w:name w:val="heading 4"/>
    <w:basedOn w:val="Normalny"/>
    <w:next w:val="Normalny"/>
    <w:link w:val="Nagwek4Znak"/>
    <w:uiPriority w:val="1"/>
    <w:unhideWhenUsed/>
    <w:qFormat/>
    <w:rsid w:val="00FA1ABA"/>
    <w:pPr>
      <w:keepNext/>
      <w:keepLines/>
      <w:widowControl/>
      <w:autoSpaceDE/>
      <w:autoSpaceDN/>
      <w:adjustRightInd/>
      <w:spacing w:before="200"/>
      <w:outlineLvl w:val="3"/>
    </w:pPr>
    <w:rPr>
      <w:rFonts w:ascii="Cambria" w:hAnsi="Cambria"/>
      <w:b/>
      <w:bCs/>
      <w:i/>
      <w:iCs/>
      <w:color w:val="4F81BD"/>
    </w:rPr>
  </w:style>
  <w:style w:type="paragraph" w:styleId="Nagwek5">
    <w:name w:val="heading 5"/>
    <w:basedOn w:val="Normalny"/>
    <w:next w:val="Normalny"/>
    <w:link w:val="Nagwek5Znak"/>
    <w:uiPriority w:val="9"/>
    <w:unhideWhenUsed/>
    <w:qFormat/>
    <w:rsid w:val="00FA1ABA"/>
    <w:pPr>
      <w:keepNext/>
      <w:keepLines/>
      <w:widowControl/>
      <w:autoSpaceDE/>
      <w:autoSpaceDN/>
      <w:adjustRightInd/>
      <w:spacing w:before="200"/>
      <w:outlineLvl w:val="4"/>
    </w:pPr>
    <w:rPr>
      <w:rFonts w:ascii="Cambria" w:hAnsi="Cambria"/>
      <w:color w:val="243F60"/>
    </w:rPr>
  </w:style>
  <w:style w:type="paragraph" w:styleId="Nagwek6">
    <w:name w:val="heading 6"/>
    <w:basedOn w:val="Normalny"/>
    <w:next w:val="Normalny"/>
    <w:link w:val="Nagwek6Znak"/>
    <w:uiPriority w:val="9"/>
    <w:unhideWhenUsed/>
    <w:qFormat/>
    <w:rsid w:val="00D55E06"/>
    <w:pPr>
      <w:widowControl/>
      <w:autoSpaceDE/>
      <w:autoSpaceDN/>
      <w:adjustRightInd/>
      <w:spacing w:before="240" w:after="60"/>
      <w:outlineLvl w:val="5"/>
    </w:pPr>
    <w:rPr>
      <w:b/>
      <w:bCs/>
      <w:sz w:val="22"/>
      <w:szCs w:val="22"/>
    </w:rPr>
  </w:style>
  <w:style w:type="paragraph" w:styleId="Nagwek8">
    <w:name w:val="heading 8"/>
    <w:basedOn w:val="Normalny"/>
    <w:next w:val="Normalny"/>
    <w:link w:val="Nagwek8Znak"/>
    <w:uiPriority w:val="9"/>
    <w:unhideWhenUsed/>
    <w:qFormat/>
    <w:rsid w:val="00D55E06"/>
    <w:pPr>
      <w:keepNext/>
      <w:keepLines/>
      <w:widowControl/>
      <w:autoSpaceDE/>
      <w:autoSpaceDN/>
      <w:adjustRightInd/>
      <w:spacing w:before="200"/>
      <w:outlineLvl w:val="7"/>
    </w:pPr>
    <w:rPr>
      <w:rFonts w:ascii="Cambria" w:hAnsi="Cambria"/>
      <w:color w:val="404040"/>
    </w:rPr>
  </w:style>
  <w:style w:type="paragraph" w:styleId="Nagwek9">
    <w:name w:val="heading 9"/>
    <w:basedOn w:val="Normalny"/>
    <w:next w:val="Normalny"/>
    <w:link w:val="Nagwek9Znak"/>
    <w:uiPriority w:val="9"/>
    <w:unhideWhenUsed/>
    <w:qFormat/>
    <w:rsid w:val="00D55E06"/>
    <w:pPr>
      <w:widowControl/>
      <w:autoSpaceDE/>
      <w:autoSpaceDN/>
      <w:adjustRightInd/>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FA1ABA"/>
    <w:rPr>
      <w:rFonts w:ascii="Cambria" w:eastAsiaTheme="minorEastAsia"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rsid w:val="00FA1ABA"/>
    <w:rPr>
      <w:rFonts w:ascii="Cambria" w:eastAsiaTheme="minorEastAsia" w:hAnsi="Cambria" w:cs="Times New Roman"/>
      <w:color w:val="243F60"/>
      <w:sz w:val="20"/>
      <w:szCs w:val="20"/>
      <w:lang w:eastAsia="pl-PL"/>
    </w:rPr>
  </w:style>
  <w:style w:type="paragraph" w:styleId="Nagwek">
    <w:name w:val="header"/>
    <w:basedOn w:val="Normalny"/>
    <w:link w:val="NagwekZnak"/>
    <w:uiPriority w:val="99"/>
    <w:rsid w:val="00FA1ABA"/>
    <w:pPr>
      <w:widowControl/>
      <w:tabs>
        <w:tab w:val="center" w:pos="4536"/>
        <w:tab w:val="right" w:pos="9072"/>
      </w:tabs>
      <w:autoSpaceDE/>
      <w:autoSpaceDN/>
      <w:adjustRightInd/>
    </w:pPr>
    <w:rPr>
      <w:sz w:val="28"/>
    </w:rPr>
  </w:style>
  <w:style w:type="character" w:customStyle="1" w:styleId="NagwekZnak">
    <w:name w:val="Nagłówek Znak"/>
    <w:basedOn w:val="Domylnaczcionkaakapitu"/>
    <w:link w:val="Nagwek"/>
    <w:uiPriority w:val="99"/>
    <w:rsid w:val="00FA1ABA"/>
    <w:rPr>
      <w:rFonts w:ascii="Times New Roman" w:eastAsiaTheme="minorEastAsia"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FA1ABA"/>
    <w:pPr>
      <w:widowControl/>
      <w:autoSpaceDE/>
      <w:autoSpaceDN/>
      <w:adjustRightInd/>
    </w:pPr>
  </w:style>
  <w:style w:type="character" w:customStyle="1" w:styleId="TekstprzypisukocowegoZnak">
    <w:name w:val="Tekst przypisu końcowego Znak"/>
    <w:basedOn w:val="Domylnaczcionkaakapitu"/>
    <w:link w:val="Tekstprzypisukocowego"/>
    <w:uiPriority w:val="99"/>
    <w:semiHidden/>
    <w:rsid w:val="00FA1ABA"/>
    <w:rPr>
      <w:rFonts w:ascii="Times New Roman" w:eastAsiaTheme="minorEastAsia"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FA1ABA"/>
    <w:pPr>
      <w:widowControl/>
      <w:autoSpaceDE/>
      <w:autoSpaceDN/>
      <w:adjustRightInd/>
      <w:spacing w:after="120"/>
      <w:ind w:left="283"/>
    </w:pPr>
  </w:style>
  <w:style w:type="character" w:customStyle="1" w:styleId="TekstpodstawowywcityZnak">
    <w:name w:val="Tekst podstawowy wcięty Znak"/>
    <w:basedOn w:val="Domylnaczcionkaakapitu"/>
    <w:link w:val="Tekstpodstawowywcity"/>
    <w:uiPriority w:val="99"/>
    <w:rsid w:val="00FA1ABA"/>
    <w:rPr>
      <w:rFonts w:ascii="Times New Roman" w:eastAsiaTheme="minorEastAsia" w:hAnsi="Times New Roman" w:cs="Times New Roman"/>
      <w:sz w:val="20"/>
      <w:szCs w:val="20"/>
      <w:lang w:eastAsia="pl-PL"/>
    </w:rPr>
  </w:style>
  <w:style w:type="paragraph" w:styleId="Tekstpodstawowy2">
    <w:name w:val="Body Text 2"/>
    <w:basedOn w:val="Normalny"/>
    <w:link w:val="Tekstpodstawowy2Znak"/>
    <w:uiPriority w:val="99"/>
    <w:unhideWhenUsed/>
    <w:rsid w:val="00FA1ABA"/>
    <w:pPr>
      <w:widowControl/>
      <w:autoSpaceDE/>
      <w:autoSpaceDN/>
      <w:adjustRightInd/>
    </w:pPr>
    <w:rPr>
      <w:sz w:val="24"/>
    </w:rPr>
  </w:style>
  <w:style w:type="character" w:customStyle="1" w:styleId="Tekstpodstawowy2Znak">
    <w:name w:val="Tekst podstawowy 2 Znak"/>
    <w:basedOn w:val="Domylnaczcionkaakapitu"/>
    <w:link w:val="Tekstpodstawowy2"/>
    <w:uiPriority w:val="99"/>
    <w:rsid w:val="00FA1ABA"/>
    <w:rPr>
      <w:rFonts w:ascii="Times New Roman" w:eastAsiaTheme="minorEastAsia" w:hAnsi="Times New Roman" w:cs="Times New Roman"/>
      <w:sz w:val="24"/>
      <w:szCs w:val="20"/>
      <w:lang w:eastAsia="pl-PL"/>
    </w:rPr>
  </w:style>
  <w:style w:type="paragraph" w:styleId="Tekstpodstawowy3">
    <w:name w:val="Body Text 3"/>
    <w:basedOn w:val="Normalny"/>
    <w:link w:val="Tekstpodstawowy3Znak"/>
    <w:uiPriority w:val="99"/>
    <w:unhideWhenUsed/>
    <w:rsid w:val="00FA1ABA"/>
    <w:pPr>
      <w:widowControl/>
      <w:autoSpaceDE/>
      <w:autoSpaceDN/>
      <w:adjustRightInd/>
      <w:jc w:val="both"/>
    </w:pPr>
    <w:rPr>
      <w:sz w:val="24"/>
    </w:rPr>
  </w:style>
  <w:style w:type="character" w:customStyle="1" w:styleId="Tekstpodstawowy3Znak">
    <w:name w:val="Tekst podstawowy 3 Znak"/>
    <w:basedOn w:val="Domylnaczcionkaakapitu"/>
    <w:link w:val="Tekstpodstawowy3"/>
    <w:uiPriority w:val="99"/>
    <w:rsid w:val="00FA1ABA"/>
    <w:rPr>
      <w:rFonts w:ascii="Times New Roman" w:eastAsiaTheme="minorEastAsia"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FA1ABA"/>
    <w:pPr>
      <w:widowControl/>
      <w:autoSpaceDE/>
      <w:autoSpaceDN/>
      <w:adjustRightInd/>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A1ABA"/>
    <w:rPr>
      <w:rFonts w:ascii="Times New Roman" w:eastAsiaTheme="minorEastAsia"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FA1ABA"/>
    <w:pPr>
      <w:widowControl/>
      <w:autoSpaceDE/>
      <w:autoSpaceDN/>
      <w:adjustRightInd/>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A1ABA"/>
    <w:rPr>
      <w:rFonts w:ascii="Times New Roman" w:eastAsiaTheme="minorEastAsia" w:hAnsi="Times New Roman" w:cs="Times New Roman"/>
      <w:sz w:val="16"/>
      <w:szCs w:val="16"/>
      <w:lang w:eastAsia="pl-PL"/>
    </w:rPr>
  </w:style>
  <w:style w:type="paragraph" w:customStyle="1" w:styleId="FR4">
    <w:name w:val="FR4"/>
    <w:rsid w:val="00FA1ABA"/>
    <w:pPr>
      <w:widowControl w:val="0"/>
      <w:snapToGrid w:val="0"/>
      <w:spacing w:before="280" w:after="0" w:line="398" w:lineRule="auto"/>
      <w:ind w:left="40" w:hanging="60"/>
    </w:pPr>
    <w:rPr>
      <w:rFonts w:ascii="Times New Roman" w:eastAsiaTheme="minorEastAsia" w:hAnsi="Times New Roman" w:cs="Times New Roman"/>
      <w:szCs w:val="20"/>
      <w:lang w:eastAsia="pl-PL"/>
    </w:rPr>
  </w:style>
  <w:style w:type="character" w:customStyle="1" w:styleId="Nagwek1Znak">
    <w:name w:val="Nagłówek 1 Znak"/>
    <w:basedOn w:val="Domylnaczcionkaakapitu"/>
    <w:link w:val="Nagwek1"/>
    <w:uiPriority w:val="9"/>
    <w:rsid w:val="00D55E06"/>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D55E06"/>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1"/>
    <w:unhideWhenUsed/>
    <w:qFormat/>
    <w:rsid w:val="00D55E06"/>
    <w:pPr>
      <w:spacing w:after="120"/>
    </w:pPr>
  </w:style>
  <w:style w:type="character" w:customStyle="1" w:styleId="TekstpodstawowyZnak">
    <w:name w:val="Tekst podstawowy Znak"/>
    <w:basedOn w:val="Domylnaczcionkaakapitu"/>
    <w:link w:val="Tekstpodstawowy"/>
    <w:uiPriority w:val="99"/>
    <w:rsid w:val="00D55E06"/>
    <w:rPr>
      <w:rFonts w:ascii="Times New Roman" w:eastAsiaTheme="minorEastAsia" w:hAnsi="Times New Roman" w:cs="Times New Roman"/>
      <w:sz w:val="20"/>
      <w:szCs w:val="20"/>
      <w:lang w:eastAsia="pl-PL"/>
    </w:rPr>
  </w:style>
  <w:style w:type="character" w:customStyle="1" w:styleId="Nagwek3Znak">
    <w:name w:val="Nagłówek 3 Znak"/>
    <w:basedOn w:val="Domylnaczcionkaakapitu"/>
    <w:link w:val="Nagwek3"/>
    <w:uiPriority w:val="1"/>
    <w:rsid w:val="00D55E06"/>
    <w:rPr>
      <w:rFonts w:ascii="Arial Narrow" w:eastAsiaTheme="minorEastAsia" w:hAnsi="Arial Narrow" w:cs="Times New Roman"/>
      <w:b/>
      <w:sz w:val="26"/>
      <w:szCs w:val="40"/>
      <w:lang w:eastAsia="pl-PL"/>
    </w:rPr>
  </w:style>
  <w:style w:type="character" w:customStyle="1" w:styleId="Nagwek6Znak">
    <w:name w:val="Nagłówek 6 Znak"/>
    <w:basedOn w:val="Domylnaczcionkaakapitu"/>
    <w:link w:val="Nagwek6"/>
    <w:uiPriority w:val="9"/>
    <w:rsid w:val="00D55E06"/>
    <w:rPr>
      <w:rFonts w:ascii="Times New Roman" w:eastAsiaTheme="minorEastAsia" w:hAnsi="Times New Roman" w:cs="Times New Roman"/>
      <w:b/>
      <w:bCs/>
      <w:lang w:eastAsia="pl-PL"/>
    </w:rPr>
  </w:style>
  <w:style w:type="character" w:customStyle="1" w:styleId="Nagwek8Znak">
    <w:name w:val="Nagłówek 8 Znak"/>
    <w:basedOn w:val="Domylnaczcionkaakapitu"/>
    <w:link w:val="Nagwek8"/>
    <w:uiPriority w:val="9"/>
    <w:rsid w:val="00D55E06"/>
    <w:rPr>
      <w:rFonts w:ascii="Cambria" w:eastAsiaTheme="minorEastAsia" w:hAnsi="Cambria" w:cs="Times New Roman"/>
      <w:color w:val="404040"/>
      <w:sz w:val="20"/>
      <w:szCs w:val="20"/>
      <w:lang w:eastAsia="pl-PL"/>
    </w:rPr>
  </w:style>
  <w:style w:type="character" w:customStyle="1" w:styleId="Nagwek9Znak">
    <w:name w:val="Nagłówek 9 Znak"/>
    <w:basedOn w:val="Domylnaczcionkaakapitu"/>
    <w:link w:val="Nagwek9"/>
    <w:uiPriority w:val="9"/>
    <w:rsid w:val="00D55E06"/>
    <w:rPr>
      <w:rFonts w:ascii="Arial" w:eastAsiaTheme="minorEastAsia" w:hAnsi="Arial" w:cs="Arial"/>
      <w:lang w:eastAsia="pl-PL"/>
    </w:rPr>
  </w:style>
  <w:style w:type="table" w:styleId="Tabela-Siatka">
    <w:name w:val="Table Grid"/>
    <w:basedOn w:val="Standardowy"/>
    <w:uiPriority w:val="59"/>
    <w:rsid w:val="00D55E06"/>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sprawie">
    <w:name w:val="w sprawie"/>
    <w:basedOn w:val="Normalny"/>
    <w:rsid w:val="00D55E06"/>
    <w:pPr>
      <w:widowControl/>
      <w:numPr>
        <w:ilvl w:val="1"/>
        <w:numId w:val="24"/>
      </w:numPr>
      <w:autoSpaceDE/>
      <w:autoSpaceDN/>
      <w:adjustRightInd/>
      <w:spacing w:after="160"/>
      <w:jc w:val="center"/>
    </w:pPr>
    <w:rPr>
      <w:b/>
      <w:sz w:val="24"/>
    </w:rPr>
  </w:style>
  <w:style w:type="paragraph" w:customStyle="1" w:styleId="Tytuaktu">
    <w:name w:val="Tytuł aktu"/>
    <w:rsid w:val="00D55E06"/>
    <w:pPr>
      <w:numPr>
        <w:numId w:val="25"/>
      </w:numPr>
      <w:spacing w:after="120" w:line="240" w:lineRule="auto"/>
      <w:jc w:val="center"/>
    </w:pPr>
    <w:rPr>
      <w:rFonts w:ascii="Times New Roman" w:eastAsiaTheme="minorEastAsia" w:hAnsi="Times New Roman" w:cs="Times New Roman"/>
      <w:b/>
      <w:caps/>
      <w:noProof/>
      <w:sz w:val="24"/>
      <w:szCs w:val="20"/>
      <w:lang w:eastAsia="pl-PL"/>
    </w:rPr>
  </w:style>
  <w:style w:type="paragraph" w:customStyle="1" w:styleId="zdnia">
    <w:name w:val="z dnia"/>
    <w:rsid w:val="00D55E06"/>
    <w:pPr>
      <w:numPr>
        <w:ilvl w:val="2"/>
        <w:numId w:val="24"/>
      </w:numPr>
      <w:spacing w:before="80" w:after="160" w:line="240" w:lineRule="auto"/>
      <w:jc w:val="center"/>
    </w:pPr>
    <w:rPr>
      <w:rFonts w:ascii="Times New Roman" w:eastAsiaTheme="minorEastAsia" w:hAnsi="Times New Roman" w:cs="Times New Roman"/>
      <w:noProof/>
      <w:sz w:val="24"/>
      <w:szCs w:val="20"/>
      <w:lang w:eastAsia="pl-PL"/>
    </w:rPr>
  </w:style>
  <w:style w:type="paragraph" w:customStyle="1" w:styleId="podstawa">
    <w:name w:val="podstawa"/>
    <w:rsid w:val="00D55E06"/>
    <w:pPr>
      <w:spacing w:before="80" w:after="240" w:line="240" w:lineRule="auto"/>
      <w:ind w:firstLine="397"/>
      <w:jc w:val="both"/>
    </w:pPr>
    <w:rPr>
      <w:rFonts w:ascii="Times New Roman" w:eastAsiaTheme="minorEastAsia" w:hAnsi="Times New Roman" w:cs="Times New Roman"/>
      <w:noProof/>
      <w:sz w:val="24"/>
      <w:szCs w:val="20"/>
      <w:lang w:eastAsia="pl-PL"/>
    </w:rPr>
  </w:style>
  <w:style w:type="paragraph" w:customStyle="1" w:styleId="paragraf">
    <w:name w:val="paragraf"/>
    <w:basedOn w:val="podstawa"/>
    <w:rsid w:val="00D55E06"/>
    <w:pPr>
      <w:numPr>
        <w:ilvl w:val="4"/>
        <w:numId w:val="25"/>
      </w:numPr>
      <w:ind w:left="-397"/>
    </w:pPr>
  </w:style>
  <w:style w:type="paragraph" w:customStyle="1" w:styleId="ust">
    <w:name w:val="ust."/>
    <w:autoRedefine/>
    <w:rsid w:val="00D55E06"/>
    <w:pPr>
      <w:numPr>
        <w:ilvl w:val="7"/>
        <w:numId w:val="25"/>
      </w:numPr>
      <w:spacing w:after="160" w:line="240" w:lineRule="auto"/>
      <w:ind w:firstLine="624"/>
      <w:jc w:val="both"/>
    </w:pPr>
    <w:rPr>
      <w:rFonts w:ascii="Times New Roman" w:eastAsiaTheme="minorEastAsia" w:hAnsi="Times New Roman" w:cs="Times New Roman"/>
      <w:noProof/>
      <w:sz w:val="24"/>
      <w:szCs w:val="20"/>
      <w:lang w:eastAsia="pl-PL"/>
    </w:rPr>
  </w:style>
  <w:style w:type="paragraph" w:customStyle="1" w:styleId="tiret">
    <w:name w:val="tiret"/>
    <w:rsid w:val="00D55E06"/>
    <w:pPr>
      <w:numPr>
        <w:ilvl w:val="1"/>
        <w:numId w:val="25"/>
      </w:numPr>
      <w:spacing w:after="80" w:line="240" w:lineRule="auto"/>
      <w:ind w:left="851" w:hanging="171"/>
      <w:jc w:val="both"/>
    </w:pPr>
    <w:rPr>
      <w:rFonts w:ascii="Times New Roman" w:eastAsiaTheme="minorEastAsia" w:hAnsi="Times New Roman" w:cs="Times New Roman"/>
      <w:noProof/>
      <w:sz w:val="24"/>
      <w:szCs w:val="20"/>
      <w:lang w:eastAsia="pl-PL"/>
    </w:rPr>
  </w:style>
  <w:style w:type="paragraph" w:customStyle="1" w:styleId="za">
    <w:name w:val="zał"/>
    <w:basedOn w:val="Nagwek1"/>
    <w:autoRedefine/>
    <w:rsid w:val="00D55E06"/>
    <w:pPr>
      <w:keepLines w:val="0"/>
      <w:widowControl/>
      <w:autoSpaceDE/>
      <w:autoSpaceDN/>
      <w:adjustRightInd/>
      <w:spacing w:before="0" w:after="120"/>
      <w:ind w:left="5954"/>
      <w:jc w:val="right"/>
    </w:pPr>
    <w:rPr>
      <w:rFonts w:ascii="Times New Roman" w:eastAsiaTheme="minorEastAsia" w:hAnsi="Times New Roman" w:cs="Times New Roman"/>
      <w:bCs w:val="0"/>
      <w:color w:val="auto"/>
      <w:sz w:val="24"/>
      <w:szCs w:val="20"/>
    </w:rPr>
  </w:style>
  <w:style w:type="paragraph" w:customStyle="1" w:styleId="za1">
    <w:name w:val="zał_1"/>
    <w:basedOn w:val="za"/>
    <w:autoRedefine/>
    <w:rsid w:val="00D55E06"/>
    <w:pPr>
      <w:jc w:val="both"/>
    </w:pPr>
    <w:rPr>
      <w:b w:val="0"/>
    </w:rPr>
  </w:style>
  <w:style w:type="character" w:styleId="Hipercze">
    <w:name w:val="Hyperlink"/>
    <w:basedOn w:val="Domylnaczcionkaakapitu"/>
    <w:uiPriority w:val="99"/>
    <w:unhideWhenUsed/>
    <w:rsid w:val="00D55E06"/>
    <w:rPr>
      <w:rFonts w:cs="Times New Roman"/>
      <w:color w:val="0000FF"/>
      <w:u w:val="single"/>
    </w:rPr>
  </w:style>
  <w:style w:type="paragraph" w:styleId="Spistreci1">
    <w:name w:val="toc 1"/>
    <w:basedOn w:val="Normalny"/>
    <w:next w:val="Normalny"/>
    <w:autoRedefine/>
    <w:uiPriority w:val="1"/>
    <w:unhideWhenUsed/>
    <w:qFormat/>
    <w:rsid w:val="00D55E06"/>
    <w:pPr>
      <w:widowControl/>
      <w:autoSpaceDE/>
      <w:autoSpaceDN/>
      <w:adjustRightInd/>
      <w:spacing w:before="120"/>
    </w:pPr>
    <w:rPr>
      <w:rFonts w:ascii="Arial" w:hAnsi="Arial"/>
      <w:b/>
    </w:rPr>
  </w:style>
  <w:style w:type="paragraph" w:styleId="Tekstprzypisudolnego">
    <w:name w:val="footnote text"/>
    <w:aliases w:val="Tekst przypisu dolnego-poligrafia"/>
    <w:basedOn w:val="Normalny"/>
    <w:link w:val="TekstprzypisudolnegoZnak"/>
    <w:uiPriority w:val="99"/>
    <w:unhideWhenUsed/>
    <w:rsid w:val="00D55E06"/>
    <w:pPr>
      <w:widowControl/>
      <w:autoSpaceDE/>
      <w:autoSpaceDN/>
      <w:adjustRightInd/>
    </w:pPr>
  </w:style>
  <w:style w:type="character" w:customStyle="1" w:styleId="TekstprzypisudolnegoZnak">
    <w:name w:val="Tekst przypisu dolnego Znak"/>
    <w:aliases w:val="Tekst przypisu dolnego-poligrafia Znak"/>
    <w:basedOn w:val="Domylnaczcionkaakapitu"/>
    <w:link w:val="Tekstprzypisudolnego"/>
    <w:uiPriority w:val="99"/>
    <w:rsid w:val="00D55E06"/>
    <w:rPr>
      <w:rFonts w:ascii="Times New Roman" w:eastAsiaTheme="minorEastAsia" w:hAnsi="Times New Roman" w:cs="Times New Roman"/>
      <w:sz w:val="20"/>
      <w:szCs w:val="20"/>
      <w:lang w:eastAsia="pl-PL"/>
    </w:rPr>
  </w:style>
  <w:style w:type="character" w:customStyle="1" w:styleId="TekstkomentarzaZnak">
    <w:name w:val="Tekst komentarza Znak"/>
    <w:link w:val="Tekstkomentarza"/>
    <w:uiPriority w:val="99"/>
    <w:locked/>
    <w:rsid w:val="00D55E06"/>
    <w:rPr>
      <w:rFonts w:ascii="Times New Roman" w:hAnsi="Times New Roman"/>
      <w:sz w:val="20"/>
    </w:rPr>
  </w:style>
  <w:style w:type="paragraph" w:styleId="Tekstkomentarza">
    <w:name w:val="annotation text"/>
    <w:basedOn w:val="Normalny"/>
    <w:link w:val="TekstkomentarzaZnak"/>
    <w:uiPriority w:val="99"/>
    <w:unhideWhenUsed/>
    <w:rsid w:val="00D55E06"/>
    <w:pPr>
      <w:widowControl/>
      <w:autoSpaceDE/>
      <w:autoSpaceDN/>
      <w:adjustRightInd/>
    </w:pPr>
    <w:rPr>
      <w:rFonts w:eastAsiaTheme="minorHAnsi" w:cstheme="minorBidi"/>
      <w:szCs w:val="22"/>
      <w:lang w:eastAsia="en-US"/>
    </w:rPr>
  </w:style>
  <w:style w:type="character" w:customStyle="1" w:styleId="TekstkomentarzaZnak1">
    <w:name w:val="Tekst komentarza Znak1"/>
    <w:basedOn w:val="Domylnaczcionkaakapitu"/>
    <w:uiPriority w:val="99"/>
    <w:semiHidden/>
    <w:rsid w:val="00D55E06"/>
    <w:rPr>
      <w:rFonts w:ascii="Times New Roman" w:eastAsiaTheme="minorEastAsia" w:hAnsi="Times New Roman" w:cs="Times New Roman"/>
      <w:sz w:val="20"/>
      <w:szCs w:val="20"/>
      <w:lang w:eastAsia="pl-PL"/>
    </w:rPr>
  </w:style>
  <w:style w:type="character" w:customStyle="1" w:styleId="TekstkomentarzaZnak116">
    <w:name w:val="Tekst komentarza Znak116"/>
    <w:basedOn w:val="Domylnaczcionkaakapitu"/>
    <w:uiPriority w:val="99"/>
    <w:semiHidden/>
    <w:rsid w:val="00D55E06"/>
    <w:rPr>
      <w:rFonts w:ascii="Times New Roman" w:hAnsi="Times New Roman" w:cs="Times New Roman"/>
      <w:sz w:val="20"/>
      <w:szCs w:val="20"/>
    </w:rPr>
  </w:style>
  <w:style w:type="character" w:customStyle="1" w:styleId="TekstkomentarzaZnak115">
    <w:name w:val="Tekst komentarza Znak115"/>
    <w:basedOn w:val="Domylnaczcionkaakapitu"/>
    <w:uiPriority w:val="99"/>
    <w:semiHidden/>
    <w:rsid w:val="00D55E06"/>
    <w:rPr>
      <w:rFonts w:ascii="Times New Roman" w:hAnsi="Times New Roman" w:cs="Times New Roman"/>
      <w:sz w:val="20"/>
      <w:szCs w:val="20"/>
    </w:rPr>
  </w:style>
  <w:style w:type="character" w:customStyle="1" w:styleId="TekstkomentarzaZnak114">
    <w:name w:val="Tekst komentarza Znak114"/>
    <w:basedOn w:val="Domylnaczcionkaakapitu"/>
    <w:uiPriority w:val="99"/>
    <w:semiHidden/>
    <w:rsid w:val="00D55E06"/>
    <w:rPr>
      <w:rFonts w:ascii="Times New Roman" w:hAnsi="Times New Roman" w:cs="Times New Roman"/>
      <w:sz w:val="20"/>
      <w:szCs w:val="20"/>
    </w:rPr>
  </w:style>
  <w:style w:type="character" w:customStyle="1" w:styleId="TekstkomentarzaZnak113">
    <w:name w:val="Tekst komentarza Znak113"/>
    <w:basedOn w:val="Domylnaczcionkaakapitu"/>
    <w:uiPriority w:val="99"/>
    <w:semiHidden/>
    <w:rsid w:val="00D55E06"/>
    <w:rPr>
      <w:rFonts w:ascii="Times New Roman" w:hAnsi="Times New Roman" w:cs="Times New Roman"/>
      <w:sz w:val="20"/>
      <w:szCs w:val="20"/>
    </w:rPr>
  </w:style>
  <w:style w:type="character" w:customStyle="1" w:styleId="TekstkomentarzaZnak112">
    <w:name w:val="Tekst komentarza Znak112"/>
    <w:basedOn w:val="Domylnaczcionkaakapitu"/>
    <w:uiPriority w:val="99"/>
    <w:semiHidden/>
    <w:rsid w:val="00D55E06"/>
    <w:rPr>
      <w:rFonts w:ascii="Times New Roman" w:hAnsi="Times New Roman" w:cs="Times New Roman"/>
      <w:sz w:val="20"/>
      <w:szCs w:val="20"/>
    </w:rPr>
  </w:style>
  <w:style w:type="character" w:customStyle="1" w:styleId="TekstkomentarzaZnak111">
    <w:name w:val="Tekst komentarza Znak111"/>
    <w:basedOn w:val="Domylnaczcionkaakapitu"/>
    <w:uiPriority w:val="99"/>
    <w:semiHidden/>
    <w:rsid w:val="00D55E06"/>
    <w:rPr>
      <w:rFonts w:ascii="Times New Roman" w:hAnsi="Times New Roman" w:cs="Times New Roman"/>
      <w:sz w:val="20"/>
      <w:szCs w:val="20"/>
    </w:rPr>
  </w:style>
  <w:style w:type="character" w:customStyle="1" w:styleId="TekstkomentarzaZnak110">
    <w:name w:val="Tekst komentarza Znak110"/>
    <w:basedOn w:val="Domylnaczcionkaakapitu"/>
    <w:uiPriority w:val="99"/>
    <w:semiHidden/>
    <w:rsid w:val="00D55E06"/>
    <w:rPr>
      <w:rFonts w:ascii="Times New Roman" w:hAnsi="Times New Roman" w:cs="Times New Roman"/>
      <w:sz w:val="20"/>
      <w:szCs w:val="20"/>
    </w:rPr>
  </w:style>
  <w:style w:type="character" w:customStyle="1" w:styleId="TekstkomentarzaZnak19">
    <w:name w:val="Tekst komentarza Znak19"/>
    <w:basedOn w:val="Domylnaczcionkaakapitu"/>
    <w:uiPriority w:val="99"/>
    <w:semiHidden/>
    <w:rsid w:val="00D55E06"/>
    <w:rPr>
      <w:rFonts w:ascii="Times New Roman" w:hAnsi="Times New Roman" w:cs="Times New Roman"/>
      <w:sz w:val="20"/>
      <w:szCs w:val="20"/>
    </w:rPr>
  </w:style>
  <w:style w:type="character" w:customStyle="1" w:styleId="TekstkomentarzaZnak18">
    <w:name w:val="Tekst komentarza Znak18"/>
    <w:basedOn w:val="Domylnaczcionkaakapitu"/>
    <w:uiPriority w:val="99"/>
    <w:semiHidden/>
    <w:rsid w:val="00D55E06"/>
    <w:rPr>
      <w:rFonts w:ascii="Times New Roman" w:hAnsi="Times New Roman" w:cs="Times New Roman"/>
      <w:sz w:val="20"/>
      <w:szCs w:val="20"/>
    </w:rPr>
  </w:style>
  <w:style w:type="character" w:customStyle="1" w:styleId="TekstkomentarzaZnak17">
    <w:name w:val="Tekst komentarza Znak17"/>
    <w:basedOn w:val="Domylnaczcionkaakapitu"/>
    <w:uiPriority w:val="99"/>
    <w:semiHidden/>
    <w:rsid w:val="00D55E06"/>
    <w:rPr>
      <w:rFonts w:ascii="Times New Roman" w:hAnsi="Times New Roman" w:cs="Times New Roman"/>
      <w:sz w:val="20"/>
      <w:szCs w:val="20"/>
    </w:rPr>
  </w:style>
  <w:style w:type="character" w:customStyle="1" w:styleId="TekstkomentarzaZnak16">
    <w:name w:val="Tekst komentarza Znak16"/>
    <w:basedOn w:val="Domylnaczcionkaakapitu"/>
    <w:uiPriority w:val="99"/>
    <w:semiHidden/>
    <w:rsid w:val="00D55E06"/>
    <w:rPr>
      <w:rFonts w:ascii="Times New Roman" w:hAnsi="Times New Roman" w:cs="Times New Roman"/>
      <w:sz w:val="20"/>
      <w:szCs w:val="20"/>
    </w:rPr>
  </w:style>
  <w:style w:type="character" w:customStyle="1" w:styleId="TekstkomentarzaZnak15">
    <w:name w:val="Tekst komentarza Znak15"/>
    <w:basedOn w:val="Domylnaczcionkaakapitu"/>
    <w:uiPriority w:val="99"/>
    <w:semiHidden/>
    <w:rsid w:val="00D55E06"/>
    <w:rPr>
      <w:rFonts w:ascii="Times New Roman" w:hAnsi="Times New Roman" w:cs="Times New Roman"/>
      <w:sz w:val="20"/>
      <w:szCs w:val="20"/>
    </w:rPr>
  </w:style>
  <w:style w:type="character" w:customStyle="1" w:styleId="TekstkomentarzaZnak14">
    <w:name w:val="Tekst komentarza Znak14"/>
    <w:basedOn w:val="Domylnaczcionkaakapitu"/>
    <w:uiPriority w:val="99"/>
    <w:semiHidden/>
    <w:rsid w:val="00D55E06"/>
    <w:rPr>
      <w:rFonts w:ascii="Times New Roman" w:hAnsi="Times New Roman" w:cs="Times New Roman"/>
      <w:sz w:val="20"/>
      <w:szCs w:val="20"/>
    </w:rPr>
  </w:style>
  <w:style w:type="character" w:customStyle="1" w:styleId="TekstkomentarzaZnak13">
    <w:name w:val="Tekst komentarza Znak13"/>
    <w:basedOn w:val="Domylnaczcionkaakapitu"/>
    <w:uiPriority w:val="99"/>
    <w:semiHidden/>
    <w:rsid w:val="00D55E06"/>
    <w:rPr>
      <w:rFonts w:ascii="Times New Roman" w:hAnsi="Times New Roman" w:cs="Times New Roman"/>
      <w:sz w:val="20"/>
      <w:szCs w:val="20"/>
    </w:rPr>
  </w:style>
  <w:style w:type="character" w:customStyle="1" w:styleId="TekstkomentarzaZnak12">
    <w:name w:val="Tekst komentarza Znak12"/>
    <w:basedOn w:val="Domylnaczcionkaakapitu"/>
    <w:uiPriority w:val="99"/>
    <w:semiHidden/>
    <w:rsid w:val="00D55E06"/>
    <w:rPr>
      <w:rFonts w:ascii="Times New Roman" w:hAnsi="Times New Roman" w:cs="Times New Roman"/>
      <w:sz w:val="20"/>
      <w:szCs w:val="20"/>
    </w:rPr>
  </w:style>
  <w:style w:type="character" w:customStyle="1" w:styleId="TekstkomentarzaZnak11">
    <w:name w:val="Tekst komentarza Znak11"/>
    <w:basedOn w:val="Domylnaczcionkaakapitu"/>
    <w:uiPriority w:val="99"/>
    <w:semiHidden/>
    <w:rsid w:val="00D55E06"/>
    <w:rPr>
      <w:rFonts w:ascii="Times New Roman" w:hAnsi="Times New Roman" w:cs="Times New Roman"/>
      <w:sz w:val="20"/>
      <w:szCs w:val="20"/>
    </w:rPr>
  </w:style>
  <w:style w:type="character" w:customStyle="1" w:styleId="StopkaZnak">
    <w:name w:val="Stopka Znak"/>
    <w:link w:val="Stopka"/>
    <w:uiPriority w:val="99"/>
    <w:locked/>
    <w:rsid w:val="00D55E06"/>
    <w:rPr>
      <w:rFonts w:ascii="Times New Roman" w:hAnsi="Times New Roman"/>
      <w:sz w:val="20"/>
    </w:rPr>
  </w:style>
  <w:style w:type="paragraph" w:styleId="Stopka">
    <w:name w:val="footer"/>
    <w:basedOn w:val="Normalny"/>
    <w:link w:val="StopkaZnak"/>
    <w:uiPriority w:val="99"/>
    <w:unhideWhenUsed/>
    <w:rsid w:val="00D55E06"/>
    <w:pPr>
      <w:widowControl/>
      <w:tabs>
        <w:tab w:val="center" w:pos="4536"/>
        <w:tab w:val="right" w:pos="9072"/>
      </w:tabs>
      <w:autoSpaceDE/>
      <w:autoSpaceDN/>
      <w:adjustRightInd/>
    </w:pPr>
    <w:rPr>
      <w:rFonts w:eastAsiaTheme="minorHAnsi" w:cstheme="minorBidi"/>
      <w:szCs w:val="22"/>
      <w:lang w:eastAsia="en-US"/>
    </w:rPr>
  </w:style>
  <w:style w:type="character" w:customStyle="1" w:styleId="StopkaZnak1">
    <w:name w:val="Stopka Znak1"/>
    <w:basedOn w:val="Domylnaczcionkaakapitu"/>
    <w:uiPriority w:val="99"/>
    <w:semiHidden/>
    <w:rsid w:val="00D55E06"/>
    <w:rPr>
      <w:rFonts w:ascii="Times New Roman" w:eastAsiaTheme="minorEastAsia" w:hAnsi="Times New Roman" w:cs="Times New Roman"/>
      <w:sz w:val="20"/>
      <w:szCs w:val="20"/>
      <w:lang w:eastAsia="pl-PL"/>
    </w:rPr>
  </w:style>
  <w:style w:type="character" w:customStyle="1" w:styleId="StopkaZnak116">
    <w:name w:val="Stopka Znak116"/>
    <w:basedOn w:val="Domylnaczcionkaakapitu"/>
    <w:uiPriority w:val="99"/>
    <w:semiHidden/>
    <w:rsid w:val="00D55E06"/>
    <w:rPr>
      <w:rFonts w:ascii="Times New Roman" w:hAnsi="Times New Roman" w:cs="Times New Roman"/>
      <w:sz w:val="20"/>
      <w:szCs w:val="20"/>
    </w:rPr>
  </w:style>
  <w:style w:type="character" w:customStyle="1" w:styleId="StopkaZnak115">
    <w:name w:val="Stopka Znak115"/>
    <w:basedOn w:val="Domylnaczcionkaakapitu"/>
    <w:uiPriority w:val="99"/>
    <w:semiHidden/>
    <w:rsid w:val="00D55E06"/>
    <w:rPr>
      <w:rFonts w:ascii="Times New Roman" w:hAnsi="Times New Roman" w:cs="Times New Roman"/>
      <w:sz w:val="20"/>
      <w:szCs w:val="20"/>
    </w:rPr>
  </w:style>
  <w:style w:type="character" w:customStyle="1" w:styleId="StopkaZnak114">
    <w:name w:val="Stopka Znak114"/>
    <w:basedOn w:val="Domylnaczcionkaakapitu"/>
    <w:uiPriority w:val="99"/>
    <w:semiHidden/>
    <w:rsid w:val="00D55E06"/>
    <w:rPr>
      <w:rFonts w:ascii="Times New Roman" w:hAnsi="Times New Roman" w:cs="Times New Roman"/>
      <w:sz w:val="20"/>
      <w:szCs w:val="20"/>
    </w:rPr>
  </w:style>
  <w:style w:type="character" w:customStyle="1" w:styleId="StopkaZnak113">
    <w:name w:val="Stopka Znak113"/>
    <w:basedOn w:val="Domylnaczcionkaakapitu"/>
    <w:uiPriority w:val="99"/>
    <w:semiHidden/>
    <w:rsid w:val="00D55E06"/>
    <w:rPr>
      <w:rFonts w:ascii="Times New Roman" w:hAnsi="Times New Roman" w:cs="Times New Roman"/>
      <w:sz w:val="20"/>
      <w:szCs w:val="20"/>
    </w:rPr>
  </w:style>
  <w:style w:type="character" w:customStyle="1" w:styleId="StopkaZnak112">
    <w:name w:val="Stopka Znak112"/>
    <w:basedOn w:val="Domylnaczcionkaakapitu"/>
    <w:uiPriority w:val="99"/>
    <w:semiHidden/>
    <w:rsid w:val="00D55E06"/>
    <w:rPr>
      <w:rFonts w:ascii="Times New Roman" w:hAnsi="Times New Roman" w:cs="Times New Roman"/>
      <w:sz w:val="20"/>
      <w:szCs w:val="20"/>
    </w:rPr>
  </w:style>
  <w:style w:type="character" w:customStyle="1" w:styleId="StopkaZnak111">
    <w:name w:val="Stopka Znak111"/>
    <w:basedOn w:val="Domylnaczcionkaakapitu"/>
    <w:uiPriority w:val="99"/>
    <w:semiHidden/>
    <w:rsid w:val="00D55E06"/>
    <w:rPr>
      <w:rFonts w:ascii="Times New Roman" w:hAnsi="Times New Roman" w:cs="Times New Roman"/>
      <w:sz w:val="20"/>
      <w:szCs w:val="20"/>
    </w:rPr>
  </w:style>
  <w:style w:type="character" w:customStyle="1" w:styleId="StopkaZnak110">
    <w:name w:val="Stopka Znak110"/>
    <w:basedOn w:val="Domylnaczcionkaakapitu"/>
    <w:uiPriority w:val="99"/>
    <w:semiHidden/>
    <w:rsid w:val="00D55E06"/>
    <w:rPr>
      <w:rFonts w:ascii="Times New Roman" w:hAnsi="Times New Roman" w:cs="Times New Roman"/>
      <w:sz w:val="20"/>
      <w:szCs w:val="20"/>
    </w:rPr>
  </w:style>
  <w:style w:type="character" w:customStyle="1" w:styleId="StopkaZnak19">
    <w:name w:val="Stopka Znak19"/>
    <w:basedOn w:val="Domylnaczcionkaakapitu"/>
    <w:uiPriority w:val="99"/>
    <w:semiHidden/>
    <w:rsid w:val="00D55E06"/>
    <w:rPr>
      <w:rFonts w:ascii="Times New Roman" w:hAnsi="Times New Roman" w:cs="Times New Roman"/>
      <w:sz w:val="20"/>
      <w:szCs w:val="20"/>
    </w:rPr>
  </w:style>
  <w:style w:type="character" w:customStyle="1" w:styleId="StopkaZnak18">
    <w:name w:val="Stopka Znak18"/>
    <w:basedOn w:val="Domylnaczcionkaakapitu"/>
    <w:uiPriority w:val="99"/>
    <w:semiHidden/>
    <w:rsid w:val="00D55E06"/>
    <w:rPr>
      <w:rFonts w:ascii="Times New Roman" w:hAnsi="Times New Roman" w:cs="Times New Roman"/>
      <w:sz w:val="20"/>
      <w:szCs w:val="20"/>
    </w:rPr>
  </w:style>
  <w:style w:type="character" w:customStyle="1" w:styleId="StopkaZnak17">
    <w:name w:val="Stopka Znak17"/>
    <w:basedOn w:val="Domylnaczcionkaakapitu"/>
    <w:uiPriority w:val="99"/>
    <w:semiHidden/>
    <w:rsid w:val="00D55E06"/>
    <w:rPr>
      <w:rFonts w:ascii="Times New Roman" w:hAnsi="Times New Roman" w:cs="Times New Roman"/>
      <w:sz w:val="20"/>
      <w:szCs w:val="20"/>
    </w:rPr>
  </w:style>
  <w:style w:type="character" w:customStyle="1" w:styleId="StopkaZnak16">
    <w:name w:val="Stopka Znak16"/>
    <w:basedOn w:val="Domylnaczcionkaakapitu"/>
    <w:uiPriority w:val="99"/>
    <w:semiHidden/>
    <w:rsid w:val="00D55E06"/>
    <w:rPr>
      <w:rFonts w:ascii="Times New Roman" w:hAnsi="Times New Roman" w:cs="Times New Roman"/>
      <w:sz w:val="20"/>
      <w:szCs w:val="20"/>
    </w:rPr>
  </w:style>
  <w:style w:type="character" w:customStyle="1" w:styleId="StopkaZnak15">
    <w:name w:val="Stopka Znak15"/>
    <w:basedOn w:val="Domylnaczcionkaakapitu"/>
    <w:uiPriority w:val="99"/>
    <w:semiHidden/>
    <w:rsid w:val="00D55E06"/>
    <w:rPr>
      <w:rFonts w:ascii="Times New Roman" w:hAnsi="Times New Roman" w:cs="Times New Roman"/>
      <w:sz w:val="20"/>
      <w:szCs w:val="20"/>
    </w:rPr>
  </w:style>
  <w:style w:type="character" w:customStyle="1" w:styleId="StopkaZnak14">
    <w:name w:val="Stopka Znak14"/>
    <w:basedOn w:val="Domylnaczcionkaakapitu"/>
    <w:uiPriority w:val="99"/>
    <w:semiHidden/>
    <w:rsid w:val="00D55E06"/>
    <w:rPr>
      <w:rFonts w:ascii="Times New Roman" w:hAnsi="Times New Roman" w:cs="Times New Roman"/>
      <w:sz w:val="20"/>
      <w:szCs w:val="20"/>
    </w:rPr>
  </w:style>
  <w:style w:type="character" w:customStyle="1" w:styleId="StopkaZnak13">
    <w:name w:val="Stopka Znak13"/>
    <w:basedOn w:val="Domylnaczcionkaakapitu"/>
    <w:uiPriority w:val="99"/>
    <w:semiHidden/>
    <w:rsid w:val="00D55E06"/>
    <w:rPr>
      <w:rFonts w:ascii="Times New Roman" w:hAnsi="Times New Roman" w:cs="Times New Roman"/>
      <w:sz w:val="20"/>
      <w:szCs w:val="20"/>
    </w:rPr>
  </w:style>
  <w:style w:type="character" w:customStyle="1" w:styleId="StopkaZnak12">
    <w:name w:val="Stopka Znak12"/>
    <w:basedOn w:val="Domylnaczcionkaakapitu"/>
    <w:uiPriority w:val="99"/>
    <w:semiHidden/>
    <w:rsid w:val="00D55E06"/>
    <w:rPr>
      <w:rFonts w:ascii="Times New Roman" w:hAnsi="Times New Roman" w:cs="Times New Roman"/>
      <w:sz w:val="20"/>
      <w:szCs w:val="20"/>
    </w:rPr>
  </w:style>
  <w:style w:type="character" w:customStyle="1" w:styleId="StopkaZnak11">
    <w:name w:val="Stopka Znak11"/>
    <w:basedOn w:val="Domylnaczcionkaakapitu"/>
    <w:uiPriority w:val="99"/>
    <w:semiHidden/>
    <w:rsid w:val="00D55E06"/>
    <w:rPr>
      <w:rFonts w:ascii="Times New Roman" w:hAnsi="Times New Roman" w:cs="Times New Roman"/>
      <w:sz w:val="20"/>
      <w:szCs w:val="20"/>
    </w:rPr>
  </w:style>
  <w:style w:type="character" w:customStyle="1" w:styleId="TematkomentarzaZnak">
    <w:name w:val="Temat komentarza Znak"/>
    <w:link w:val="Tematkomentarza"/>
    <w:uiPriority w:val="99"/>
    <w:semiHidden/>
    <w:locked/>
    <w:rsid w:val="00D55E06"/>
    <w:rPr>
      <w:rFonts w:ascii="Times New Roman" w:hAnsi="Times New Roman"/>
      <w:b/>
      <w:sz w:val="20"/>
    </w:rPr>
  </w:style>
  <w:style w:type="paragraph" w:styleId="Tematkomentarza">
    <w:name w:val="annotation subject"/>
    <w:basedOn w:val="Tekstkomentarza"/>
    <w:next w:val="Tekstkomentarza"/>
    <w:link w:val="TematkomentarzaZnak"/>
    <w:uiPriority w:val="99"/>
    <w:semiHidden/>
    <w:unhideWhenUsed/>
    <w:rsid w:val="00D55E06"/>
    <w:rPr>
      <w:b/>
    </w:rPr>
  </w:style>
  <w:style w:type="character" w:customStyle="1" w:styleId="TematkomentarzaZnak1">
    <w:name w:val="Temat komentarza Znak1"/>
    <w:basedOn w:val="TekstkomentarzaZnak1"/>
    <w:uiPriority w:val="99"/>
    <w:semiHidden/>
    <w:rsid w:val="00D55E06"/>
    <w:rPr>
      <w:rFonts w:ascii="Times New Roman" w:eastAsiaTheme="minorEastAsia" w:hAnsi="Times New Roman" w:cs="Times New Roman"/>
      <w:b/>
      <w:bCs/>
      <w:sz w:val="20"/>
      <w:szCs w:val="20"/>
      <w:lang w:eastAsia="pl-PL"/>
    </w:rPr>
  </w:style>
  <w:style w:type="character" w:customStyle="1" w:styleId="TematkomentarzaZnak116">
    <w:name w:val="Temat komentarza Znak116"/>
    <w:basedOn w:val="TekstkomentarzaZnak"/>
    <w:uiPriority w:val="99"/>
    <w:semiHidden/>
    <w:rsid w:val="00D55E06"/>
    <w:rPr>
      <w:rFonts w:ascii="Times New Roman" w:hAnsi="Times New Roman" w:cs="Times New Roman"/>
      <w:b/>
      <w:bCs/>
      <w:sz w:val="20"/>
      <w:szCs w:val="20"/>
    </w:rPr>
  </w:style>
  <w:style w:type="character" w:customStyle="1" w:styleId="TematkomentarzaZnak115">
    <w:name w:val="Temat komentarza Znak115"/>
    <w:basedOn w:val="TekstkomentarzaZnak"/>
    <w:uiPriority w:val="99"/>
    <w:semiHidden/>
    <w:rsid w:val="00D55E06"/>
    <w:rPr>
      <w:rFonts w:ascii="Times New Roman" w:hAnsi="Times New Roman" w:cs="Times New Roman"/>
      <w:b/>
      <w:bCs/>
      <w:sz w:val="20"/>
      <w:szCs w:val="20"/>
    </w:rPr>
  </w:style>
  <w:style w:type="character" w:customStyle="1" w:styleId="TematkomentarzaZnak114">
    <w:name w:val="Temat komentarza Znak114"/>
    <w:basedOn w:val="TekstkomentarzaZnak"/>
    <w:uiPriority w:val="99"/>
    <w:semiHidden/>
    <w:rsid w:val="00D55E06"/>
    <w:rPr>
      <w:rFonts w:ascii="Times New Roman" w:hAnsi="Times New Roman" w:cs="Times New Roman"/>
      <w:b/>
      <w:bCs/>
      <w:sz w:val="20"/>
      <w:szCs w:val="20"/>
    </w:rPr>
  </w:style>
  <w:style w:type="character" w:customStyle="1" w:styleId="TematkomentarzaZnak113">
    <w:name w:val="Temat komentarza Znak113"/>
    <w:basedOn w:val="TekstkomentarzaZnak"/>
    <w:uiPriority w:val="99"/>
    <w:semiHidden/>
    <w:rsid w:val="00D55E06"/>
    <w:rPr>
      <w:rFonts w:ascii="Times New Roman" w:hAnsi="Times New Roman" w:cs="Times New Roman"/>
      <w:b/>
      <w:bCs/>
      <w:sz w:val="20"/>
      <w:szCs w:val="20"/>
    </w:rPr>
  </w:style>
  <w:style w:type="character" w:customStyle="1" w:styleId="TematkomentarzaZnak112">
    <w:name w:val="Temat komentarza Znak112"/>
    <w:basedOn w:val="TekstkomentarzaZnak"/>
    <w:uiPriority w:val="99"/>
    <w:semiHidden/>
    <w:rsid w:val="00D55E06"/>
    <w:rPr>
      <w:rFonts w:ascii="Times New Roman" w:hAnsi="Times New Roman" w:cs="Times New Roman"/>
      <w:b/>
      <w:bCs/>
      <w:sz w:val="20"/>
      <w:szCs w:val="20"/>
    </w:rPr>
  </w:style>
  <w:style w:type="character" w:customStyle="1" w:styleId="TematkomentarzaZnak111">
    <w:name w:val="Temat komentarza Znak111"/>
    <w:basedOn w:val="TekstkomentarzaZnak"/>
    <w:uiPriority w:val="99"/>
    <w:semiHidden/>
    <w:rsid w:val="00D55E06"/>
    <w:rPr>
      <w:rFonts w:ascii="Times New Roman" w:hAnsi="Times New Roman" w:cs="Times New Roman"/>
      <w:b/>
      <w:bCs/>
      <w:sz w:val="20"/>
      <w:szCs w:val="20"/>
    </w:rPr>
  </w:style>
  <w:style w:type="character" w:customStyle="1" w:styleId="TematkomentarzaZnak110">
    <w:name w:val="Temat komentarza Znak110"/>
    <w:basedOn w:val="TekstkomentarzaZnak"/>
    <w:uiPriority w:val="99"/>
    <w:semiHidden/>
    <w:rsid w:val="00D55E06"/>
    <w:rPr>
      <w:rFonts w:ascii="Times New Roman" w:hAnsi="Times New Roman" w:cs="Times New Roman"/>
      <w:b/>
      <w:bCs/>
      <w:sz w:val="20"/>
      <w:szCs w:val="20"/>
    </w:rPr>
  </w:style>
  <w:style w:type="character" w:customStyle="1" w:styleId="TematkomentarzaZnak19">
    <w:name w:val="Temat komentarza Znak19"/>
    <w:basedOn w:val="TekstkomentarzaZnak"/>
    <w:uiPriority w:val="99"/>
    <w:semiHidden/>
    <w:rsid w:val="00D55E06"/>
    <w:rPr>
      <w:rFonts w:ascii="Times New Roman" w:hAnsi="Times New Roman" w:cs="Times New Roman"/>
      <w:b/>
      <w:bCs/>
      <w:sz w:val="20"/>
      <w:szCs w:val="20"/>
    </w:rPr>
  </w:style>
  <w:style w:type="character" w:customStyle="1" w:styleId="TematkomentarzaZnak18">
    <w:name w:val="Temat komentarza Znak18"/>
    <w:basedOn w:val="TekstkomentarzaZnak"/>
    <w:uiPriority w:val="99"/>
    <w:semiHidden/>
    <w:rsid w:val="00D55E06"/>
    <w:rPr>
      <w:rFonts w:ascii="Times New Roman" w:hAnsi="Times New Roman" w:cs="Times New Roman"/>
      <w:b/>
      <w:bCs/>
      <w:sz w:val="20"/>
      <w:szCs w:val="20"/>
    </w:rPr>
  </w:style>
  <w:style w:type="character" w:customStyle="1" w:styleId="TematkomentarzaZnak17">
    <w:name w:val="Temat komentarza Znak17"/>
    <w:basedOn w:val="TekstkomentarzaZnak"/>
    <w:uiPriority w:val="99"/>
    <w:semiHidden/>
    <w:rsid w:val="00D55E06"/>
    <w:rPr>
      <w:rFonts w:ascii="Times New Roman" w:hAnsi="Times New Roman" w:cs="Times New Roman"/>
      <w:b/>
      <w:bCs/>
      <w:sz w:val="20"/>
      <w:szCs w:val="20"/>
    </w:rPr>
  </w:style>
  <w:style w:type="character" w:customStyle="1" w:styleId="TematkomentarzaZnak16">
    <w:name w:val="Temat komentarza Znak16"/>
    <w:basedOn w:val="TekstkomentarzaZnak"/>
    <w:uiPriority w:val="99"/>
    <w:semiHidden/>
    <w:rsid w:val="00D55E06"/>
    <w:rPr>
      <w:rFonts w:ascii="Times New Roman" w:hAnsi="Times New Roman" w:cs="Times New Roman"/>
      <w:b/>
      <w:bCs/>
      <w:sz w:val="20"/>
      <w:szCs w:val="20"/>
    </w:rPr>
  </w:style>
  <w:style w:type="character" w:customStyle="1" w:styleId="TematkomentarzaZnak15">
    <w:name w:val="Temat komentarza Znak15"/>
    <w:basedOn w:val="TekstkomentarzaZnak"/>
    <w:uiPriority w:val="99"/>
    <w:semiHidden/>
    <w:rsid w:val="00D55E06"/>
    <w:rPr>
      <w:rFonts w:ascii="Times New Roman" w:hAnsi="Times New Roman" w:cs="Times New Roman"/>
      <w:b/>
      <w:bCs/>
      <w:sz w:val="20"/>
      <w:szCs w:val="20"/>
    </w:rPr>
  </w:style>
  <w:style w:type="character" w:customStyle="1" w:styleId="TematkomentarzaZnak14">
    <w:name w:val="Temat komentarza Znak14"/>
    <w:basedOn w:val="TekstkomentarzaZnak"/>
    <w:uiPriority w:val="99"/>
    <w:semiHidden/>
    <w:rsid w:val="00D55E06"/>
    <w:rPr>
      <w:rFonts w:ascii="Times New Roman" w:hAnsi="Times New Roman" w:cs="Times New Roman"/>
      <w:b/>
      <w:bCs/>
      <w:sz w:val="20"/>
      <w:szCs w:val="20"/>
    </w:rPr>
  </w:style>
  <w:style w:type="character" w:customStyle="1" w:styleId="TematkomentarzaZnak13">
    <w:name w:val="Temat komentarza Znak13"/>
    <w:basedOn w:val="TekstkomentarzaZnak"/>
    <w:uiPriority w:val="99"/>
    <w:semiHidden/>
    <w:rsid w:val="00D55E06"/>
    <w:rPr>
      <w:rFonts w:ascii="Times New Roman" w:hAnsi="Times New Roman" w:cs="Times New Roman"/>
      <w:b/>
      <w:bCs/>
      <w:sz w:val="20"/>
      <w:szCs w:val="20"/>
    </w:rPr>
  </w:style>
  <w:style w:type="character" w:customStyle="1" w:styleId="TematkomentarzaZnak12">
    <w:name w:val="Temat komentarza Znak12"/>
    <w:basedOn w:val="TekstkomentarzaZnak"/>
    <w:uiPriority w:val="99"/>
    <w:semiHidden/>
    <w:rsid w:val="00D55E06"/>
    <w:rPr>
      <w:rFonts w:ascii="Times New Roman" w:hAnsi="Times New Roman" w:cs="Times New Roman"/>
      <w:b/>
      <w:bCs/>
      <w:sz w:val="20"/>
      <w:szCs w:val="20"/>
    </w:rPr>
  </w:style>
  <w:style w:type="character" w:customStyle="1" w:styleId="TematkomentarzaZnak11">
    <w:name w:val="Temat komentarza Znak11"/>
    <w:basedOn w:val="TekstkomentarzaZnak11"/>
    <w:uiPriority w:val="99"/>
    <w:semiHidden/>
    <w:rsid w:val="00D55E06"/>
    <w:rPr>
      <w:rFonts w:ascii="Times New Roman" w:hAnsi="Times New Roman" w:cs="Times New Roman"/>
      <w:b/>
      <w:bCs/>
      <w:sz w:val="20"/>
      <w:szCs w:val="20"/>
    </w:rPr>
  </w:style>
  <w:style w:type="character" w:customStyle="1" w:styleId="TekstdymkaZnak">
    <w:name w:val="Tekst dymka Znak"/>
    <w:link w:val="Tekstdymka"/>
    <w:uiPriority w:val="99"/>
    <w:semiHidden/>
    <w:locked/>
    <w:rsid w:val="00D55E06"/>
    <w:rPr>
      <w:rFonts w:ascii="Tahoma" w:hAnsi="Tahoma"/>
      <w:sz w:val="16"/>
    </w:rPr>
  </w:style>
  <w:style w:type="paragraph" w:styleId="Tekstdymka">
    <w:name w:val="Balloon Text"/>
    <w:basedOn w:val="Normalny"/>
    <w:link w:val="TekstdymkaZnak"/>
    <w:uiPriority w:val="99"/>
    <w:semiHidden/>
    <w:unhideWhenUsed/>
    <w:rsid w:val="00D55E06"/>
    <w:pPr>
      <w:widowControl/>
      <w:autoSpaceDE/>
      <w:autoSpaceDN/>
      <w:adjustRightInd/>
    </w:pPr>
    <w:rPr>
      <w:rFonts w:ascii="Tahoma" w:eastAsiaTheme="minorHAnsi" w:hAnsi="Tahoma" w:cstheme="minorBidi"/>
      <w:sz w:val="16"/>
      <w:szCs w:val="22"/>
      <w:lang w:eastAsia="en-US"/>
    </w:rPr>
  </w:style>
  <w:style w:type="character" w:customStyle="1" w:styleId="TekstdymkaZnak1">
    <w:name w:val="Tekst dymka Znak1"/>
    <w:basedOn w:val="Domylnaczcionkaakapitu"/>
    <w:uiPriority w:val="99"/>
    <w:semiHidden/>
    <w:rsid w:val="00D55E06"/>
    <w:rPr>
      <w:rFonts w:ascii="Tahoma" w:eastAsiaTheme="minorEastAsia" w:hAnsi="Tahoma" w:cs="Tahoma"/>
      <w:sz w:val="16"/>
      <w:szCs w:val="16"/>
      <w:lang w:eastAsia="pl-PL"/>
    </w:rPr>
  </w:style>
  <w:style w:type="character" w:customStyle="1" w:styleId="TekstdymkaZnak116">
    <w:name w:val="Tekst dymka Znak116"/>
    <w:basedOn w:val="Domylnaczcionkaakapitu"/>
    <w:uiPriority w:val="99"/>
    <w:semiHidden/>
    <w:rsid w:val="00D55E06"/>
    <w:rPr>
      <w:rFonts w:ascii="Tahoma" w:hAnsi="Tahoma" w:cs="Tahoma"/>
      <w:sz w:val="16"/>
      <w:szCs w:val="16"/>
    </w:rPr>
  </w:style>
  <w:style w:type="character" w:customStyle="1" w:styleId="TekstdymkaZnak115">
    <w:name w:val="Tekst dymka Znak115"/>
    <w:basedOn w:val="Domylnaczcionkaakapitu"/>
    <w:uiPriority w:val="99"/>
    <w:semiHidden/>
    <w:rsid w:val="00D55E06"/>
    <w:rPr>
      <w:rFonts w:ascii="Tahoma" w:hAnsi="Tahoma" w:cs="Tahoma"/>
      <w:sz w:val="16"/>
      <w:szCs w:val="16"/>
    </w:rPr>
  </w:style>
  <w:style w:type="character" w:customStyle="1" w:styleId="TekstdymkaZnak114">
    <w:name w:val="Tekst dymka Znak114"/>
    <w:basedOn w:val="Domylnaczcionkaakapitu"/>
    <w:uiPriority w:val="99"/>
    <w:semiHidden/>
    <w:rsid w:val="00D55E06"/>
    <w:rPr>
      <w:rFonts w:ascii="Tahoma" w:hAnsi="Tahoma" w:cs="Tahoma"/>
      <w:sz w:val="16"/>
      <w:szCs w:val="16"/>
    </w:rPr>
  </w:style>
  <w:style w:type="character" w:customStyle="1" w:styleId="TekstdymkaZnak113">
    <w:name w:val="Tekst dymka Znak113"/>
    <w:basedOn w:val="Domylnaczcionkaakapitu"/>
    <w:uiPriority w:val="99"/>
    <w:semiHidden/>
    <w:rsid w:val="00D55E06"/>
    <w:rPr>
      <w:rFonts w:ascii="Tahoma" w:hAnsi="Tahoma" w:cs="Tahoma"/>
      <w:sz w:val="16"/>
      <w:szCs w:val="16"/>
    </w:rPr>
  </w:style>
  <w:style w:type="character" w:customStyle="1" w:styleId="TekstdymkaZnak112">
    <w:name w:val="Tekst dymka Znak112"/>
    <w:basedOn w:val="Domylnaczcionkaakapitu"/>
    <w:uiPriority w:val="99"/>
    <w:semiHidden/>
    <w:rsid w:val="00D55E06"/>
    <w:rPr>
      <w:rFonts w:ascii="Tahoma" w:hAnsi="Tahoma" w:cs="Tahoma"/>
      <w:sz w:val="16"/>
      <w:szCs w:val="16"/>
    </w:rPr>
  </w:style>
  <w:style w:type="character" w:customStyle="1" w:styleId="TekstdymkaZnak111">
    <w:name w:val="Tekst dymka Znak111"/>
    <w:basedOn w:val="Domylnaczcionkaakapitu"/>
    <w:uiPriority w:val="99"/>
    <w:semiHidden/>
    <w:rsid w:val="00D55E06"/>
    <w:rPr>
      <w:rFonts w:ascii="Tahoma" w:hAnsi="Tahoma" w:cs="Tahoma"/>
      <w:sz w:val="16"/>
      <w:szCs w:val="16"/>
    </w:rPr>
  </w:style>
  <w:style w:type="character" w:customStyle="1" w:styleId="TekstdymkaZnak110">
    <w:name w:val="Tekst dymka Znak110"/>
    <w:basedOn w:val="Domylnaczcionkaakapitu"/>
    <w:uiPriority w:val="99"/>
    <w:semiHidden/>
    <w:rsid w:val="00D55E06"/>
    <w:rPr>
      <w:rFonts w:ascii="Tahoma" w:hAnsi="Tahoma" w:cs="Tahoma"/>
      <w:sz w:val="16"/>
      <w:szCs w:val="16"/>
    </w:rPr>
  </w:style>
  <w:style w:type="character" w:customStyle="1" w:styleId="TekstdymkaZnak19">
    <w:name w:val="Tekst dymka Znak19"/>
    <w:basedOn w:val="Domylnaczcionkaakapitu"/>
    <w:uiPriority w:val="99"/>
    <w:semiHidden/>
    <w:rsid w:val="00D55E06"/>
    <w:rPr>
      <w:rFonts w:ascii="Tahoma" w:hAnsi="Tahoma" w:cs="Tahoma"/>
      <w:sz w:val="16"/>
      <w:szCs w:val="16"/>
    </w:rPr>
  </w:style>
  <w:style w:type="character" w:customStyle="1" w:styleId="TekstdymkaZnak18">
    <w:name w:val="Tekst dymka Znak18"/>
    <w:basedOn w:val="Domylnaczcionkaakapitu"/>
    <w:uiPriority w:val="99"/>
    <w:semiHidden/>
    <w:rsid w:val="00D55E06"/>
    <w:rPr>
      <w:rFonts w:ascii="Tahoma" w:hAnsi="Tahoma" w:cs="Tahoma"/>
      <w:sz w:val="16"/>
      <w:szCs w:val="16"/>
    </w:rPr>
  </w:style>
  <w:style w:type="character" w:customStyle="1" w:styleId="TekstdymkaZnak17">
    <w:name w:val="Tekst dymka Znak17"/>
    <w:basedOn w:val="Domylnaczcionkaakapitu"/>
    <w:uiPriority w:val="99"/>
    <w:semiHidden/>
    <w:rsid w:val="00D55E06"/>
    <w:rPr>
      <w:rFonts w:ascii="Tahoma" w:hAnsi="Tahoma" w:cs="Tahoma"/>
      <w:sz w:val="16"/>
      <w:szCs w:val="16"/>
    </w:rPr>
  </w:style>
  <w:style w:type="character" w:customStyle="1" w:styleId="TekstdymkaZnak16">
    <w:name w:val="Tekst dymka Znak16"/>
    <w:basedOn w:val="Domylnaczcionkaakapitu"/>
    <w:uiPriority w:val="99"/>
    <w:semiHidden/>
    <w:rsid w:val="00D55E06"/>
    <w:rPr>
      <w:rFonts w:ascii="Tahoma" w:hAnsi="Tahoma" w:cs="Tahoma"/>
      <w:sz w:val="16"/>
      <w:szCs w:val="16"/>
    </w:rPr>
  </w:style>
  <w:style w:type="character" w:customStyle="1" w:styleId="TekstdymkaZnak15">
    <w:name w:val="Tekst dymka Znak15"/>
    <w:basedOn w:val="Domylnaczcionkaakapitu"/>
    <w:uiPriority w:val="99"/>
    <w:semiHidden/>
    <w:rsid w:val="00D55E06"/>
    <w:rPr>
      <w:rFonts w:ascii="Tahoma" w:hAnsi="Tahoma" w:cs="Tahoma"/>
      <w:sz w:val="16"/>
      <w:szCs w:val="16"/>
    </w:rPr>
  </w:style>
  <w:style w:type="character" w:customStyle="1" w:styleId="TekstdymkaZnak14">
    <w:name w:val="Tekst dymka Znak14"/>
    <w:basedOn w:val="Domylnaczcionkaakapitu"/>
    <w:uiPriority w:val="99"/>
    <w:semiHidden/>
    <w:rsid w:val="00D55E06"/>
    <w:rPr>
      <w:rFonts w:ascii="Tahoma" w:hAnsi="Tahoma" w:cs="Tahoma"/>
      <w:sz w:val="16"/>
      <w:szCs w:val="16"/>
    </w:rPr>
  </w:style>
  <w:style w:type="character" w:customStyle="1" w:styleId="TekstdymkaZnak13">
    <w:name w:val="Tekst dymka Znak13"/>
    <w:basedOn w:val="Domylnaczcionkaakapitu"/>
    <w:uiPriority w:val="99"/>
    <w:semiHidden/>
    <w:rsid w:val="00D55E06"/>
    <w:rPr>
      <w:rFonts w:ascii="Tahoma" w:hAnsi="Tahoma" w:cs="Tahoma"/>
      <w:sz w:val="16"/>
      <w:szCs w:val="16"/>
    </w:rPr>
  </w:style>
  <w:style w:type="character" w:customStyle="1" w:styleId="TekstdymkaZnak12">
    <w:name w:val="Tekst dymka Znak12"/>
    <w:basedOn w:val="Domylnaczcionkaakapitu"/>
    <w:uiPriority w:val="99"/>
    <w:semiHidden/>
    <w:rsid w:val="00D55E06"/>
    <w:rPr>
      <w:rFonts w:ascii="Tahoma" w:hAnsi="Tahoma" w:cs="Tahoma"/>
      <w:sz w:val="16"/>
      <w:szCs w:val="16"/>
    </w:rPr>
  </w:style>
  <w:style w:type="character" w:customStyle="1" w:styleId="TekstdymkaZnak11">
    <w:name w:val="Tekst dymka Znak11"/>
    <w:basedOn w:val="Domylnaczcionkaakapitu"/>
    <w:uiPriority w:val="99"/>
    <w:semiHidden/>
    <w:rsid w:val="00D55E06"/>
    <w:rPr>
      <w:rFonts w:ascii="Tahoma" w:hAnsi="Tahoma" w:cs="Tahoma"/>
      <w:sz w:val="16"/>
      <w:szCs w:val="16"/>
    </w:rPr>
  </w:style>
  <w:style w:type="paragraph" w:customStyle="1" w:styleId="pkt">
    <w:name w:val="pkt"/>
    <w:autoRedefine/>
    <w:rsid w:val="00D55E06"/>
    <w:pPr>
      <w:spacing w:after="0" w:line="240" w:lineRule="auto"/>
      <w:ind w:left="57"/>
    </w:pPr>
    <w:rPr>
      <w:rFonts w:ascii="Times New Roman" w:eastAsiaTheme="minorEastAsia" w:hAnsi="Times New Roman" w:cs="Times New Roman"/>
      <w:noProof/>
      <w:sz w:val="24"/>
      <w:szCs w:val="24"/>
      <w:lang w:eastAsia="pl-PL"/>
    </w:rPr>
  </w:style>
  <w:style w:type="paragraph" w:customStyle="1" w:styleId="podpis">
    <w:name w:val="podpis"/>
    <w:basedOn w:val="Normalny"/>
    <w:rsid w:val="00D55E06"/>
    <w:pPr>
      <w:widowControl/>
      <w:autoSpaceDE/>
      <w:autoSpaceDN/>
      <w:adjustRightInd/>
    </w:pPr>
    <w:rPr>
      <w:i/>
      <w:sz w:val="16"/>
    </w:rPr>
  </w:style>
  <w:style w:type="paragraph" w:customStyle="1" w:styleId="kwa">
    <w:name w:val="kwa"/>
    <w:basedOn w:val="Normalny"/>
    <w:rsid w:val="00D55E06"/>
    <w:pPr>
      <w:widowControl/>
      <w:numPr>
        <w:numId w:val="26"/>
      </w:numPr>
      <w:autoSpaceDE/>
      <w:autoSpaceDN/>
      <w:adjustRightInd/>
    </w:pPr>
    <w:rPr>
      <w:sz w:val="24"/>
      <w:szCs w:val="24"/>
    </w:rPr>
  </w:style>
  <w:style w:type="paragraph" w:customStyle="1" w:styleId="kwa0-1">
    <w:name w:val="kwa0-1"/>
    <w:basedOn w:val="Normalny"/>
    <w:rsid w:val="00D55E06"/>
    <w:pPr>
      <w:widowControl/>
      <w:numPr>
        <w:numId w:val="27"/>
      </w:numPr>
      <w:tabs>
        <w:tab w:val="left" w:pos="170"/>
      </w:tabs>
      <w:autoSpaceDE/>
      <w:autoSpaceDN/>
      <w:adjustRightInd/>
      <w:ind w:left="357" w:hanging="357"/>
    </w:pPr>
    <w:rPr>
      <w:sz w:val="24"/>
      <w:szCs w:val="24"/>
    </w:rPr>
  </w:style>
  <w:style w:type="paragraph" w:customStyle="1" w:styleId="akapit">
    <w:name w:val="akapit"/>
    <w:basedOn w:val="Normalny"/>
    <w:rsid w:val="00D55E06"/>
    <w:pPr>
      <w:keepLines/>
      <w:widowControl/>
      <w:autoSpaceDE/>
      <w:autoSpaceDN/>
      <w:adjustRightInd/>
      <w:spacing w:before="120"/>
      <w:jc w:val="both"/>
    </w:pPr>
    <w:rPr>
      <w:spacing w:val="-8"/>
      <w:sz w:val="24"/>
      <w:szCs w:val="40"/>
    </w:rPr>
  </w:style>
  <w:style w:type="paragraph" w:customStyle="1" w:styleId="listawcita">
    <w:name w:val="lista wcięta"/>
    <w:basedOn w:val="akapit"/>
    <w:rsid w:val="00D55E06"/>
    <w:pPr>
      <w:numPr>
        <w:ilvl w:val="1"/>
        <w:numId w:val="28"/>
      </w:numPr>
      <w:tabs>
        <w:tab w:val="left" w:pos="567"/>
      </w:tabs>
      <w:spacing w:before="40"/>
    </w:pPr>
    <w:rPr>
      <w:spacing w:val="-6"/>
      <w:sz w:val="22"/>
      <w:szCs w:val="24"/>
    </w:rPr>
  </w:style>
  <w:style w:type="paragraph" w:customStyle="1" w:styleId="apka">
    <w:name w:val="Łapka"/>
    <w:basedOn w:val="Normalny"/>
    <w:rsid w:val="00D55E06"/>
    <w:pPr>
      <w:widowControl/>
      <w:numPr>
        <w:numId w:val="29"/>
      </w:numPr>
      <w:tabs>
        <w:tab w:val="left" w:pos="510"/>
      </w:tabs>
      <w:adjustRightInd/>
      <w:spacing w:before="120"/>
      <w:jc w:val="both"/>
    </w:pPr>
    <w:rPr>
      <w:rFonts w:ascii="Arial" w:hAnsi="Arial" w:cs="Arial"/>
      <w:spacing w:val="-3"/>
    </w:rPr>
  </w:style>
  <w:style w:type="paragraph" w:customStyle="1" w:styleId="Indekswcity">
    <w:name w:val="Indeks wcięty"/>
    <w:basedOn w:val="Normalny"/>
    <w:next w:val="Normalny"/>
    <w:rsid w:val="00D55E06"/>
    <w:pPr>
      <w:keepNext/>
      <w:widowControl/>
      <w:numPr>
        <w:ilvl w:val="12"/>
      </w:numPr>
      <w:adjustRightInd/>
      <w:spacing w:before="360" w:after="60"/>
      <w:ind w:left="709"/>
      <w:jc w:val="both"/>
    </w:pPr>
    <w:rPr>
      <w:rFonts w:ascii="Arial" w:hAnsi="Arial" w:cs="Arial"/>
      <w:b/>
      <w:bCs/>
      <w:spacing w:val="-3"/>
    </w:rPr>
  </w:style>
  <w:style w:type="paragraph" w:customStyle="1" w:styleId="Standwciety2">
    <w:name w:val="Stand wciety 2"/>
    <w:basedOn w:val="Normalny"/>
    <w:rsid w:val="00D55E06"/>
    <w:pPr>
      <w:widowControl/>
      <w:numPr>
        <w:ilvl w:val="12"/>
      </w:numPr>
      <w:adjustRightInd/>
      <w:spacing w:before="120"/>
      <w:ind w:left="1559"/>
      <w:jc w:val="both"/>
      <w:outlineLvl w:val="0"/>
    </w:pPr>
    <w:rPr>
      <w:rFonts w:ascii="Arial" w:hAnsi="Arial" w:cs="Arial"/>
      <w:spacing w:val="-3"/>
    </w:rPr>
  </w:style>
  <w:style w:type="paragraph" w:customStyle="1" w:styleId="spis">
    <w:name w:val="spis"/>
    <w:basedOn w:val="Normalny"/>
    <w:autoRedefine/>
    <w:rsid w:val="00D55E06"/>
    <w:pPr>
      <w:widowControl/>
      <w:autoSpaceDE/>
      <w:autoSpaceDN/>
      <w:adjustRightInd/>
      <w:spacing w:line="360" w:lineRule="auto"/>
      <w:jc w:val="center"/>
    </w:pPr>
    <w:rPr>
      <w:rFonts w:ascii="Verdana" w:hAnsi="Verdana"/>
      <w:spacing w:val="-8"/>
      <w:sz w:val="24"/>
      <w:szCs w:val="24"/>
    </w:rPr>
  </w:style>
  <w:style w:type="paragraph" w:customStyle="1" w:styleId="lista">
    <w:name w:val="lista"/>
    <w:basedOn w:val="akapit"/>
    <w:rsid w:val="00D55E06"/>
    <w:pPr>
      <w:tabs>
        <w:tab w:val="left" w:pos="284"/>
        <w:tab w:val="num" w:pos="360"/>
      </w:tabs>
      <w:spacing w:before="60"/>
      <w:ind w:left="284" w:hanging="284"/>
    </w:pPr>
    <w:rPr>
      <w:szCs w:val="24"/>
    </w:rPr>
  </w:style>
  <w:style w:type="paragraph" w:styleId="Akapitzlist">
    <w:name w:val="List Paragraph"/>
    <w:basedOn w:val="Normalny"/>
    <w:uiPriority w:val="1"/>
    <w:qFormat/>
    <w:rsid w:val="00D55E06"/>
    <w:pPr>
      <w:widowControl/>
      <w:autoSpaceDE/>
      <w:autoSpaceDN/>
      <w:adjustRightInd/>
      <w:ind w:left="720"/>
      <w:contextualSpacing/>
    </w:pPr>
  </w:style>
  <w:style w:type="paragraph" w:customStyle="1" w:styleId="R01">
    <w:name w:val="R_01"/>
    <w:rsid w:val="00D55E06"/>
    <w:pPr>
      <w:keepNext/>
      <w:pageBreakBefore/>
      <w:widowControl w:val="0"/>
      <w:tabs>
        <w:tab w:val="left" w:pos="567"/>
      </w:tabs>
      <w:suppressAutoHyphens/>
      <w:autoSpaceDE w:val="0"/>
      <w:spacing w:before="500" w:after="500" w:line="351" w:lineRule="atLeast"/>
      <w:jc w:val="center"/>
    </w:pPr>
    <w:rPr>
      <w:rFonts w:ascii="Arial" w:eastAsiaTheme="minorEastAsia" w:hAnsi="Arial" w:cs="Arial"/>
      <w:b/>
      <w:bCs/>
      <w:sz w:val="27"/>
      <w:szCs w:val="27"/>
      <w:lang w:eastAsia="ar-SA"/>
    </w:rPr>
  </w:style>
  <w:style w:type="paragraph" w:customStyle="1" w:styleId="1txt">
    <w:name w:val="1.txt"/>
    <w:rsid w:val="00D55E06"/>
    <w:pPr>
      <w:tabs>
        <w:tab w:val="right" w:leader="dot" w:pos="9072"/>
      </w:tabs>
      <w:suppressAutoHyphens/>
      <w:autoSpaceDE w:val="0"/>
      <w:spacing w:before="80" w:after="0" w:line="275" w:lineRule="atLeast"/>
      <w:ind w:left="284" w:hanging="284"/>
      <w:jc w:val="both"/>
    </w:pPr>
    <w:rPr>
      <w:rFonts w:ascii="Times New Roman" w:eastAsiaTheme="minorEastAsia" w:hAnsi="Times New Roman" w:cs="Times New Roman"/>
      <w:lang w:eastAsia="ar-SA"/>
    </w:rPr>
  </w:style>
  <w:style w:type="paragraph" w:customStyle="1" w:styleId="Maly">
    <w:name w:val="Maly"/>
    <w:rsid w:val="00D55E06"/>
    <w:pPr>
      <w:widowControl w:val="0"/>
      <w:suppressAutoHyphens/>
      <w:autoSpaceDE w:val="0"/>
      <w:spacing w:after="120" w:line="160" w:lineRule="atLeast"/>
      <w:ind w:left="62" w:right="62"/>
      <w:jc w:val="center"/>
    </w:pPr>
    <w:rPr>
      <w:rFonts w:ascii="Times New Roman" w:eastAsiaTheme="minorEastAsia" w:hAnsi="Times New Roman" w:cs="Times New Roman"/>
      <w:i/>
      <w:iCs/>
      <w:sz w:val="16"/>
      <w:szCs w:val="16"/>
      <w:lang w:eastAsia="ar-SA"/>
    </w:rPr>
  </w:style>
  <w:style w:type="paragraph" w:customStyle="1" w:styleId="2txt">
    <w:name w:val="2.txt"/>
    <w:rsid w:val="00D55E06"/>
    <w:pPr>
      <w:tabs>
        <w:tab w:val="right" w:leader="dot" w:pos="9072"/>
      </w:tabs>
      <w:suppressAutoHyphens/>
      <w:autoSpaceDE w:val="0"/>
      <w:spacing w:before="80" w:after="0" w:line="275" w:lineRule="atLeast"/>
      <w:ind w:left="568" w:hanging="284"/>
      <w:jc w:val="both"/>
    </w:pPr>
    <w:rPr>
      <w:rFonts w:ascii="Times New Roman" w:eastAsiaTheme="minorEastAsia" w:hAnsi="Times New Roman" w:cs="Times New Roman"/>
      <w:lang w:eastAsia="ar-SA"/>
    </w:rPr>
  </w:style>
  <w:style w:type="character" w:styleId="Numerstrony">
    <w:name w:val="page number"/>
    <w:basedOn w:val="Domylnaczcionkaakapitu"/>
    <w:uiPriority w:val="99"/>
    <w:rsid w:val="00D55E06"/>
    <w:rPr>
      <w:rFonts w:cs="Times New Roman"/>
    </w:rPr>
  </w:style>
  <w:style w:type="paragraph" w:styleId="Tekstblokowy">
    <w:name w:val="Block Text"/>
    <w:basedOn w:val="Normalny"/>
    <w:uiPriority w:val="99"/>
    <w:rsid w:val="00D55E06"/>
    <w:pPr>
      <w:widowControl/>
      <w:autoSpaceDE/>
      <w:autoSpaceDN/>
      <w:adjustRightInd/>
      <w:ind w:left="3060" w:right="2742"/>
      <w:jc w:val="both"/>
    </w:pPr>
    <w:rPr>
      <w:sz w:val="24"/>
    </w:rPr>
  </w:style>
  <w:style w:type="paragraph" w:styleId="Nagwekspisutreci">
    <w:name w:val="TOC Heading"/>
    <w:basedOn w:val="Nagwek1"/>
    <w:next w:val="Normalny"/>
    <w:uiPriority w:val="39"/>
    <w:unhideWhenUsed/>
    <w:qFormat/>
    <w:rsid w:val="00D55E06"/>
    <w:pPr>
      <w:keepLines w:val="0"/>
      <w:spacing w:before="240" w:after="60"/>
      <w:outlineLvl w:val="9"/>
    </w:pPr>
    <w:rPr>
      <w:rFonts w:cs="Times New Roman"/>
      <w:color w:val="auto"/>
      <w:kern w:val="32"/>
      <w:sz w:val="32"/>
      <w:szCs w:val="32"/>
    </w:rPr>
  </w:style>
  <w:style w:type="paragraph" w:styleId="Spistreci2">
    <w:name w:val="toc 2"/>
    <w:basedOn w:val="Normalny"/>
    <w:next w:val="Normalny"/>
    <w:autoRedefine/>
    <w:uiPriority w:val="1"/>
    <w:unhideWhenUsed/>
    <w:qFormat/>
    <w:rsid w:val="00D55E06"/>
    <w:pPr>
      <w:ind w:left="200"/>
    </w:pPr>
  </w:style>
  <w:style w:type="character" w:styleId="Odwoaniedokomentarza">
    <w:name w:val="annotation reference"/>
    <w:basedOn w:val="Domylnaczcionkaakapitu"/>
    <w:uiPriority w:val="99"/>
    <w:semiHidden/>
    <w:unhideWhenUsed/>
    <w:rsid w:val="00D55E06"/>
    <w:rPr>
      <w:rFonts w:cs="Times New Roman"/>
      <w:sz w:val="16"/>
    </w:rPr>
  </w:style>
  <w:style w:type="paragraph" w:customStyle="1" w:styleId="Akapitzlist1">
    <w:name w:val="Akapit z listą1"/>
    <w:basedOn w:val="Normalny"/>
    <w:uiPriority w:val="99"/>
    <w:rsid w:val="00D55E06"/>
    <w:pPr>
      <w:widowControl/>
      <w:autoSpaceDE/>
      <w:autoSpaceDN/>
      <w:adjustRightInd/>
      <w:spacing w:before="240" w:line="288" w:lineRule="auto"/>
      <w:ind w:left="720" w:hanging="357"/>
      <w:contextualSpacing/>
      <w:jc w:val="both"/>
    </w:pPr>
    <w:rPr>
      <w:rFonts w:ascii="Calibri" w:hAnsi="Calibri"/>
      <w:sz w:val="22"/>
      <w:szCs w:val="22"/>
      <w:lang w:eastAsia="en-US"/>
    </w:rPr>
  </w:style>
  <w:style w:type="paragraph" w:styleId="Lista-kontynuacja">
    <w:name w:val="List Continue"/>
    <w:basedOn w:val="Normalny"/>
    <w:uiPriority w:val="99"/>
    <w:unhideWhenUsed/>
    <w:rsid w:val="00D55E06"/>
    <w:pPr>
      <w:widowControl/>
      <w:autoSpaceDE/>
      <w:autoSpaceDN/>
      <w:adjustRightInd/>
      <w:spacing w:after="120" w:line="240" w:lineRule="exact"/>
      <w:ind w:left="283"/>
      <w:contextualSpacing/>
    </w:pPr>
    <w:rPr>
      <w:sz w:val="22"/>
      <w:szCs w:val="22"/>
      <w:lang w:eastAsia="en-US"/>
    </w:rPr>
  </w:style>
  <w:style w:type="character" w:styleId="Odwoanieprzypisudolnego">
    <w:name w:val="footnote reference"/>
    <w:basedOn w:val="Domylnaczcionkaakapitu"/>
    <w:uiPriority w:val="99"/>
    <w:semiHidden/>
    <w:unhideWhenUsed/>
    <w:rsid w:val="00D55E06"/>
    <w:rPr>
      <w:rFonts w:cs="Times New Roman"/>
      <w:vertAlign w:val="superscript"/>
    </w:rPr>
  </w:style>
  <w:style w:type="paragraph" w:styleId="Poprawka">
    <w:name w:val="Revision"/>
    <w:hidden/>
    <w:uiPriority w:val="99"/>
    <w:semiHidden/>
    <w:rsid w:val="00D55E06"/>
    <w:pPr>
      <w:spacing w:after="0" w:line="240" w:lineRule="auto"/>
    </w:pPr>
    <w:rPr>
      <w:rFonts w:ascii="Times New Roman" w:eastAsiaTheme="minorEastAsia" w:hAnsi="Times New Roman" w:cs="Times New Roman"/>
    </w:rPr>
  </w:style>
  <w:style w:type="paragraph" w:styleId="Tekstpodstawowyzwciciem2">
    <w:name w:val="Body Text First Indent 2"/>
    <w:basedOn w:val="Tekstpodstawowywcity"/>
    <w:link w:val="Tekstpodstawowyzwciciem2Znak"/>
    <w:uiPriority w:val="99"/>
    <w:unhideWhenUsed/>
    <w:rsid w:val="00D55E06"/>
    <w:pPr>
      <w:spacing w:after="0" w:line="240" w:lineRule="exact"/>
      <w:ind w:left="360" w:firstLine="360"/>
    </w:pPr>
    <w:rPr>
      <w:sz w:val="22"/>
      <w:szCs w:val="22"/>
      <w:lang w:eastAsia="en-US"/>
    </w:rPr>
  </w:style>
  <w:style w:type="character" w:customStyle="1" w:styleId="Tekstpodstawowyzwciciem2Znak">
    <w:name w:val="Tekst podstawowy z wcięciem 2 Znak"/>
    <w:basedOn w:val="TekstpodstawowywcityZnak"/>
    <w:link w:val="Tekstpodstawowyzwciciem2"/>
    <w:uiPriority w:val="99"/>
    <w:rsid w:val="00D55E06"/>
    <w:rPr>
      <w:rFonts w:ascii="Times New Roman" w:eastAsiaTheme="minorEastAsia" w:hAnsi="Times New Roman" w:cs="Times New Roman"/>
      <w:sz w:val="20"/>
      <w:szCs w:val="20"/>
      <w:lang w:eastAsia="pl-PL"/>
    </w:rPr>
  </w:style>
  <w:style w:type="paragraph" w:styleId="Lista0">
    <w:name w:val="List"/>
    <w:basedOn w:val="Normalny"/>
    <w:uiPriority w:val="99"/>
    <w:unhideWhenUsed/>
    <w:rsid w:val="00D55E06"/>
    <w:pPr>
      <w:widowControl/>
      <w:autoSpaceDE/>
      <w:autoSpaceDN/>
      <w:adjustRightInd/>
      <w:spacing w:line="240" w:lineRule="exact"/>
      <w:ind w:left="283" w:hanging="283"/>
      <w:contextualSpacing/>
    </w:pPr>
    <w:rPr>
      <w:sz w:val="22"/>
      <w:szCs w:val="22"/>
      <w:lang w:eastAsia="en-US"/>
    </w:rPr>
  </w:style>
  <w:style w:type="character" w:customStyle="1" w:styleId="tabulatory">
    <w:name w:val="tabulatory"/>
    <w:rsid w:val="00D55E06"/>
  </w:style>
  <w:style w:type="character" w:styleId="UyteHipercze">
    <w:name w:val="FollowedHyperlink"/>
    <w:basedOn w:val="Domylnaczcionkaakapitu"/>
    <w:uiPriority w:val="99"/>
    <w:semiHidden/>
    <w:unhideWhenUsed/>
    <w:rsid w:val="00D55E06"/>
    <w:rPr>
      <w:rFonts w:cs="Times New Roman"/>
      <w:color w:val="800080"/>
      <w:u w:val="single"/>
    </w:rPr>
  </w:style>
  <w:style w:type="paragraph" w:styleId="Lista2">
    <w:name w:val="List 2"/>
    <w:basedOn w:val="Normalny"/>
    <w:uiPriority w:val="99"/>
    <w:unhideWhenUsed/>
    <w:rsid w:val="00D55E06"/>
    <w:pPr>
      <w:widowControl/>
      <w:autoSpaceDE/>
      <w:autoSpaceDN/>
      <w:adjustRightInd/>
      <w:spacing w:line="240" w:lineRule="exact"/>
      <w:ind w:left="566" w:hanging="283"/>
      <w:contextualSpacing/>
    </w:pPr>
    <w:rPr>
      <w:sz w:val="22"/>
      <w:szCs w:val="22"/>
      <w:lang w:eastAsia="en-US"/>
    </w:rPr>
  </w:style>
  <w:style w:type="paragraph" w:styleId="Lista3">
    <w:name w:val="List 3"/>
    <w:basedOn w:val="Normalny"/>
    <w:uiPriority w:val="99"/>
    <w:unhideWhenUsed/>
    <w:rsid w:val="00D55E06"/>
    <w:pPr>
      <w:widowControl/>
      <w:autoSpaceDE/>
      <w:autoSpaceDN/>
      <w:adjustRightInd/>
      <w:spacing w:line="240" w:lineRule="exact"/>
      <w:ind w:left="849" w:hanging="283"/>
      <w:contextualSpacing/>
    </w:pPr>
    <w:rPr>
      <w:sz w:val="22"/>
      <w:szCs w:val="22"/>
      <w:lang w:eastAsia="en-US"/>
    </w:rPr>
  </w:style>
  <w:style w:type="paragraph" w:styleId="Lista4">
    <w:name w:val="List 4"/>
    <w:basedOn w:val="Normalny"/>
    <w:uiPriority w:val="99"/>
    <w:unhideWhenUsed/>
    <w:rsid w:val="00D55E06"/>
    <w:pPr>
      <w:widowControl/>
      <w:autoSpaceDE/>
      <w:autoSpaceDN/>
      <w:adjustRightInd/>
      <w:spacing w:line="240" w:lineRule="exact"/>
      <w:ind w:left="1132" w:hanging="283"/>
      <w:contextualSpacing/>
    </w:pPr>
    <w:rPr>
      <w:sz w:val="22"/>
      <w:szCs w:val="22"/>
      <w:lang w:eastAsia="en-US"/>
    </w:rPr>
  </w:style>
  <w:style w:type="paragraph" w:styleId="Spistreci3">
    <w:name w:val="toc 3"/>
    <w:basedOn w:val="Normalny"/>
    <w:next w:val="Normalny"/>
    <w:autoRedefine/>
    <w:uiPriority w:val="1"/>
    <w:unhideWhenUsed/>
    <w:qFormat/>
    <w:rsid w:val="00D55E06"/>
    <w:pPr>
      <w:widowControl/>
      <w:autoSpaceDE/>
      <w:autoSpaceDN/>
      <w:adjustRightInd/>
      <w:spacing w:after="100" w:line="259" w:lineRule="auto"/>
      <w:ind w:left="440"/>
    </w:pPr>
    <w:rPr>
      <w:rFonts w:ascii="Calibri" w:hAnsi="Calibri"/>
      <w:sz w:val="22"/>
      <w:szCs w:val="22"/>
    </w:rPr>
  </w:style>
  <w:style w:type="paragraph" w:styleId="Spistreci4">
    <w:name w:val="toc 4"/>
    <w:basedOn w:val="Normalny"/>
    <w:next w:val="Normalny"/>
    <w:autoRedefine/>
    <w:uiPriority w:val="1"/>
    <w:unhideWhenUsed/>
    <w:qFormat/>
    <w:rsid w:val="00D55E06"/>
    <w:pPr>
      <w:widowControl/>
      <w:autoSpaceDE/>
      <w:autoSpaceDN/>
      <w:adjustRightInd/>
      <w:spacing w:after="100" w:line="259" w:lineRule="auto"/>
      <w:ind w:left="660"/>
    </w:pPr>
    <w:rPr>
      <w:rFonts w:ascii="Calibri" w:hAnsi="Calibri"/>
      <w:sz w:val="22"/>
      <w:szCs w:val="22"/>
    </w:rPr>
  </w:style>
  <w:style w:type="paragraph" w:styleId="Spistreci5">
    <w:name w:val="toc 5"/>
    <w:basedOn w:val="Normalny"/>
    <w:next w:val="Normalny"/>
    <w:autoRedefine/>
    <w:uiPriority w:val="39"/>
    <w:unhideWhenUsed/>
    <w:rsid w:val="00D55E06"/>
    <w:pPr>
      <w:widowControl/>
      <w:autoSpaceDE/>
      <w:autoSpaceDN/>
      <w:adjustRightInd/>
      <w:spacing w:after="100" w:line="259" w:lineRule="auto"/>
      <w:ind w:left="880"/>
    </w:pPr>
    <w:rPr>
      <w:rFonts w:ascii="Calibri" w:hAnsi="Calibri"/>
      <w:sz w:val="22"/>
      <w:szCs w:val="22"/>
    </w:rPr>
  </w:style>
  <w:style w:type="paragraph" w:styleId="Spistreci6">
    <w:name w:val="toc 6"/>
    <w:basedOn w:val="Normalny"/>
    <w:next w:val="Normalny"/>
    <w:autoRedefine/>
    <w:uiPriority w:val="39"/>
    <w:unhideWhenUsed/>
    <w:rsid w:val="00D55E06"/>
    <w:pPr>
      <w:widowControl/>
      <w:autoSpaceDE/>
      <w:autoSpaceDN/>
      <w:adjustRightInd/>
      <w:spacing w:after="100" w:line="259" w:lineRule="auto"/>
      <w:ind w:left="1100"/>
    </w:pPr>
    <w:rPr>
      <w:rFonts w:ascii="Calibri" w:hAnsi="Calibri"/>
      <w:sz w:val="22"/>
      <w:szCs w:val="22"/>
    </w:rPr>
  </w:style>
  <w:style w:type="paragraph" w:styleId="Spistreci7">
    <w:name w:val="toc 7"/>
    <w:basedOn w:val="Normalny"/>
    <w:next w:val="Normalny"/>
    <w:autoRedefine/>
    <w:uiPriority w:val="39"/>
    <w:unhideWhenUsed/>
    <w:rsid w:val="00D55E06"/>
    <w:pPr>
      <w:widowControl/>
      <w:autoSpaceDE/>
      <w:autoSpaceDN/>
      <w:adjustRightInd/>
      <w:spacing w:after="100" w:line="259" w:lineRule="auto"/>
      <w:ind w:left="1320"/>
    </w:pPr>
    <w:rPr>
      <w:rFonts w:ascii="Calibri" w:hAnsi="Calibri"/>
      <w:sz w:val="22"/>
      <w:szCs w:val="22"/>
    </w:rPr>
  </w:style>
  <w:style w:type="paragraph" w:styleId="Spistreci8">
    <w:name w:val="toc 8"/>
    <w:basedOn w:val="Normalny"/>
    <w:next w:val="Normalny"/>
    <w:autoRedefine/>
    <w:uiPriority w:val="39"/>
    <w:unhideWhenUsed/>
    <w:rsid w:val="00D55E06"/>
    <w:pPr>
      <w:widowControl/>
      <w:autoSpaceDE/>
      <w:autoSpaceDN/>
      <w:adjustRightInd/>
      <w:spacing w:after="100" w:line="259" w:lineRule="auto"/>
      <w:ind w:left="1540"/>
    </w:pPr>
    <w:rPr>
      <w:rFonts w:ascii="Calibri" w:hAnsi="Calibri"/>
      <w:sz w:val="22"/>
      <w:szCs w:val="22"/>
    </w:rPr>
  </w:style>
  <w:style w:type="paragraph" w:styleId="Spistreci9">
    <w:name w:val="toc 9"/>
    <w:basedOn w:val="Normalny"/>
    <w:next w:val="Normalny"/>
    <w:autoRedefine/>
    <w:uiPriority w:val="39"/>
    <w:unhideWhenUsed/>
    <w:rsid w:val="00D55E06"/>
    <w:pPr>
      <w:widowControl/>
      <w:autoSpaceDE/>
      <w:autoSpaceDN/>
      <w:adjustRightInd/>
      <w:spacing w:after="100" w:line="259" w:lineRule="auto"/>
      <w:ind w:left="1760"/>
    </w:pPr>
    <w:rPr>
      <w:rFonts w:ascii="Calibri" w:hAnsi="Calibri"/>
      <w:sz w:val="22"/>
      <w:szCs w:val="22"/>
    </w:rPr>
  </w:style>
  <w:style w:type="paragraph" w:styleId="NormalnyWeb">
    <w:name w:val="Normal (Web)"/>
    <w:basedOn w:val="Normalny"/>
    <w:uiPriority w:val="99"/>
    <w:semiHidden/>
    <w:unhideWhenUsed/>
    <w:rsid w:val="00D55E06"/>
    <w:pPr>
      <w:widowControl/>
      <w:autoSpaceDE/>
      <w:autoSpaceDN/>
      <w:adjustRightInd/>
      <w:spacing w:before="100" w:beforeAutospacing="1" w:after="100" w:afterAutospacing="1"/>
    </w:pPr>
    <w:rPr>
      <w:sz w:val="24"/>
      <w:szCs w:val="24"/>
    </w:rPr>
  </w:style>
  <w:style w:type="table" w:customStyle="1" w:styleId="TableNormal">
    <w:name w:val="Table Normal"/>
    <w:uiPriority w:val="2"/>
    <w:semiHidden/>
    <w:unhideWhenUsed/>
    <w:qFormat/>
    <w:rsid w:val="00D55E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55E06"/>
    <w:pPr>
      <w:adjustRightInd/>
    </w:pPr>
    <w:rPr>
      <w:rFonts w:ascii="Arial" w:eastAsia="Arial" w:hAnsi="Arial" w:cs="Arial"/>
      <w:sz w:val="22"/>
      <w:szCs w:val="22"/>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1ABA"/>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paragraph" w:styleId="Nagwek1">
    <w:name w:val="heading 1"/>
    <w:basedOn w:val="Normalny"/>
    <w:next w:val="Normalny"/>
    <w:link w:val="Nagwek1Znak"/>
    <w:uiPriority w:val="1"/>
    <w:qFormat/>
    <w:rsid w:val="00D55E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1"/>
    <w:unhideWhenUsed/>
    <w:qFormat/>
    <w:rsid w:val="00D55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1"/>
    <w:unhideWhenUsed/>
    <w:qFormat/>
    <w:rsid w:val="00D55E06"/>
    <w:pPr>
      <w:keepNext/>
      <w:pageBreakBefore/>
      <w:widowControl/>
      <w:tabs>
        <w:tab w:val="num" w:pos="425"/>
      </w:tabs>
      <w:autoSpaceDE/>
      <w:autoSpaceDN/>
      <w:adjustRightInd/>
      <w:spacing w:before="180" w:after="180"/>
      <w:ind w:left="425" w:hanging="425"/>
      <w:outlineLvl w:val="2"/>
    </w:pPr>
    <w:rPr>
      <w:rFonts w:ascii="Arial Narrow" w:hAnsi="Arial Narrow"/>
      <w:b/>
      <w:sz w:val="26"/>
      <w:szCs w:val="40"/>
    </w:rPr>
  </w:style>
  <w:style w:type="paragraph" w:styleId="Nagwek4">
    <w:name w:val="heading 4"/>
    <w:basedOn w:val="Normalny"/>
    <w:next w:val="Normalny"/>
    <w:link w:val="Nagwek4Znak"/>
    <w:uiPriority w:val="1"/>
    <w:unhideWhenUsed/>
    <w:qFormat/>
    <w:rsid w:val="00FA1ABA"/>
    <w:pPr>
      <w:keepNext/>
      <w:keepLines/>
      <w:widowControl/>
      <w:autoSpaceDE/>
      <w:autoSpaceDN/>
      <w:adjustRightInd/>
      <w:spacing w:before="200"/>
      <w:outlineLvl w:val="3"/>
    </w:pPr>
    <w:rPr>
      <w:rFonts w:ascii="Cambria" w:hAnsi="Cambria"/>
      <w:b/>
      <w:bCs/>
      <w:i/>
      <w:iCs/>
      <w:color w:val="4F81BD"/>
    </w:rPr>
  </w:style>
  <w:style w:type="paragraph" w:styleId="Nagwek5">
    <w:name w:val="heading 5"/>
    <w:basedOn w:val="Normalny"/>
    <w:next w:val="Normalny"/>
    <w:link w:val="Nagwek5Znak"/>
    <w:uiPriority w:val="9"/>
    <w:unhideWhenUsed/>
    <w:qFormat/>
    <w:rsid w:val="00FA1ABA"/>
    <w:pPr>
      <w:keepNext/>
      <w:keepLines/>
      <w:widowControl/>
      <w:autoSpaceDE/>
      <w:autoSpaceDN/>
      <w:adjustRightInd/>
      <w:spacing w:before="200"/>
      <w:outlineLvl w:val="4"/>
    </w:pPr>
    <w:rPr>
      <w:rFonts w:ascii="Cambria" w:hAnsi="Cambria"/>
      <w:color w:val="243F60"/>
    </w:rPr>
  </w:style>
  <w:style w:type="paragraph" w:styleId="Nagwek6">
    <w:name w:val="heading 6"/>
    <w:basedOn w:val="Normalny"/>
    <w:next w:val="Normalny"/>
    <w:link w:val="Nagwek6Znak"/>
    <w:uiPriority w:val="9"/>
    <w:unhideWhenUsed/>
    <w:qFormat/>
    <w:rsid w:val="00D55E06"/>
    <w:pPr>
      <w:widowControl/>
      <w:autoSpaceDE/>
      <w:autoSpaceDN/>
      <w:adjustRightInd/>
      <w:spacing w:before="240" w:after="60"/>
      <w:outlineLvl w:val="5"/>
    </w:pPr>
    <w:rPr>
      <w:b/>
      <w:bCs/>
      <w:sz w:val="22"/>
      <w:szCs w:val="22"/>
    </w:rPr>
  </w:style>
  <w:style w:type="paragraph" w:styleId="Nagwek8">
    <w:name w:val="heading 8"/>
    <w:basedOn w:val="Normalny"/>
    <w:next w:val="Normalny"/>
    <w:link w:val="Nagwek8Znak"/>
    <w:uiPriority w:val="9"/>
    <w:unhideWhenUsed/>
    <w:qFormat/>
    <w:rsid w:val="00D55E06"/>
    <w:pPr>
      <w:keepNext/>
      <w:keepLines/>
      <w:widowControl/>
      <w:autoSpaceDE/>
      <w:autoSpaceDN/>
      <w:adjustRightInd/>
      <w:spacing w:before="200"/>
      <w:outlineLvl w:val="7"/>
    </w:pPr>
    <w:rPr>
      <w:rFonts w:ascii="Cambria" w:hAnsi="Cambria"/>
      <w:color w:val="404040"/>
    </w:rPr>
  </w:style>
  <w:style w:type="paragraph" w:styleId="Nagwek9">
    <w:name w:val="heading 9"/>
    <w:basedOn w:val="Normalny"/>
    <w:next w:val="Normalny"/>
    <w:link w:val="Nagwek9Znak"/>
    <w:uiPriority w:val="9"/>
    <w:unhideWhenUsed/>
    <w:qFormat/>
    <w:rsid w:val="00D55E06"/>
    <w:pPr>
      <w:widowControl/>
      <w:autoSpaceDE/>
      <w:autoSpaceDN/>
      <w:adjustRightInd/>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FA1ABA"/>
    <w:rPr>
      <w:rFonts w:ascii="Cambria" w:eastAsiaTheme="minorEastAsia"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rsid w:val="00FA1ABA"/>
    <w:rPr>
      <w:rFonts w:ascii="Cambria" w:eastAsiaTheme="minorEastAsia" w:hAnsi="Cambria" w:cs="Times New Roman"/>
      <w:color w:val="243F60"/>
      <w:sz w:val="20"/>
      <w:szCs w:val="20"/>
      <w:lang w:eastAsia="pl-PL"/>
    </w:rPr>
  </w:style>
  <w:style w:type="paragraph" w:styleId="Nagwek">
    <w:name w:val="header"/>
    <w:basedOn w:val="Normalny"/>
    <w:link w:val="NagwekZnak"/>
    <w:uiPriority w:val="99"/>
    <w:rsid w:val="00FA1ABA"/>
    <w:pPr>
      <w:widowControl/>
      <w:tabs>
        <w:tab w:val="center" w:pos="4536"/>
        <w:tab w:val="right" w:pos="9072"/>
      </w:tabs>
      <w:autoSpaceDE/>
      <w:autoSpaceDN/>
      <w:adjustRightInd/>
    </w:pPr>
    <w:rPr>
      <w:sz w:val="28"/>
    </w:rPr>
  </w:style>
  <w:style w:type="character" w:customStyle="1" w:styleId="NagwekZnak">
    <w:name w:val="Nagłówek Znak"/>
    <w:basedOn w:val="Domylnaczcionkaakapitu"/>
    <w:link w:val="Nagwek"/>
    <w:uiPriority w:val="99"/>
    <w:rsid w:val="00FA1ABA"/>
    <w:rPr>
      <w:rFonts w:ascii="Times New Roman" w:eastAsiaTheme="minorEastAsia"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FA1ABA"/>
    <w:pPr>
      <w:widowControl/>
      <w:autoSpaceDE/>
      <w:autoSpaceDN/>
      <w:adjustRightInd/>
    </w:pPr>
  </w:style>
  <w:style w:type="character" w:customStyle="1" w:styleId="TekstprzypisukocowegoZnak">
    <w:name w:val="Tekst przypisu końcowego Znak"/>
    <w:basedOn w:val="Domylnaczcionkaakapitu"/>
    <w:link w:val="Tekstprzypisukocowego"/>
    <w:uiPriority w:val="99"/>
    <w:semiHidden/>
    <w:rsid w:val="00FA1ABA"/>
    <w:rPr>
      <w:rFonts w:ascii="Times New Roman" w:eastAsiaTheme="minorEastAsia"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FA1ABA"/>
    <w:pPr>
      <w:widowControl/>
      <w:autoSpaceDE/>
      <w:autoSpaceDN/>
      <w:adjustRightInd/>
      <w:spacing w:after="120"/>
      <w:ind w:left="283"/>
    </w:pPr>
  </w:style>
  <w:style w:type="character" w:customStyle="1" w:styleId="TekstpodstawowywcityZnak">
    <w:name w:val="Tekst podstawowy wcięty Znak"/>
    <w:basedOn w:val="Domylnaczcionkaakapitu"/>
    <w:link w:val="Tekstpodstawowywcity"/>
    <w:uiPriority w:val="99"/>
    <w:rsid w:val="00FA1ABA"/>
    <w:rPr>
      <w:rFonts w:ascii="Times New Roman" w:eastAsiaTheme="minorEastAsia" w:hAnsi="Times New Roman" w:cs="Times New Roman"/>
      <w:sz w:val="20"/>
      <w:szCs w:val="20"/>
      <w:lang w:eastAsia="pl-PL"/>
    </w:rPr>
  </w:style>
  <w:style w:type="paragraph" w:styleId="Tekstpodstawowy2">
    <w:name w:val="Body Text 2"/>
    <w:basedOn w:val="Normalny"/>
    <w:link w:val="Tekstpodstawowy2Znak"/>
    <w:uiPriority w:val="99"/>
    <w:unhideWhenUsed/>
    <w:rsid w:val="00FA1ABA"/>
    <w:pPr>
      <w:widowControl/>
      <w:autoSpaceDE/>
      <w:autoSpaceDN/>
      <w:adjustRightInd/>
    </w:pPr>
    <w:rPr>
      <w:sz w:val="24"/>
    </w:rPr>
  </w:style>
  <w:style w:type="character" w:customStyle="1" w:styleId="Tekstpodstawowy2Znak">
    <w:name w:val="Tekst podstawowy 2 Znak"/>
    <w:basedOn w:val="Domylnaczcionkaakapitu"/>
    <w:link w:val="Tekstpodstawowy2"/>
    <w:uiPriority w:val="99"/>
    <w:rsid w:val="00FA1ABA"/>
    <w:rPr>
      <w:rFonts w:ascii="Times New Roman" w:eastAsiaTheme="minorEastAsia" w:hAnsi="Times New Roman" w:cs="Times New Roman"/>
      <w:sz w:val="24"/>
      <w:szCs w:val="20"/>
      <w:lang w:eastAsia="pl-PL"/>
    </w:rPr>
  </w:style>
  <w:style w:type="paragraph" w:styleId="Tekstpodstawowy3">
    <w:name w:val="Body Text 3"/>
    <w:basedOn w:val="Normalny"/>
    <w:link w:val="Tekstpodstawowy3Znak"/>
    <w:uiPriority w:val="99"/>
    <w:unhideWhenUsed/>
    <w:rsid w:val="00FA1ABA"/>
    <w:pPr>
      <w:widowControl/>
      <w:autoSpaceDE/>
      <w:autoSpaceDN/>
      <w:adjustRightInd/>
      <w:jc w:val="both"/>
    </w:pPr>
    <w:rPr>
      <w:sz w:val="24"/>
    </w:rPr>
  </w:style>
  <w:style w:type="character" w:customStyle="1" w:styleId="Tekstpodstawowy3Znak">
    <w:name w:val="Tekst podstawowy 3 Znak"/>
    <w:basedOn w:val="Domylnaczcionkaakapitu"/>
    <w:link w:val="Tekstpodstawowy3"/>
    <w:uiPriority w:val="99"/>
    <w:rsid w:val="00FA1ABA"/>
    <w:rPr>
      <w:rFonts w:ascii="Times New Roman" w:eastAsiaTheme="minorEastAsia"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FA1ABA"/>
    <w:pPr>
      <w:widowControl/>
      <w:autoSpaceDE/>
      <w:autoSpaceDN/>
      <w:adjustRightInd/>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A1ABA"/>
    <w:rPr>
      <w:rFonts w:ascii="Times New Roman" w:eastAsiaTheme="minorEastAsia"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FA1ABA"/>
    <w:pPr>
      <w:widowControl/>
      <w:autoSpaceDE/>
      <w:autoSpaceDN/>
      <w:adjustRightInd/>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A1ABA"/>
    <w:rPr>
      <w:rFonts w:ascii="Times New Roman" w:eastAsiaTheme="minorEastAsia" w:hAnsi="Times New Roman" w:cs="Times New Roman"/>
      <w:sz w:val="16"/>
      <w:szCs w:val="16"/>
      <w:lang w:eastAsia="pl-PL"/>
    </w:rPr>
  </w:style>
  <w:style w:type="paragraph" w:customStyle="1" w:styleId="FR4">
    <w:name w:val="FR4"/>
    <w:rsid w:val="00FA1ABA"/>
    <w:pPr>
      <w:widowControl w:val="0"/>
      <w:snapToGrid w:val="0"/>
      <w:spacing w:before="280" w:after="0" w:line="398" w:lineRule="auto"/>
      <w:ind w:left="40" w:hanging="60"/>
    </w:pPr>
    <w:rPr>
      <w:rFonts w:ascii="Times New Roman" w:eastAsiaTheme="minorEastAsia" w:hAnsi="Times New Roman" w:cs="Times New Roman"/>
      <w:szCs w:val="20"/>
      <w:lang w:eastAsia="pl-PL"/>
    </w:rPr>
  </w:style>
  <w:style w:type="character" w:customStyle="1" w:styleId="Nagwek1Znak">
    <w:name w:val="Nagłówek 1 Znak"/>
    <w:basedOn w:val="Domylnaczcionkaakapitu"/>
    <w:link w:val="Nagwek1"/>
    <w:uiPriority w:val="9"/>
    <w:rsid w:val="00D55E06"/>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D55E06"/>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1"/>
    <w:unhideWhenUsed/>
    <w:qFormat/>
    <w:rsid w:val="00D55E06"/>
    <w:pPr>
      <w:spacing w:after="120"/>
    </w:pPr>
  </w:style>
  <w:style w:type="character" w:customStyle="1" w:styleId="TekstpodstawowyZnak">
    <w:name w:val="Tekst podstawowy Znak"/>
    <w:basedOn w:val="Domylnaczcionkaakapitu"/>
    <w:link w:val="Tekstpodstawowy"/>
    <w:uiPriority w:val="99"/>
    <w:rsid w:val="00D55E06"/>
    <w:rPr>
      <w:rFonts w:ascii="Times New Roman" w:eastAsiaTheme="minorEastAsia" w:hAnsi="Times New Roman" w:cs="Times New Roman"/>
      <w:sz w:val="20"/>
      <w:szCs w:val="20"/>
      <w:lang w:eastAsia="pl-PL"/>
    </w:rPr>
  </w:style>
  <w:style w:type="character" w:customStyle="1" w:styleId="Nagwek3Znak">
    <w:name w:val="Nagłówek 3 Znak"/>
    <w:basedOn w:val="Domylnaczcionkaakapitu"/>
    <w:link w:val="Nagwek3"/>
    <w:uiPriority w:val="1"/>
    <w:rsid w:val="00D55E06"/>
    <w:rPr>
      <w:rFonts w:ascii="Arial Narrow" w:eastAsiaTheme="minorEastAsia" w:hAnsi="Arial Narrow" w:cs="Times New Roman"/>
      <w:b/>
      <w:sz w:val="26"/>
      <w:szCs w:val="40"/>
      <w:lang w:eastAsia="pl-PL"/>
    </w:rPr>
  </w:style>
  <w:style w:type="character" w:customStyle="1" w:styleId="Nagwek6Znak">
    <w:name w:val="Nagłówek 6 Znak"/>
    <w:basedOn w:val="Domylnaczcionkaakapitu"/>
    <w:link w:val="Nagwek6"/>
    <w:uiPriority w:val="9"/>
    <w:rsid w:val="00D55E06"/>
    <w:rPr>
      <w:rFonts w:ascii="Times New Roman" w:eastAsiaTheme="minorEastAsia" w:hAnsi="Times New Roman" w:cs="Times New Roman"/>
      <w:b/>
      <w:bCs/>
      <w:lang w:eastAsia="pl-PL"/>
    </w:rPr>
  </w:style>
  <w:style w:type="character" w:customStyle="1" w:styleId="Nagwek8Znak">
    <w:name w:val="Nagłówek 8 Znak"/>
    <w:basedOn w:val="Domylnaczcionkaakapitu"/>
    <w:link w:val="Nagwek8"/>
    <w:uiPriority w:val="9"/>
    <w:rsid w:val="00D55E06"/>
    <w:rPr>
      <w:rFonts w:ascii="Cambria" w:eastAsiaTheme="minorEastAsia" w:hAnsi="Cambria" w:cs="Times New Roman"/>
      <w:color w:val="404040"/>
      <w:sz w:val="20"/>
      <w:szCs w:val="20"/>
      <w:lang w:eastAsia="pl-PL"/>
    </w:rPr>
  </w:style>
  <w:style w:type="character" w:customStyle="1" w:styleId="Nagwek9Znak">
    <w:name w:val="Nagłówek 9 Znak"/>
    <w:basedOn w:val="Domylnaczcionkaakapitu"/>
    <w:link w:val="Nagwek9"/>
    <w:uiPriority w:val="9"/>
    <w:rsid w:val="00D55E06"/>
    <w:rPr>
      <w:rFonts w:ascii="Arial" w:eastAsiaTheme="minorEastAsia" w:hAnsi="Arial" w:cs="Arial"/>
      <w:lang w:eastAsia="pl-PL"/>
    </w:rPr>
  </w:style>
  <w:style w:type="table" w:styleId="Tabela-Siatka">
    <w:name w:val="Table Grid"/>
    <w:basedOn w:val="Standardowy"/>
    <w:uiPriority w:val="59"/>
    <w:rsid w:val="00D55E06"/>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sprawie">
    <w:name w:val="w sprawie"/>
    <w:basedOn w:val="Normalny"/>
    <w:rsid w:val="00D55E06"/>
    <w:pPr>
      <w:widowControl/>
      <w:numPr>
        <w:ilvl w:val="1"/>
        <w:numId w:val="24"/>
      </w:numPr>
      <w:autoSpaceDE/>
      <w:autoSpaceDN/>
      <w:adjustRightInd/>
      <w:spacing w:after="160"/>
      <w:jc w:val="center"/>
    </w:pPr>
    <w:rPr>
      <w:b/>
      <w:sz w:val="24"/>
    </w:rPr>
  </w:style>
  <w:style w:type="paragraph" w:customStyle="1" w:styleId="Tytuaktu">
    <w:name w:val="Tytuł aktu"/>
    <w:rsid w:val="00D55E06"/>
    <w:pPr>
      <w:numPr>
        <w:numId w:val="25"/>
      </w:numPr>
      <w:spacing w:after="120" w:line="240" w:lineRule="auto"/>
      <w:jc w:val="center"/>
    </w:pPr>
    <w:rPr>
      <w:rFonts w:ascii="Times New Roman" w:eastAsiaTheme="minorEastAsia" w:hAnsi="Times New Roman" w:cs="Times New Roman"/>
      <w:b/>
      <w:caps/>
      <w:noProof/>
      <w:sz w:val="24"/>
      <w:szCs w:val="20"/>
      <w:lang w:eastAsia="pl-PL"/>
    </w:rPr>
  </w:style>
  <w:style w:type="paragraph" w:customStyle="1" w:styleId="zdnia">
    <w:name w:val="z dnia"/>
    <w:rsid w:val="00D55E06"/>
    <w:pPr>
      <w:numPr>
        <w:ilvl w:val="2"/>
        <w:numId w:val="24"/>
      </w:numPr>
      <w:spacing w:before="80" w:after="160" w:line="240" w:lineRule="auto"/>
      <w:jc w:val="center"/>
    </w:pPr>
    <w:rPr>
      <w:rFonts w:ascii="Times New Roman" w:eastAsiaTheme="minorEastAsia" w:hAnsi="Times New Roman" w:cs="Times New Roman"/>
      <w:noProof/>
      <w:sz w:val="24"/>
      <w:szCs w:val="20"/>
      <w:lang w:eastAsia="pl-PL"/>
    </w:rPr>
  </w:style>
  <w:style w:type="paragraph" w:customStyle="1" w:styleId="podstawa">
    <w:name w:val="podstawa"/>
    <w:rsid w:val="00D55E06"/>
    <w:pPr>
      <w:spacing w:before="80" w:after="240" w:line="240" w:lineRule="auto"/>
      <w:ind w:firstLine="397"/>
      <w:jc w:val="both"/>
    </w:pPr>
    <w:rPr>
      <w:rFonts w:ascii="Times New Roman" w:eastAsiaTheme="minorEastAsia" w:hAnsi="Times New Roman" w:cs="Times New Roman"/>
      <w:noProof/>
      <w:sz w:val="24"/>
      <w:szCs w:val="20"/>
      <w:lang w:eastAsia="pl-PL"/>
    </w:rPr>
  </w:style>
  <w:style w:type="paragraph" w:customStyle="1" w:styleId="paragraf">
    <w:name w:val="paragraf"/>
    <w:basedOn w:val="podstawa"/>
    <w:rsid w:val="00D55E06"/>
    <w:pPr>
      <w:numPr>
        <w:ilvl w:val="4"/>
        <w:numId w:val="25"/>
      </w:numPr>
      <w:ind w:left="-397"/>
    </w:pPr>
  </w:style>
  <w:style w:type="paragraph" w:customStyle="1" w:styleId="ust">
    <w:name w:val="ust."/>
    <w:autoRedefine/>
    <w:rsid w:val="00D55E06"/>
    <w:pPr>
      <w:numPr>
        <w:ilvl w:val="7"/>
        <w:numId w:val="25"/>
      </w:numPr>
      <w:spacing w:after="160" w:line="240" w:lineRule="auto"/>
      <w:ind w:firstLine="624"/>
      <w:jc w:val="both"/>
    </w:pPr>
    <w:rPr>
      <w:rFonts w:ascii="Times New Roman" w:eastAsiaTheme="minorEastAsia" w:hAnsi="Times New Roman" w:cs="Times New Roman"/>
      <w:noProof/>
      <w:sz w:val="24"/>
      <w:szCs w:val="20"/>
      <w:lang w:eastAsia="pl-PL"/>
    </w:rPr>
  </w:style>
  <w:style w:type="paragraph" w:customStyle="1" w:styleId="tiret">
    <w:name w:val="tiret"/>
    <w:rsid w:val="00D55E06"/>
    <w:pPr>
      <w:numPr>
        <w:ilvl w:val="1"/>
        <w:numId w:val="25"/>
      </w:numPr>
      <w:spacing w:after="80" w:line="240" w:lineRule="auto"/>
      <w:ind w:left="851" w:hanging="171"/>
      <w:jc w:val="both"/>
    </w:pPr>
    <w:rPr>
      <w:rFonts w:ascii="Times New Roman" w:eastAsiaTheme="minorEastAsia" w:hAnsi="Times New Roman" w:cs="Times New Roman"/>
      <w:noProof/>
      <w:sz w:val="24"/>
      <w:szCs w:val="20"/>
      <w:lang w:eastAsia="pl-PL"/>
    </w:rPr>
  </w:style>
  <w:style w:type="paragraph" w:customStyle="1" w:styleId="za">
    <w:name w:val="zał"/>
    <w:basedOn w:val="Nagwek1"/>
    <w:autoRedefine/>
    <w:rsid w:val="00D55E06"/>
    <w:pPr>
      <w:keepLines w:val="0"/>
      <w:widowControl/>
      <w:autoSpaceDE/>
      <w:autoSpaceDN/>
      <w:adjustRightInd/>
      <w:spacing w:before="0" w:after="120"/>
      <w:ind w:left="5954"/>
      <w:jc w:val="right"/>
    </w:pPr>
    <w:rPr>
      <w:rFonts w:ascii="Times New Roman" w:eastAsiaTheme="minorEastAsia" w:hAnsi="Times New Roman" w:cs="Times New Roman"/>
      <w:bCs w:val="0"/>
      <w:color w:val="auto"/>
      <w:sz w:val="24"/>
      <w:szCs w:val="20"/>
    </w:rPr>
  </w:style>
  <w:style w:type="paragraph" w:customStyle="1" w:styleId="za1">
    <w:name w:val="zał_1"/>
    <w:basedOn w:val="za"/>
    <w:autoRedefine/>
    <w:rsid w:val="00D55E06"/>
    <w:pPr>
      <w:jc w:val="both"/>
    </w:pPr>
    <w:rPr>
      <w:b w:val="0"/>
    </w:rPr>
  </w:style>
  <w:style w:type="character" w:styleId="Hipercze">
    <w:name w:val="Hyperlink"/>
    <w:basedOn w:val="Domylnaczcionkaakapitu"/>
    <w:uiPriority w:val="99"/>
    <w:unhideWhenUsed/>
    <w:rsid w:val="00D55E06"/>
    <w:rPr>
      <w:rFonts w:cs="Times New Roman"/>
      <w:color w:val="0000FF"/>
      <w:u w:val="single"/>
    </w:rPr>
  </w:style>
  <w:style w:type="paragraph" w:styleId="Spistreci1">
    <w:name w:val="toc 1"/>
    <w:basedOn w:val="Normalny"/>
    <w:next w:val="Normalny"/>
    <w:autoRedefine/>
    <w:uiPriority w:val="1"/>
    <w:unhideWhenUsed/>
    <w:qFormat/>
    <w:rsid w:val="00D55E06"/>
    <w:pPr>
      <w:widowControl/>
      <w:autoSpaceDE/>
      <w:autoSpaceDN/>
      <w:adjustRightInd/>
      <w:spacing w:before="120"/>
    </w:pPr>
    <w:rPr>
      <w:rFonts w:ascii="Arial" w:hAnsi="Arial"/>
      <w:b/>
    </w:rPr>
  </w:style>
  <w:style w:type="paragraph" w:styleId="Tekstprzypisudolnego">
    <w:name w:val="footnote text"/>
    <w:aliases w:val="Tekst przypisu dolnego-poligrafia"/>
    <w:basedOn w:val="Normalny"/>
    <w:link w:val="TekstprzypisudolnegoZnak"/>
    <w:uiPriority w:val="99"/>
    <w:unhideWhenUsed/>
    <w:rsid w:val="00D55E06"/>
    <w:pPr>
      <w:widowControl/>
      <w:autoSpaceDE/>
      <w:autoSpaceDN/>
      <w:adjustRightInd/>
    </w:pPr>
  </w:style>
  <w:style w:type="character" w:customStyle="1" w:styleId="TekstprzypisudolnegoZnak">
    <w:name w:val="Tekst przypisu dolnego Znak"/>
    <w:aliases w:val="Tekst przypisu dolnego-poligrafia Znak"/>
    <w:basedOn w:val="Domylnaczcionkaakapitu"/>
    <w:link w:val="Tekstprzypisudolnego"/>
    <w:uiPriority w:val="99"/>
    <w:rsid w:val="00D55E06"/>
    <w:rPr>
      <w:rFonts w:ascii="Times New Roman" w:eastAsiaTheme="minorEastAsia" w:hAnsi="Times New Roman" w:cs="Times New Roman"/>
      <w:sz w:val="20"/>
      <w:szCs w:val="20"/>
      <w:lang w:eastAsia="pl-PL"/>
    </w:rPr>
  </w:style>
  <w:style w:type="character" w:customStyle="1" w:styleId="TekstkomentarzaZnak">
    <w:name w:val="Tekst komentarza Znak"/>
    <w:link w:val="Tekstkomentarza"/>
    <w:uiPriority w:val="99"/>
    <w:locked/>
    <w:rsid w:val="00D55E06"/>
    <w:rPr>
      <w:rFonts w:ascii="Times New Roman" w:hAnsi="Times New Roman"/>
      <w:sz w:val="20"/>
    </w:rPr>
  </w:style>
  <w:style w:type="paragraph" w:styleId="Tekstkomentarza">
    <w:name w:val="annotation text"/>
    <w:basedOn w:val="Normalny"/>
    <w:link w:val="TekstkomentarzaZnak"/>
    <w:uiPriority w:val="99"/>
    <w:unhideWhenUsed/>
    <w:rsid w:val="00D55E06"/>
    <w:pPr>
      <w:widowControl/>
      <w:autoSpaceDE/>
      <w:autoSpaceDN/>
      <w:adjustRightInd/>
    </w:pPr>
    <w:rPr>
      <w:rFonts w:eastAsiaTheme="minorHAnsi" w:cstheme="minorBidi"/>
      <w:szCs w:val="22"/>
      <w:lang w:eastAsia="en-US"/>
    </w:rPr>
  </w:style>
  <w:style w:type="character" w:customStyle="1" w:styleId="TekstkomentarzaZnak1">
    <w:name w:val="Tekst komentarza Znak1"/>
    <w:basedOn w:val="Domylnaczcionkaakapitu"/>
    <w:uiPriority w:val="99"/>
    <w:semiHidden/>
    <w:rsid w:val="00D55E06"/>
    <w:rPr>
      <w:rFonts w:ascii="Times New Roman" w:eastAsiaTheme="minorEastAsia" w:hAnsi="Times New Roman" w:cs="Times New Roman"/>
      <w:sz w:val="20"/>
      <w:szCs w:val="20"/>
      <w:lang w:eastAsia="pl-PL"/>
    </w:rPr>
  </w:style>
  <w:style w:type="character" w:customStyle="1" w:styleId="TekstkomentarzaZnak116">
    <w:name w:val="Tekst komentarza Znak116"/>
    <w:basedOn w:val="Domylnaczcionkaakapitu"/>
    <w:uiPriority w:val="99"/>
    <w:semiHidden/>
    <w:rsid w:val="00D55E06"/>
    <w:rPr>
      <w:rFonts w:ascii="Times New Roman" w:hAnsi="Times New Roman" w:cs="Times New Roman"/>
      <w:sz w:val="20"/>
      <w:szCs w:val="20"/>
    </w:rPr>
  </w:style>
  <w:style w:type="character" w:customStyle="1" w:styleId="TekstkomentarzaZnak115">
    <w:name w:val="Tekst komentarza Znak115"/>
    <w:basedOn w:val="Domylnaczcionkaakapitu"/>
    <w:uiPriority w:val="99"/>
    <w:semiHidden/>
    <w:rsid w:val="00D55E06"/>
    <w:rPr>
      <w:rFonts w:ascii="Times New Roman" w:hAnsi="Times New Roman" w:cs="Times New Roman"/>
      <w:sz w:val="20"/>
      <w:szCs w:val="20"/>
    </w:rPr>
  </w:style>
  <w:style w:type="character" w:customStyle="1" w:styleId="TekstkomentarzaZnak114">
    <w:name w:val="Tekst komentarza Znak114"/>
    <w:basedOn w:val="Domylnaczcionkaakapitu"/>
    <w:uiPriority w:val="99"/>
    <w:semiHidden/>
    <w:rsid w:val="00D55E06"/>
    <w:rPr>
      <w:rFonts w:ascii="Times New Roman" w:hAnsi="Times New Roman" w:cs="Times New Roman"/>
      <w:sz w:val="20"/>
      <w:szCs w:val="20"/>
    </w:rPr>
  </w:style>
  <w:style w:type="character" w:customStyle="1" w:styleId="TekstkomentarzaZnak113">
    <w:name w:val="Tekst komentarza Znak113"/>
    <w:basedOn w:val="Domylnaczcionkaakapitu"/>
    <w:uiPriority w:val="99"/>
    <w:semiHidden/>
    <w:rsid w:val="00D55E06"/>
    <w:rPr>
      <w:rFonts w:ascii="Times New Roman" w:hAnsi="Times New Roman" w:cs="Times New Roman"/>
      <w:sz w:val="20"/>
      <w:szCs w:val="20"/>
    </w:rPr>
  </w:style>
  <w:style w:type="character" w:customStyle="1" w:styleId="TekstkomentarzaZnak112">
    <w:name w:val="Tekst komentarza Znak112"/>
    <w:basedOn w:val="Domylnaczcionkaakapitu"/>
    <w:uiPriority w:val="99"/>
    <w:semiHidden/>
    <w:rsid w:val="00D55E06"/>
    <w:rPr>
      <w:rFonts w:ascii="Times New Roman" w:hAnsi="Times New Roman" w:cs="Times New Roman"/>
      <w:sz w:val="20"/>
      <w:szCs w:val="20"/>
    </w:rPr>
  </w:style>
  <w:style w:type="character" w:customStyle="1" w:styleId="TekstkomentarzaZnak111">
    <w:name w:val="Tekst komentarza Znak111"/>
    <w:basedOn w:val="Domylnaczcionkaakapitu"/>
    <w:uiPriority w:val="99"/>
    <w:semiHidden/>
    <w:rsid w:val="00D55E06"/>
    <w:rPr>
      <w:rFonts w:ascii="Times New Roman" w:hAnsi="Times New Roman" w:cs="Times New Roman"/>
      <w:sz w:val="20"/>
      <w:szCs w:val="20"/>
    </w:rPr>
  </w:style>
  <w:style w:type="character" w:customStyle="1" w:styleId="TekstkomentarzaZnak110">
    <w:name w:val="Tekst komentarza Znak110"/>
    <w:basedOn w:val="Domylnaczcionkaakapitu"/>
    <w:uiPriority w:val="99"/>
    <w:semiHidden/>
    <w:rsid w:val="00D55E06"/>
    <w:rPr>
      <w:rFonts w:ascii="Times New Roman" w:hAnsi="Times New Roman" w:cs="Times New Roman"/>
      <w:sz w:val="20"/>
      <w:szCs w:val="20"/>
    </w:rPr>
  </w:style>
  <w:style w:type="character" w:customStyle="1" w:styleId="TekstkomentarzaZnak19">
    <w:name w:val="Tekst komentarza Znak19"/>
    <w:basedOn w:val="Domylnaczcionkaakapitu"/>
    <w:uiPriority w:val="99"/>
    <w:semiHidden/>
    <w:rsid w:val="00D55E06"/>
    <w:rPr>
      <w:rFonts w:ascii="Times New Roman" w:hAnsi="Times New Roman" w:cs="Times New Roman"/>
      <w:sz w:val="20"/>
      <w:szCs w:val="20"/>
    </w:rPr>
  </w:style>
  <w:style w:type="character" w:customStyle="1" w:styleId="TekstkomentarzaZnak18">
    <w:name w:val="Tekst komentarza Znak18"/>
    <w:basedOn w:val="Domylnaczcionkaakapitu"/>
    <w:uiPriority w:val="99"/>
    <w:semiHidden/>
    <w:rsid w:val="00D55E06"/>
    <w:rPr>
      <w:rFonts w:ascii="Times New Roman" w:hAnsi="Times New Roman" w:cs="Times New Roman"/>
      <w:sz w:val="20"/>
      <w:szCs w:val="20"/>
    </w:rPr>
  </w:style>
  <w:style w:type="character" w:customStyle="1" w:styleId="TekstkomentarzaZnak17">
    <w:name w:val="Tekst komentarza Znak17"/>
    <w:basedOn w:val="Domylnaczcionkaakapitu"/>
    <w:uiPriority w:val="99"/>
    <w:semiHidden/>
    <w:rsid w:val="00D55E06"/>
    <w:rPr>
      <w:rFonts w:ascii="Times New Roman" w:hAnsi="Times New Roman" w:cs="Times New Roman"/>
      <w:sz w:val="20"/>
      <w:szCs w:val="20"/>
    </w:rPr>
  </w:style>
  <w:style w:type="character" w:customStyle="1" w:styleId="TekstkomentarzaZnak16">
    <w:name w:val="Tekst komentarza Znak16"/>
    <w:basedOn w:val="Domylnaczcionkaakapitu"/>
    <w:uiPriority w:val="99"/>
    <w:semiHidden/>
    <w:rsid w:val="00D55E06"/>
    <w:rPr>
      <w:rFonts w:ascii="Times New Roman" w:hAnsi="Times New Roman" w:cs="Times New Roman"/>
      <w:sz w:val="20"/>
      <w:szCs w:val="20"/>
    </w:rPr>
  </w:style>
  <w:style w:type="character" w:customStyle="1" w:styleId="TekstkomentarzaZnak15">
    <w:name w:val="Tekst komentarza Znak15"/>
    <w:basedOn w:val="Domylnaczcionkaakapitu"/>
    <w:uiPriority w:val="99"/>
    <w:semiHidden/>
    <w:rsid w:val="00D55E06"/>
    <w:rPr>
      <w:rFonts w:ascii="Times New Roman" w:hAnsi="Times New Roman" w:cs="Times New Roman"/>
      <w:sz w:val="20"/>
      <w:szCs w:val="20"/>
    </w:rPr>
  </w:style>
  <w:style w:type="character" w:customStyle="1" w:styleId="TekstkomentarzaZnak14">
    <w:name w:val="Tekst komentarza Znak14"/>
    <w:basedOn w:val="Domylnaczcionkaakapitu"/>
    <w:uiPriority w:val="99"/>
    <w:semiHidden/>
    <w:rsid w:val="00D55E06"/>
    <w:rPr>
      <w:rFonts w:ascii="Times New Roman" w:hAnsi="Times New Roman" w:cs="Times New Roman"/>
      <w:sz w:val="20"/>
      <w:szCs w:val="20"/>
    </w:rPr>
  </w:style>
  <w:style w:type="character" w:customStyle="1" w:styleId="TekstkomentarzaZnak13">
    <w:name w:val="Tekst komentarza Znak13"/>
    <w:basedOn w:val="Domylnaczcionkaakapitu"/>
    <w:uiPriority w:val="99"/>
    <w:semiHidden/>
    <w:rsid w:val="00D55E06"/>
    <w:rPr>
      <w:rFonts w:ascii="Times New Roman" w:hAnsi="Times New Roman" w:cs="Times New Roman"/>
      <w:sz w:val="20"/>
      <w:szCs w:val="20"/>
    </w:rPr>
  </w:style>
  <w:style w:type="character" w:customStyle="1" w:styleId="TekstkomentarzaZnak12">
    <w:name w:val="Tekst komentarza Znak12"/>
    <w:basedOn w:val="Domylnaczcionkaakapitu"/>
    <w:uiPriority w:val="99"/>
    <w:semiHidden/>
    <w:rsid w:val="00D55E06"/>
    <w:rPr>
      <w:rFonts w:ascii="Times New Roman" w:hAnsi="Times New Roman" w:cs="Times New Roman"/>
      <w:sz w:val="20"/>
      <w:szCs w:val="20"/>
    </w:rPr>
  </w:style>
  <w:style w:type="character" w:customStyle="1" w:styleId="TekstkomentarzaZnak11">
    <w:name w:val="Tekst komentarza Znak11"/>
    <w:basedOn w:val="Domylnaczcionkaakapitu"/>
    <w:uiPriority w:val="99"/>
    <w:semiHidden/>
    <w:rsid w:val="00D55E06"/>
    <w:rPr>
      <w:rFonts w:ascii="Times New Roman" w:hAnsi="Times New Roman" w:cs="Times New Roman"/>
      <w:sz w:val="20"/>
      <w:szCs w:val="20"/>
    </w:rPr>
  </w:style>
  <w:style w:type="character" w:customStyle="1" w:styleId="StopkaZnak">
    <w:name w:val="Stopka Znak"/>
    <w:link w:val="Stopka"/>
    <w:uiPriority w:val="99"/>
    <w:locked/>
    <w:rsid w:val="00D55E06"/>
    <w:rPr>
      <w:rFonts w:ascii="Times New Roman" w:hAnsi="Times New Roman"/>
      <w:sz w:val="20"/>
    </w:rPr>
  </w:style>
  <w:style w:type="paragraph" w:styleId="Stopka">
    <w:name w:val="footer"/>
    <w:basedOn w:val="Normalny"/>
    <w:link w:val="StopkaZnak"/>
    <w:uiPriority w:val="99"/>
    <w:unhideWhenUsed/>
    <w:rsid w:val="00D55E06"/>
    <w:pPr>
      <w:widowControl/>
      <w:tabs>
        <w:tab w:val="center" w:pos="4536"/>
        <w:tab w:val="right" w:pos="9072"/>
      </w:tabs>
      <w:autoSpaceDE/>
      <w:autoSpaceDN/>
      <w:adjustRightInd/>
    </w:pPr>
    <w:rPr>
      <w:rFonts w:eastAsiaTheme="minorHAnsi" w:cstheme="minorBidi"/>
      <w:szCs w:val="22"/>
      <w:lang w:eastAsia="en-US"/>
    </w:rPr>
  </w:style>
  <w:style w:type="character" w:customStyle="1" w:styleId="StopkaZnak1">
    <w:name w:val="Stopka Znak1"/>
    <w:basedOn w:val="Domylnaczcionkaakapitu"/>
    <w:uiPriority w:val="99"/>
    <w:semiHidden/>
    <w:rsid w:val="00D55E06"/>
    <w:rPr>
      <w:rFonts w:ascii="Times New Roman" w:eastAsiaTheme="minorEastAsia" w:hAnsi="Times New Roman" w:cs="Times New Roman"/>
      <w:sz w:val="20"/>
      <w:szCs w:val="20"/>
      <w:lang w:eastAsia="pl-PL"/>
    </w:rPr>
  </w:style>
  <w:style w:type="character" w:customStyle="1" w:styleId="StopkaZnak116">
    <w:name w:val="Stopka Znak116"/>
    <w:basedOn w:val="Domylnaczcionkaakapitu"/>
    <w:uiPriority w:val="99"/>
    <w:semiHidden/>
    <w:rsid w:val="00D55E06"/>
    <w:rPr>
      <w:rFonts w:ascii="Times New Roman" w:hAnsi="Times New Roman" w:cs="Times New Roman"/>
      <w:sz w:val="20"/>
      <w:szCs w:val="20"/>
    </w:rPr>
  </w:style>
  <w:style w:type="character" w:customStyle="1" w:styleId="StopkaZnak115">
    <w:name w:val="Stopka Znak115"/>
    <w:basedOn w:val="Domylnaczcionkaakapitu"/>
    <w:uiPriority w:val="99"/>
    <w:semiHidden/>
    <w:rsid w:val="00D55E06"/>
    <w:rPr>
      <w:rFonts w:ascii="Times New Roman" w:hAnsi="Times New Roman" w:cs="Times New Roman"/>
      <w:sz w:val="20"/>
      <w:szCs w:val="20"/>
    </w:rPr>
  </w:style>
  <w:style w:type="character" w:customStyle="1" w:styleId="StopkaZnak114">
    <w:name w:val="Stopka Znak114"/>
    <w:basedOn w:val="Domylnaczcionkaakapitu"/>
    <w:uiPriority w:val="99"/>
    <w:semiHidden/>
    <w:rsid w:val="00D55E06"/>
    <w:rPr>
      <w:rFonts w:ascii="Times New Roman" w:hAnsi="Times New Roman" w:cs="Times New Roman"/>
      <w:sz w:val="20"/>
      <w:szCs w:val="20"/>
    </w:rPr>
  </w:style>
  <w:style w:type="character" w:customStyle="1" w:styleId="StopkaZnak113">
    <w:name w:val="Stopka Znak113"/>
    <w:basedOn w:val="Domylnaczcionkaakapitu"/>
    <w:uiPriority w:val="99"/>
    <w:semiHidden/>
    <w:rsid w:val="00D55E06"/>
    <w:rPr>
      <w:rFonts w:ascii="Times New Roman" w:hAnsi="Times New Roman" w:cs="Times New Roman"/>
      <w:sz w:val="20"/>
      <w:szCs w:val="20"/>
    </w:rPr>
  </w:style>
  <w:style w:type="character" w:customStyle="1" w:styleId="StopkaZnak112">
    <w:name w:val="Stopka Znak112"/>
    <w:basedOn w:val="Domylnaczcionkaakapitu"/>
    <w:uiPriority w:val="99"/>
    <w:semiHidden/>
    <w:rsid w:val="00D55E06"/>
    <w:rPr>
      <w:rFonts w:ascii="Times New Roman" w:hAnsi="Times New Roman" w:cs="Times New Roman"/>
      <w:sz w:val="20"/>
      <w:szCs w:val="20"/>
    </w:rPr>
  </w:style>
  <w:style w:type="character" w:customStyle="1" w:styleId="StopkaZnak111">
    <w:name w:val="Stopka Znak111"/>
    <w:basedOn w:val="Domylnaczcionkaakapitu"/>
    <w:uiPriority w:val="99"/>
    <w:semiHidden/>
    <w:rsid w:val="00D55E06"/>
    <w:rPr>
      <w:rFonts w:ascii="Times New Roman" w:hAnsi="Times New Roman" w:cs="Times New Roman"/>
      <w:sz w:val="20"/>
      <w:szCs w:val="20"/>
    </w:rPr>
  </w:style>
  <w:style w:type="character" w:customStyle="1" w:styleId="StopkaZnak110">
    <w:name w:val="Stopka Znak110"/>
    <w:basedOn w:val="Domylnaczcionkaakapitu"/>
    <w:uiPriority w:val="99"/>
    <w:semiHidden/>
    <w:rsid w:val="00D55E06"/>
    <w:rPr>
      <w:rFonts w:ascii="Times New Roman" w:hAnsi="Times New Roman" w:cs="Times New Roman"/>
      <w:sz w:val="20"/>
      <w:szCs w:val="20"/>
    </w:rPr>
  </w:style>
  <w:style w:type="character" w:customStyle="1" w:styleId="StopkaZnak19">
    <w:name w:val="Stopka Znak19"/>
    <w:basedOn w:val="Domylnaczcionkaakapitu"/>
    <w:uiPriority w:val="99"/>
    <w:semiHidden/>
    <w:rsid w:val="00D55E06"/>
    <w:rPr>
      <w:rFonts w:ascii="Times New Roman" w:hAnsi="Times New Roman" w:cs="Times New Roman"/>
      <w:sz w:val="20"/>
      <w:szCs w:val="20"/>
    </w:rPr>
  </w:style>
  <w:style w:type="character" w:customStyle="1" w:styleId="StopkaZnak18">
    <w:name w:val="Stopka Znak18"/>
    <w:basedOn w:val="Domylnaczcionkaakapitu"/>
    <w:uiPriority w:val="99"/>
    <w:semiHidden/>
    <w:rsid w:val="00D55E06"/>
    <w:rPr>
      <w:rFonts w:ascii="Times New Roman" w:hAnsi="Times New Roman" w:cs="Times New Roman"/>
      <w:sz w:val="20"/>
      <w:szCs w:val="20"/>
    </w:rPr>
  </w:style>
  <w:style w:type="character" w:customStyle="1" w:styleId="StopkaZnak17">
    <w:name w:val="Stopka Znak17"/>
    <w:basedOn w:val="Domylnaczcionkaakapitu"/>
    <w:uiPriority w:val="99"/>
    <w:semiHidden/>
    <w:rsid w:val="00D55E06"/>
    <w:rPr>
      <w:rFonts w:ascii="Times New Roman" w:hAnsi="Times New Roman" w:cs="Times New Roman"/>
      <w:sz w:val="20"/>
      <w:szCs w:val="20"/>
    </w:rPr>
  </w:style>
  <w:style w:type="character" w:customStyle="1" w:styleId="StopkaZnak16">
    <w:name w:val="Stopka Znak16"/>
    <w:basedOn w:val="Domylnaczcionkaakapitu"/>
    <w:uiPriority w:val="99"/>
    <w:semiHidden/>
    <w:rsid w:val="00D55E06"/>
    <w:rPr>
      <w:rFonts w:ascii="Times New Roman" w:hAnsi="Times New Roman" w:cs="Times New Roman"/>
      <w:sz w:val="20"/>
      <w:szCs w:val="20"/>
    </w:rPr>
  </w:style>
  <w:style w:type="character" w:customStyle="1" w:styleId="StopkaZnak15">
    <w:name w:val="Stopka Znak15"/>
    <w:basedOn w:val="Domylnaczcionkaakapitu"/>
    <w:uiPriority w:val="99"/>
    <w:semiHidden/>
    <w:rsid w:val="00D55E06"/>
    <w:rPr>
      <w:rFonts w:ascii="Times New Roman" w:hAnsi="Times New Roman" w:cs="Times New Roman"/>
      <w:sz w:val="20"/>
      <w:szCs w:val="20"/>
    </w:rPr>
  </w:style>
  <w:style w:type="character" w:customStyle="1" w:styleId="StopkaZnak14">
    <w:name w:val="Stopka Znak14"/>
    <w:basedOn w:val="Domylnaczcionkaakapitu"/>
    <w:uiPriority w:val="99"/>
    <w:semiHidden/>
    <w:rsid w:val="00D55E06"/>
    <w:rPr>
      <w:rFonts w:ascii="Times New Roman" w:hAnsi="Times New Roman" w:cs="Times New Roman"/>
      <w:sz w:val="20"/>
      <w:szCs w:val="20"/>
    </w:rPr>
  </w:style>
  <w:style w:type="character" w:customStyle="1" w:styleId="StopkaZnak13">
    <w:name w:val="Stopka Znak13"/>
    <w:basedOn w:val="Domylnaczcionkaakapitu"/>
    <w:uiPriority w:val="99"/>
    <w:semiHidden/>
    <w:rsid w:val="00D55E06"/>
    <w:rPr>
      <w:rFonts w:ascii="Times New Roman" w:hAnsi="Times New Roman" w:cs="Times New Roman"/>
      <w:sz w:val="20"/>
      <w:szCs w:val="20"/>
    </w:rPr>
  </w:style>
  <w:style w:type="character" w:customStyle="1" w:styleId="StopkaZnak12">
    <w:name w:val="Stopka Znak12"/>
    <w:basedOn w:val="Domylnaczcionkaakapitu"/>
    <w:uiPriority w:val="99"/>
    <w:semiHidden/>
    <w:rsid w:val="00D55E06"/>
    <w:rPr>
      <w:rFonts w:ascii="Times New Roman" w:hAnsi="Times New Roman" w:cs="Times New Roman"/>
      <w:sz w:val="20"/>
      <w:szCs w:val="20"/>
    </w:rPr>
  </w:style>
  <w:style w:type="character" w:customStyle="1" w:styleId="StopkaZnak11">
    <w:name w:val="Stopka Znak11"/>
    <w:basedOn w:val="Domylnaczcionkaakapitu"/>
    <w:uiPriority w:val="99"/>
    <w:semiHidden/>
    <w:rsid w:val="00D55E06"/>
    <w:rPr>
      <w:rFonts w:ascii="Times New Roman" w:hAnsi="Times New Roman" w:cs="Times New Roman"/>
      <w:sz w:val="20"/>
      <w:szCs w:val="20"/>
    </w:rPr>
  </w:style>
  <w:style w:type="character" w:customStyle="1" w:styleId="TematkomentarzaZnak">
    <w:name w:val="Temat komentarza Znak"/>
    <w:link w:val="Tematkomentarza"/>
    <w:uiPriority w:val="99"/>
    <w:semiHidden/>
    <w:locked/>
    <w:rsid w:val="00D55E06"/>
    <w:rPr>
      <w:rFonts w:ascii="Times New Roman" w:hAnsi="Times New Roman"/>
      <w:b/>
      <w:sz w:val="20"/>
    </w:rPr>
  </w:style>
  <w:style w:type="paragraph" w:styleId="Tematkomentarza">
    <w:name w:val="annotation subject"/>
    <w:basedOn w:val="Tekstkomentarza"/>
    <w:next w:val="Tekstkomentarza"/>
    <w:link w:val="TematkomentarzaZnak"/>
    <w:uiPriority w:val="99"/>
    <w:semiHidden/>
    <w:unhideWhenUsed/>
    <w:rsid w:val="00D55E06"/>
    <w:rPr>
      <w:b/>
    </w:rPr>
  </w:style>
  <w:style w:type="character" w:customStyle="1" w:styleId="TematkomentarzaZnak1">
    <w:name w:val="Temat komentarza Znak1"/>
    <w:basedOn w:val="TekstkomentarzaZnak1"/>
    <w:uiPriority w:val="99"/>
    <w:semiHidden/>
    <w:rsid w:val="00D55E06"/>
    <w:rPr>
      <w:rFonts w:ascii="Times New Roman" w:eastAsiaTheme="minorEastAsia" w:hAnsi="Times New Roman" w:cs="Times New Roman"/>
      <w:b/>
      <w:bCs/>
      <w:sz w:val="20"/>
      <w:szCs w:val="20"/>
      <w:lang w:eastAsia="pl-PL"/>
    </w:rPr>
  </w:style>
  <w:style w:type="character" w:customStyle="1" w:styleId="TematkomentarzaZnak116">
    <w:name w:val="Temat komentarza Znak116"/>
    <w:basedOn w:val="TekstkomentarzaZnak"/>
    <w:uiPriority w:val="99"/>
    <w:semiHidden/>
    <w:rsid w:val="00D55E06"/>
    <w:rPr>
      <w:rFonts w:ascii="Times New Roman" w:hAnsi="Times New Roman" w:cs="Times New Roman"/>
      <w:b/>
      <w:bCs/>
      <w:sz w:val="20"/>
      <w:szCs w:val="20"/>
    </w:rPr>
  </w:style>
  <w:style w:type="character" w:customStyle="1" w:styleId="TematkomentarzaZnak115">
    <w:name w:val="Temat komentarza Znak115"/>
    <w:basedOn w:val="TekstkomentarzaZnak"/>
    <w:uiPriority w:val="99"/>
    <w:semiHidden/>
    <w:rsid w:val="00D55E06"/>
    <w:rPr>
      <w:rFonts w:ascii="Times New Roman" w:hAnsi="Times New Roman" w:cs="Times New Roman"/>
      <w:b/>
      <w:bCs/>
      <w:sz w:val="20"/>
      <w:szCs w:val="20"/>
    </w:rPr>
  </w:style>
  <w:style w:type="character" w:customStyle="1" w:styleId="TematkomentarzaZnak114">
    <w:name w:val="Temat komentarza Znak114"/>
    <w:basedOn w:val="TekstkomentarzaZnak"/>
    <w:uiPriority w:val="99"/>
    <w:semiHidden/>
    <w:rsid w:val="00D55E06"/>
    <w:rPr>
      <w:rFonts w:ascii="Times New Roman" w:hAnsi="Times New Roman" w:cs="Times New Roman"/>
      <w:b/>
      <w:bCs/>
      <w:sz w:val="20"/>
      <w:szCs w:val="20"/>
    </w:rPr>
  </w:style>
  <w:style w:type="character" w:customStyle="1" w:styleId="TematkomentarzaZnak113">
    <w:name w:val="Temat komentarza Znak113"/>
    <w:basedOn w:val="TekstkomentarzaZnak"/>
    <w:uiPriority w:val="99"/>
    <w:semiHidden/>
    <w:rsid w:val="00D55E06"/>
    <w:rPr>
      <w:rFonts w:ascii="Times New Roman" w:hAnsi="Times New Roman" w:cs="Times New Roman"/>
      <w:b/>
      <w:bCs/>
      <w:sz w:val="20"/>
      <w:szCs w:val="20"/>
    </w:rPr>
  </w:style>
  <w:style w:type="character" w:customStyle="1" w:styleId="TematkomentarzaZnak112">
    <w:name w:val="Temat komentarza Znak112"/>
    <w:basedOn w:val="TekstkomentarzaZnak"/>
    <w:uiPriority w:val="99"/>
    <w:semiHidden/>
    <w:rsid w:val="00D55E06"/>
    <w:rPr>
      <w:rFonts w:ascii="Times New Roman" w:hAnsi="Times New Roman" w:cs="Times New Roman"/>
      <w:b/>
      <w:bCs/>
      <w:sz w:val="20"/>
      <w:szCs w:val="20"/>
    </w:rPr>
  </w:style>
  <w:style w:type="character" w:customStyle="1" w:styleId="TematkomentarzaZnak111">
    <w:name w:val="Temat komentarza Znak111"/>
    <w:basedOn w:val="TekstkomentarzaZnak"/>
    <w:uiPriority w:val="99"/>
    <w:semiHidden/>
    <w:rsid w:val="00D55E06"/>
    <w:rPr>
      <w:rFonts w:ascii="Times New Roman" w:hAnsi="Times New Roman" w:cs="Times New Roman"/>
      <w:b/>
      <w:bCs/>
      <w:sz w:val="20"/>
      <w:szCs w:val="20"/>
    </w:rPr>
  </w:style>
  <w:style w:type="character" w:customStyle="1" w:styleId="TematkomentarzaZnak110">
    <w:name w:val="Temat komentarza Znak110"/>
    <w:basedOn w:val="TekstkomentarzaZnak"/>
    <w:uiPriority w:val="99"/>
    <w:semiHidden/>
    <w:rsid w:val="00D55E06"/>
    <w:rPr>
      <w:rFonts w:ascii="Times New Roman" w:hAnsi="Times New Roman" w:cs="Times New Roman"/>
      <w:b/>
      <w:bCs/>
      <w:sz w:val="20"/>
      <w:szCs w:val="20"/>
    </w:rPr>
  </w:style>
  <w:style w:type="character" w:customStyle="1" w:styleId="TematkomentarzaZnak19">
    <w:name w:val="Temat komentarza Znak19"/>
    <w:basedOn w:val="TekstkomentarzaZnak"/>
    <w:uiPriority w:val="99"/>
    <w:semiHidden/>
    <w:rsid w:val="00D55E06"/>
    <w:rPr>
      <w:rFonts w:ascii="Times New Roman" w:hAnsi="Times New Roman" w:cs="Times New Roman"/>
      <w:b/>
      <w:bCs/>
      <w:sz w:val="20"/>
      <w:szCs w:val="20"/>
    </w:rPr>
  </w:style>
  <w:style w:type="character" w:customStyle="1" w:styleId="TematkomentarzaZnak18">
    <w:name w:val="Temat komentarza Znak18"/>
    <w:basedOn w:val="TekstkomentarzaZnak"/>
    <w:uiPriority w:val="99"/>
    <w:semiHidden/>
    <w:rsid w:val="00D55E06"/>
    <w:rPr>
      <w:rFonts w:ascii="Times New Roman" w:hAnsi="Times New Roman" w:cs="Times New Roman"/>
      <w:b/>
      <w:bCs/>
      <w:sz w:val="20"/>
      <w:szCs w:val="20"/>
    </w:rPr>
  </w:style>
  <w:style w:type="character" w:customStyle="1" w:styleId="TematkomentarzaZnak17">
    <w:name w:val="Temat komentarza Znak17"/>
    <w:basedOn w:val="TekstkomentarzaZnak"/>
    <w:uiPriority w:val="99"/>
    <w:semiHidden/>
    <w:rsid w:val="00D55E06"/>
    <w:rPr>
      <w:rFonts w:ascii="Times New Roman" w:hAnsi="Times New Roman" w:cs="Times New Roman"/>
      <w:b/>
      <w:bCs/>
      <w:sz w:val="20"/>
      <w:szCs w:val="20"/>
    </w:rPr>
  </w:style>
  <w:style w:type="character" w:customStyle="1" w:styleId="TematkomentarzaZnak16">
    <w:name w:val="Temat komentarza Znak16"/>
    <w:basedOn w:val="TekstkomentarzaZnak"/>
    <w:uiPriority w:val="99"/>
    <w:semiHidden/>
    <w:rsid w:val="00D55E06"/>
    <w:rPr>
      <w:rFonts w:ascii="Times New Roman" w:hAnsi="Times New Roman" w:cs="Times New Roman"/>
      <w:b/>
      <w:bCs/>
      <w:sz w:val="20"/>
      <w:szCs w:val="20"/>
    </w:rPr>
  </w:style>
  <w:style w:type="character" w:customStyle="1" w:styleId="TematkomentarzaZnak15">
    <w:name w:val="Temat komentarza Znak15"/>
    <w:basedOn w:val="TekstkomentarzaZnak"/>
    <w:uiPriority w:val="99"/>
    <w:semiHidden/>
    <w:rsid w:val="00D55E06"/>
    <w:rPr>
      <w:rFonts w:ascii="Times New Roman" w:hAnsi="Times New Roman" w:cs="Times New Roman"/>
      <w:b/>
      <w:bCs/>
      <w:sz w:val="20"/>
      <w:szCs w:val="20"/>
    </w:rPr>
  </w:style>
  <w:style w:type="character" w:customStyle="1" w:styleId="TematkomentarzaZnak14">
    <w:name w:val="Temat komentarza Znak14"/>
    <w:basedOn w:val="TekstkomentarzaZnak"/>
    <w:uiPriority w:val="99"/>
    <w:semiHidden/>
    <w:rsid w:val="00D55E06"/>
    <w:rPr>
      <w:rFonts w:ascii="Times New Roman" w:hAnsi="Times New Roman" w:cs="Times New Roman"/>
      <w:b/>
      <w:bCs/>
      <w:sz w:val="20"/>
      <w:szCs w:val="20"/>
    </w:rPr>
  </w:style>
  <w:style w:type="character" w:customStyle="1" w:styleId="TematkomentarzaZnak13">
    <w:name w:val="Temat komentarza Znak13"/>
    <w:basedOn w:val="TekstkomentarzaZnak"/>
    <w:uiPriority w:val="99"/>
    <w:semiHidden/>
    <w:rsid w:val="00D55E06"/>
    <w:rPr>
      <w:rFonts w:ascii="Times New Roman" w:hAnsi="Times New Roman" w:cs="Times New Roman"/>
      <w:b/>
      <w:bCs/>
      <w:sz w:val="20"/>
      <w:szCs w:val="20"/>
    </w:rPr>
  </w:style>
  <w:style w:type="character" w:customStyle="1" w:styleId="TematkomentarzaZnak12">
    <w:name w:val="Temat komentarza Znak12"/>
    <w:basedOn w:val="TekstkomentarzaZnak"/>
    <w:uiPriority w:val="99"/>
    <w:semiHidden/>
    <w:rsid w:val="00D55E06"/>
    <w:rPr>
      <w:rFonts w:ascii="Times New Roman" w:hAnsi="Times New Roman" w:cs="Times New Roman"/>
      <w:b/>
      <w:bCs/>
      <w:sz w:val="20"/>
      <w:szCs w:val="20"/>
    </w:rPr>
  </w:style>
  <w:style w:type="character" w:customStyle="1" w:styleId="TematkomentarzaZnak11">
    <w:name w:val="Temat komentarza Znak11"/>
    <w:basedOn w:val="TekstkomentarzaZnak11"/>
    <w:uiPriority w:val="99"/>
    <w:semiHidden/>
    <w:rsid w:val="00D55E06"/>
    <w:rPr>
      <w:rFonts w:ascii="Times New Roman" w:hAnsi="Times New Roman" w:cs="Times New Roman"/>
      <w:b/>
      <w:bCs/>
      <w:sz w:val="20"/>
      <w:szCs w:val="20"/>
    </w:rPr>
  </w:style>
  <w:style w:type="character" w:customStyle="1" w:styleId="TekstdymkaZnak">
    <w:name w:val="Tekst dymka Znak"/>
    <w:link w:val="Tekstdymka"/>
    <w:uiPriority w:val="99"/>
    <w:semiHidden/>
    <w:locked/>
    <w:rsid w:val="00D55E06"/>
    <w:rPr>
      <w:rFonts w:ascii="Tahoma" w:hAnsi="Tahoma"/>
      <w:sz w:val="16"/>
    </w:rPr>
  </w:style>
  <w:style w:type="paragraph" w:styleId="Tekstdymka">
    <w:name w:val="Balloon Text"/>
    <w:basedOn w:val="Normalny"/>
    <w:link w:val="TekstdymkaZnak"/>
    <w:uiPriority w:val="99"/>
    <w:semiHidden/>
    <w:unhideWhenUsed/>
    <w:rsid w:val="00D55E06"/>
    <w:pPr>
      <w:widowControl/>
      <w:autoSpaceDE/>
      <w:autoSpaceDN/>
      <w:adjustRightInd/>
    </w:pPr>
    <w:rPr>
      <w:rFonts w:ascii="Tahoma" w:eastAsiaTheme="minorHAnsi" w:hAnsi="Tahoma" w:cstheme="minorBidi"/>
      <w:sz w:val="16"/>
      <w:szCs w:val="22"/>
      <w:lang w:eastAsia="en-US"/>
    </w:rPr>
  </w:style>
  <w:style w:type="character" w:customStyle="1" w:styleId="TekstdymkaZnak1">
    <w:name w:val="Tekst dymka Znak1"/>
    <w:basedOn w:val="Domylnaczcionkaakapitu"/>
    <w:uiPriority w:val="99"/>
    <w:semiHidden/>
    <w:rsid w:val="00D55E06"/>
    <w:rPr>
      <w:rFonts w:ascii="Tahoma" w:eastAsiaTheme="minorEastAsia" w:hAnsi="Tahoma" w:cs="Tahoma"/>
      <w:sz w:val="16"/>
      <w:szCs w:val="16"/>
      <w:lang w:eastAsia="pl-PL"/>
    </w:rPr>
  </w:style>
  <w:style w:type="character" w:customStyle="1" w:styleId="TekstdymkaZnak116">
    <w:name w:val="Tekst dymka Znak116"/>
    <w:basedOn w:val="Domylnaczcionkaakapitu"/>
    <w:uiPriority w:val="99"/>
    <w:semiHidden/>
    <w:rsid w:val="00D55E06"/>
    <w:rPr>
      <w:rFonts w:ascii="Tahoma" w:hAnsi="Tahoma" w:cs="Tahoma"/>
      <w:sz w:val="16"/>
      <w:szCs w:val="16"/>
    </w:rPr>
  </w:style>
  <w:style w:type="character" w:customStyle="1" w:styleId="TekstdymkaZnak115">
    <w:name w:val="Tekst dymka Znak115"/>
    <w:basedOn w:val="Domylnaczcionkaakapitu"/>
    <w:uiPriority w:val="99"/>
    <w:semiHidden/>
    <w:rsid w:val="00D55E06"/>
    <w:rPr>
      <w:rFonts w:ascii="Tahoma" w:hAnsi="Tahoma" w:cs="Tahoma"/>
      <w:sz w:val="16"/>
      <w:szCs w:val="16"/>
    </w:rPr>
  </w:style>
  <w:style w:type="character" w:customStyle="1" w:styleId="TekstdymkaZnak114">
    <w:name w:val="Tekst dymka Znak114"/>
    <w:basedOn w:val="Domylnaczcionkaakapitu"/>
    <w:uiPriority w:val="99"/>
    <w:semiHidden/>
    <w:rsid w:val="00D55E06"/>
    <w:rPr>
      <w:rFonts w:ascii="Tahoma" w:hAnsi="Tahoma" w:cs="Tahoma"/>
      <w:sz w:val="16"/>
      <w:szCs w:val="16"/>
    </w:rPr>
  </w:style>
  <w:style w:type="character" w:customStyle="1" w:styleId="TekstdymkaZnak113">
    <w:name w:val="Tekst dymka Znak113"/>
    <w:basedOn w:val="Domylnaczcionkaakapitu"/>
    <w:uiPriority w:val="99"/>
    <w:semiHidden/>
    <w:rsid w:val="00D55E06"/>
    <w:rPr>
      <w:rFonts w:ascii="Tahoma" w:hAnsi="Tahoma" w:cs="Tahoma"/>
      <w:sz w:val="16"/>
      <w:szCs w:val="16"/>
    </w:rPr>
  </w:style>
  <w:style w:type="character" w:customStyle="1" w:styleId="TekstdymkaZnak112">
    <w:name w:val="Tekst dymka Znak112"/>
    <w:basedOn w:val="Domylnaczcionkaakapitu"/>
    <w:uiPriority w:val="99"/>
    <w:semiHidden/>
    <w:rsid w:val="00D55E06"/>
    <w:rPr>
      <w:rFonts w:ascii="Tahoma" w:hAnsi="Tahoma" w:cs="Tahoma"/>
      <w:sz w:val="16"/>
      <w:szCs w:val="16"/>
    </w:rPr>
  </w:style>
  <w:style w:type="character" w:customStyle="1" w:styleId="TekstdymkaZnak111">
    <w:name w:val="Tekst dymka Znak111"/>
    <w:basedOn w:val="Domylnaczcionkaakapitu"/>
    <w:uiPriority w:val="99"/>
    <w:semiHidden/>
    <w:rsid w:val="00D55E06"/>
    <w:rPr>
      <w:rFonts w:ascii="Tahoma" w:hAnsi="Tahoma" w:cs="Tahoma"/>
      <w:sz w:val="16"/>
      <w:szCs w:val="16"/>
    </w:rPr>
  </w:style>
  <w:style w:type="character" w:customStyle="1" w:styleId="TekstdymkaZnak110">
    <w:name w:val="Tekst dymka Znak110"/>
    <w:basedOn w:val="Domylnaczcionkaakapitu"/>
    <w:uiPriority w:val="99"/>
    <w:semiHidden/>
    <w:rsid w:val="00D55E06"/>
    <w:rPr>
      <w:rFonts w:ascii="Tahoma" w:hAnsi="Tahoma" w:cs="Tahoma"/>
      <w:sz w:val="16"/>
      <w:szCs w:val="16"/>
    </w:rPr>
  </w:style>
  <w:style w:type="character" w:customStyle="1" w:styleId="TekstdymkaZnak19">
    <w:name w:val="Tekst dymka Znak19"/>
    <w:basedOn w:val="Domylnaczcionkaakapitu"/>
    <w:uiPriority w:val="99"/>
    <w:semiHidden/>
    <w:rsid w:val="00D55E06"/>
    <w:rPr>
      <w:rFonts w:ascii="Tahoma" w:hAnsi="Tahoma" w:cs="Tahoma"/>
      <w:sz w:val="16"/>
      <w:szCs w:val="16"/>
    </w:rPr>
  </w:style>
  <w:style w:type="character" w:customStyle="1" w:styleId="TekstdymkaZnak18">
    <w:name w:val="Tekst dymka Znak18"/>
    <w:basedOn w:val="Domylnaczcionkaakapitu"/>
    <w:uiPriority w:val="99"/>
    <w:semiHidden/>
    <w:rsid w:val="00D55E06"/>
    <w:rPr>
      <w:rFonts w:ascii="Tahoma" w:hAnsi="Tahoma" w:cs="Tahoma"/>
      <w:sz w:val="16"/>
      <w:szCs w:val="16"/>
    </w:rPr>
  </w:style>
  <w:style w:type="character" w:customStyle="1" w:styleId="TekstdymkaZnak17">
    <w:name w:val="Tekst dymka Znak17"/>
    <w:basedOn w:val="Domylnaczcionkaakapitu"/>
    <w:uiPriority w:val="99"/>
    <w:semiHidden/>
    <w:rsid w:val="00D55E06"/>
    <w:rPr>
      <w:rFonts w:ascii="Tahoma" w:hAnsi="Tahoma" w:cs="Tahoma"/>
      <w:sz w:val="16"/>
      <w:szCs w:val="16"/>
    </w:rPr>
  </w:style>
  <w:style w:type="character" w:customStyle="1" w:styleId="TekstdymkaZnak16">
    <w:name w:val="Tekst dymka Znak16"/>
    <w:basedOn w:val="Domylnaczcionkaakapitu"/>
    <w:uiPriority w:val="99"/>
    <w:semiHidden/>
    <w:rsid w:val="00D55E06"/>
    <w:rPr>
      <w:rFonts w:ascii="Tahoma" w:hAnsi="Tahoma" w:cs="Tahoma"/>
      <w:sz w:val="16"/>
      <w:szCs w:val="16"/>
    </w:rPr>
  </w:style>
  <w:style w:type="character" w:customStyle="1" w:styleId="TekstdymkaZnak15">
    <w:name w:val="Tekst dymka Znak15"/>
    <w:basedOn w:val="Domylnaczcionkaakapitu"/>
    <w:uiPriority w:val="99"/>
    <w:semiHidden/>
    <w:rsid w:val="00D55E06"/>
    <w:rPr>
      <w:rFonts w:ascii="Tahoma" w:hAnsi="Tahoma" w:cs="Tahoma"/>
      <w:sz w:val="16"/>
      <w:szCs w:val="16"/>
    </w:rPr>
  </w:style>
  <w:style w:type="character" w:customStyle="1" w:styleId="TekstdymkaZnak14">
    <w:name w:val="Tekst dymka Znak14"/>
    <w:basedOn w:val="Domylnaczcionkaakapitu"/>
    <w:uiPriority w:val="99"/>
    <w:semiHidden/>
    <w:rsid w:val="00D55E06"/>
    <w:rPr>
      <w:rFonts w:ascii="Tahoma" w:hAnsi="Tahoma" w:cs="Tahoma"/>
      <w:sz w:val="16"/>
      <w:szCs w:val="16"/>
    </w:rPr>
  </w:style>
  <w:style w:type="character" w:customStyle="1" w:styleId="TekstdymkaZnak13">
    <w:name w:val="Tekst dymka Znak13"/>
    <w:basedOn w:val="Domylnaczcionkaakapitu"/>
    <w:uiPriority w:val="99"/>
    <w:semiHidden/>
    <w:rsid w:val="00D55E06"/>
    <w:rPr>
      <w:rFonts w:ascii="Tahoma" w:hAnsi="Tahoma" w:cs="Tahoma"/>
      <w:sz w:val="16"/>
      <w:szCs w:val="16"/>
    </w:rPr>
  </w:style>
  <w:style w:type="character" w:customStyle="1" w:styleId="TekstdymkaZnak12">
    <w:name w:val="Tekst dymka Znak12"/>
    <w:basedOn w:val="Domylnaczcionkaakapitu"/>
    <w:uiPriority w:val="99"/>
    <w:semiHidden/>
    <w:rsid w:val="00D55E06"/>
    <w:rPr>
      <w:rFonts w:ascii="Tahoma" w:hAnsi="Tahoma" w:cs="Tahoma"/>
      <w:sz w:val="16"/>
      <w:szCs w:val="16"/>
    </w:rPr>
  </w:style>
  <w:style w:type="character" w:customStyle="1" w:styleId="TekstdymkaZnak11">
    <w:name w:val="Tekst dymka Znak11"/>
    <w:basedOn w:val="Domylnaczcionkaakapitu"/>
    <w:uiPriority w:val="99"/>
    <w:semiHidden/>
    <w:rsid w:val="00D55E06"/>
    <w:rPr>
      <w:rFonts w:ascii="Tahoma" w:hAnsi="Tahoma" w:cs="Tahoma"/>
      <w:sz w:val="16"/>
      <w:szCs w:val="16"/>
    </w:rPr>
  </w:style>
  <w:style w:type="paragraph" w:customStyle="1" w:styleId="pkt">
    <w:name w:val="pkt"/>
    <w:autoRedefine/>
    <w:rsid w:val="00D55E06"/>
    <w:pPr>
      <w:spacing w:after="0" w:line="240" w:lineRule="auto"/>
      <w:ind w:left="57"/>
    </w:pPr>
    <w:rPr>
      <w:rFonts w:ascii="Times New Roman" w:eastAsiaTheme="minorEastAsia" w:hAnsi="Times New Roman" w:cs="Times New Roman"/>
      <w:noProof/>
      <w:sz w:val="24"/>
      <w:szCs w:val="24"/>
      <w:lang w:eastAsia="pl-PL"/>
    </w:rPr>
  </w:style>
  <w:style w:type="paragraph" w:customStyle="1" w:styleId="podpis">
    <w:name w:val="podpis"/>
    <w:basedOn w:val="Normalny"/>
    <w:rsid w:val="00D55E06"/>
    <w:pPr>
      <w:widowControl/>
      <w:autoSpaceDE/>
      <w:autoSpaceDN/>
      <w:adjustRightInd/>
    </w:pPr>
    <w:rPr>
      <w:i/>
      <w:sz w:val="16"/>
    </w:rPr>
  </w:style>
  <w:style w:type="paragraph" w:customStyle="1" w:styleId="kwa">
    <w:name w:val="kwa"/>
    <w:basedOn w:val="Normalny"/>
    <w:rsid w:val="00D55E06"/>
    <w:pPr>
      <w:widowControl/>
      <w:numPr>
        <w:numId w:val="26"/>
      </w:numPr>
      <w:autoSpaceDE/>
      <w:autoSpaceDN/>
      <w:adjustRightInd/>
    </w:pPr>
    <w:rPr>
      <w:sz w:val="24"/>
      <w:szCs w:val="24"/>
    </w:rPr>
  </w:style>
  <w:style w:type="paragraph" w:customStyle="1" w:styleId="kwa0-1">
    <w:name w:val="kwa0-1"/>
    <w:basedOn w:val="Normalny"/>
    <w:rsid w:val="00D55E06"/>
    <w:pPr>
      <w:widowControl/>
      <w:numPr>
        <w:numId w:val="27"/>
      </w:numPr>
      <w:tabs>
        <w:tab w:val="left" w:pos="170"/>
      </w:tabs>
      <w:autoSpaceDE/>
      <w:autoSpaceDN/>
      <w:adjustRightInd/>
      <w:ind w:left="357" w:hanging="357"/>
    </w:pPr>
    <w:rPr>
      <w:sz w:val="24"/>
      <w:szCs w:val="24"/>
    </w:rPr>
  </w:style>
  <w:style w:type="paragraph" w:customStyle="1" w:styleId="akapit">
    <w:name w:val="akapit"/>
    <w:basedOn w:val="Normalny"/>
    <w:rsid w:val="00D55E06"/>
    <w:pPr>
      <w:keepLines/>
      <w:widowControl/>
      <w:autoSpaceDE/>
      <w:autoSpaceDN/>
      <w:adjustRightInd/>
      <w:spacing w:before="120"/>
      <w:jc w:val="both"/>
    </w:pPr>
    <w:rPr>
      <w:spacing w:val="-8"/>
      <w:sz w:val="24"/>
      <w:szCs w:val="40"/>
    </w:rPr>
  </w:style>
  <w:style w:type="paragraph" w:customStyle="1" w:styleId="listawcita">
    <w:name w:val="lista wcięta"/>
    <w:basedOn w:val="akapit"/>
    <w:rsid w:val="00D55E06"/>
    <w:pPr>
      <w:numPr>
        <w:ilvl w:val="1"/>
        <w:numId w:val="28"/>
      </w:numPr>
      <w:tabs>
        <w:tab w:val="left" w:pos="567"/>
      </w:tabs>
      <w:spacing w:before="40"/>
    </w:pPr>
    <w:rPr>
      <w:spacing w:val="-6"/>
      <w:sz w:val="22"/>
      <w:szCs w:val="24"/>
    </w:rPr>
  </w:style>
  <w:style w:type="paragraph" w:customStyle="1" w:styleId="apka">
    <w:name w:val="Łapka"/>
    <w:basedOn w:val="Normalny"/>
    <w:rsid w:val="00D55E06"/>
    <w:pPr>
      <w:widowControl/>
      <w:numPr>
        <w:numId w:val="29"/>
      </w:numPr>
      <w:tabs>
        <w:tab w:val="left" w:pos="510"/>
      </w:tabs>
      <w:adjustRightInd/>
      <w:spacing w:before="120"/>
      <w:jc w:val="both"/>
    </w:pPr>
    <w:rPr>
      <w:rFonts w:ascii="Arial" w:hAnsi="Arial" w:cs="Arial"/>
      <w:spacing w:val="-3"/>
    </w:rPr>
  </w:style>
  <w:style w:type="paragraph" w:customStyle="1" w:styleId="Indekswcity">
    <w:name w:val="Indeks wcięty"/>
    <w:basedOn w:val="Normalny"/>
    <w:next w:val="Normalny"/>
    <w:rsid w:val="00D55E06"/>
    <w:pPr>
      <w:keepNext/>
      <w:widowControl/>
      <w:numPr>
        <w:ilvl w:val="12"/>
      </w:numPr>
      <w:adjustRightInd/>
      <w:spacing w:before="360" w:after="60"/>
      <w:ind w:left="709"/>
      <w:jc w:val="both"/>
    </w:pPr>
    <w:rPr>
      <w:rFonts w:ascii="Arial" w:hAnsi="Arial" w:cs="Arial"/>
      <w:b/>
      <w:bCs/>
      <w:spacing w:val="-3"/>
    </w:rPr>
  </w:style>
  <w:style w:type="paragraph" w:customStyle="1" w:styleId="Standwciety2">
    <w:name w:val="Stand wciety 2"/>
    <w:basedOn w:val="Normalny"/>
    <w:rsid w:val="00D55E06"/>
    <w:pPr>
      <w:widowControl/>
      <w:numPr>
        <w:ilvl w:val="12"/>
      </w:numPr>
      <w:adjustRightInd/>
      <w:spacing w:before="120"/>
      <w:ind w:left="1559"/>
      <w:jc w:val="both"/>
      <w:outlineLvl w:val="0"/>
    </w:pPr>
    <w:rPr>
      <w:rFonts w:ascii="Arial" w:hAnsi="Arial" w:cs="Arial"/>
      <w:spacing w:val="-3"/>
    </w:rPr>
  </w:style>
  <w:style w:type="paragraph" w:customStyle="1" w:styleId="spis">
    <w:name w:val="spis"/>
    <w:basedOn w:val="Normalny"/>
    <w:autoRedefine/>
    <w:rsid w:val="00D55E06"/>
    <w:pPr>
      <w:widowControl/>
      <w:autoSpaceDE/>
      <w:autoSpaceDN/>
      <w:adjustRightInd/>
      <w:spacing w:line="360" w:lineRule="auto"/>
      <w:jc w:val="center"/>
    </w:pPr>
    <w:rPr>
      <w:rFonts w:ascii="Verdana" w:hAnsi="Verdana"/>
      <w:spacing w:val="-8"/>
      <w:sz w:val="24"/>
      <w:szCs w:val="24"/>
    </w:rPr>
  </w:style>
  <w:style w:type="paragraph" w:customStyle="1" w:styleId="lista">
    <w:name w:val="lista"/>
    <w:basedOn w:val="akapit"/>
    <w:rsid w:val="00D55E06"/>
    <w:pPr>
      <w:tabs>
        <w:tab w:val="left" w:pos="284"/>
        <w:tab w:val="num" w:pos="360"/>
      </w:tabs>
      <w:spacing w:before="60"/>
      <w:ind w:left="284" w:hanging="284"/>
    </w:pPr>
    <w:rPr>
      <w:szCs w:val="24"/>
    </w:rPr>
  </w:style>
  <w:style w:type="paragraph" w:styleId="Akapitzlist">
    <w:name w:val="List Paragraph"/>
    <w:basedOn w:val="Normalny"/>
    <w:uiPriority w:val="1"/>
    <w:qFormat/>
    <w:rsid w:val="00D55E06"/>
    <w:pPr>
      <w:widowControl/>
      <w:autoSpaceDE/>
      <w:autoSpaceDN/>
      <w:adjustRightInd/>
      <w:ind w:left="720"/>
      <w:contextualSpacing/>
    </w:pPr>
  </w:style>
  <w:style w:type="paragraph" w:customStyle="1" w:styleId="R01">
    <w:name w:val="R_01"/>
    <w:rsid w:val="00D55E06"/>
    <w:pPr>
      <w:keepNext/>
      <w:pageBreakBefore/>
      <w:widowControl w:val="0"/>
      <w:tabs>
        <w:tab w:val="left" w:pos="567"/>
      </w:tabs>
      <w:suppressAutoHyphens/>
      <w:autoSpaceDE w:val="0"/>
      <w:spacing w:before="500" w:after="500" w:line="351" w:lineRule="atLeast"/>
      <w:jc w:val="center"/>
    </w:pPr>
    <w:rPr>
      <w:rFonts w:ascii="Arial" w:eastAsiaTheme="minorEastAsia" w:hAnsi="Arial" w:cs="Arial"/>
      <w:b/>
      <w:bCs/>
      <w:sz w:val="27"/>
      <w:szCs w:val="27"/>
      <w:lang w:eastAsia="ar-SA"/>
    </w:rPr>
  </w:style>
  <w:style w:type="paragraph" w:customStyle="1" w:styleId="1txt">
    <w:name w:val="1.txt"/>
    <w:rsid w:val="00D55E06"/>
    <w:pPr>
      <w:tabs>
        <w:tab w:val="right" w:leader="dot" w:pos="9072"/>
      </w:tabs>
      <w:suppressAutoHyphens/>
      <w:autoSpaceDE w:val="0"/>
      <w:spacing w:before="80" w:after="0" w:line="275" w:lineRule="atLeast"/>
      <w:ind w:left="284" w:hanging="284"/>
      <w:jc w:val="both"/>
    </w:pPr>
    <w:rPr>
      <w:rFonts w:ascii="Times New Roman" w:eastAsiaTheme="minorEastAsia" w:hAnsi="Times New Roman" w:cs="Times New Roman"/>
      <w:lang w:eastAsia="ar-SA"/>
    </w:rPr>
  </w:style>
  <w:style w:type="paragraph" w:customStyle="1" w:styleId="Maly">
    <w:name w:val="Maly"/>
    <w:rsid w:val="00D55E06"/>
    <w:pPr>
      <w:widowControl w:val="0"/>
      <w:suppressAutoHyphens/>
      <w:autoSpaceDE w:val="0"/>
      <w:spacing w:after="120" w:line="160" w:lineRule="atLeast"/>
      <w:ind w:left="62" w:right="62"/>
      <w:jc w:val="center"/>
    </w:pPr>
    <w:rPr>
      <w:rFonts w:ascii="Times New Roman" w:eastAsiaTheme="minorEastAsia" w:hAnsi="Times New Roman" w:cs="Times New Roman"/>
      <w:i/>
      <w:iCs/>
      <w:sz w:val="16"/>
      <w:szCs w:val="16"/>
      <w:lang w:eastAsia="ar-SA"/>
    </w:rPr>
  </w:style>
  <w:style w:type="paragraph" w:customStyle="1" w:styleId="2txt">
    <w:name w:val="2.txt"/>
    <w:rsid w:val="00D55E06"/>
    <w:pPr>
      <w:tabs>
        <w:tab w:val="right" w:leader="dot" w:pos="9072"/>
      </w:tabs>
      <w:suppressAutoHyphens/>
      <w:autoSpaceDE w:val="0"/>
      <w:spacing w:before="80" w:after="0" w:line="275" w:lineRule="atLeast"/>
      <w:ind w:left="568" w:hanging="284"/>
      <w:jc w:val="both"/>
    </w:pPr>
    <w:rPr>
      <w:rFonts w:ascii="Times New Roman" w:eastAsiaTheme="minorEastAsia" w:hAnsi="Times New Roman" w:cs="Times New Roman"/>
      <w:lang w:eastAsia="ar-SA"/>
    </w:rPr>
  </w:style>
  <w:style w:type="character" w:styleId="Numerstrony">
    <w:name w:val="page number"/>
    <w:basedOn w:val="Domylnaczcionkaakapitu"/>
    <w:uiPriority w:val="99"/>
    <w:rsid w:val="00D55E06"/>
    <w:rPr>
      <w:rFonts w:cs="Times New Roman"/>
    </w:rPr>
  </w:style>
  <w:style w:type="paragraph" w:styleId="Tekstblokowy">
    <w:name w:val="Block Text"/>
    <w:basedOn w:val="Normalny"/>
    <w:uiPriority w:val="99"/>
    <w:rsid w:val="00D55E06"/>
    <w:pPr>
      <w:widowControl/>
      <w:autoSpaceDE/>
      <w:autoSpaceDN/>
      <w:adjustRightInd/>
      <w:ind w:left="3060" w:right="2742"/>
      <w:jc w:val="both"/>
    </w:pPr>
    <w:rPr>
      <w:sz w:val="24"/>
    </w:rPr>
  </w:style>
  <w:style w:type="paragraph" w:styleId="Nagwekspisutreci">
    <w:name w:val="TOC Heading"/>
    <w:basedOn w:val="Nagwek1"/>
    <w:next w:val="Normalny"/>
    <w:uiPriority w:val="39"/>
    <w:unhideWhenUsed/>
    <w:qFormat/>
    <w:rsid w:val="00D55E06"/>
    <w:pPr>
      <w:keepLines w:val="0"/>
      <w:spacing w:before="240" w:after="60"/>
      <w:outlineLvl w:val="9"/>
    </w:pPr>
    <w:rPr>
      <w:rFonts w:cs="Times New Roman"/>
      <w:color w:val="auto"/>
      <w:kern w:val="32"/>
      <w:sz w:val="32"/>
      <w:szCs w:val="32"/>
    </w:rPr>
  </w:style>
  <w:style w:type="paragraph" w:styleId="Spistreci2">
    <w:name w:val="toc 2"/>
    <w:basedOn w:val="Normalny"/>
    <w:next w:val="Normalny"/>
    <w:autoRedefine/>
    <w:uiPriority w:val="1"/>
    <w:unhideWhenUsed/>
    <w:qFormat/>
    <w:rsid w:val="00D55E06"/>
    <w:pPr>
      <w:ind w:left="200"/>
    </w:pPr>
  </w:style>
  <w:style w:type="character" w:styleId="Odwoaniedokomentarza">
    <w:name w:val="annotation reference"/>
    <w:basedOn w:val="Domylnaczcionkaakapitu"/>
    <w:uiPriority w:val="99"/>
    <w:semiHidden/>
    <w:unhideWhenUsed/>
    <w:rsid w:val="00D55E06"/>
    <w:rPr>
      <w:rFonts w:cs="Times New Roman"/>
      <w:sz w:val="16"/>
    </w:rPr>
  </w:style>
  <w:style w:type="paragraph" w:customStyle="1" w:styleId="Akapitzlist1">
    <w:name w:val="Akapit z listą1"/>
    <w:basedOn w:val="Normalny"/>
    <w:uiPriority w:val="99"/>
    <w:rsid w:val="00D55E06"/>
    <w:pPr>
      <w:widowControl/>
      <w:autoSpaceDE/>
      <w:autoSpaceDN/>
      <w:adjustRightInd/>
      <w:spacing w:before="240" w:line="288" w:lineRule="auto"/>
      <w:ind w:left="720" w:hanging="357"/>
      <w:contextualSpacing/>
      <w:jc w:val="both"/>
    </w:pPr>
    <w:rPr>
      <w:rFonts w:ascii="Calibri" w:hAnsi="Calibri"/>
      <w:sz w:val="22"/>
      <w:szCs w:val="22"/>
      <w:lang w:eastAsia="en-US"/>
    </w:rPr>
  </w:style>
  <w:style w:type="paragraph" w:styleId="Lista-kontynuacja">
    <w:name w:val="List Continue"/>
    <w:basedOn w:val="Normalny"/>
    <w:uiPriority w:val="99"/>
    <w:unhideWhenUsed/>
    <w:rsid w:val="00D55E06"/>
    <w:pPr>
      <w:widowControl/>
      <w:autoSpaceDE/>
      <w:autoSpaceDN/>
      <w:adjustRightInd/>
      <w:spacing w:after="120" w:line="240" w:lineRule="exact"/>
      <w:ind w:left="283"/>
      <w:contextualSpacing/>
    </w:pPr>
    <w:rPr>
      <w:sz w:val="22"/>
      <w:szCs w:val="22"/>
      <w:lang w:eastAsia="en-US"/>
    </w:rPr>
  </w:style>
  <w:style w:type="character" w:styleId="Odwoanieprzypisudolnego">
    <w:name w:val="footnote reference"/>
    <w:basedOn w:val="Domylnaczcionkaakapitu"/>
    <w:uiPriority w:val="99"/>
    <w:semiHidden/>
    <w:unhideWhenUsed/>
    <w:rsid w:val="00D55E06"/>
    <w:rPr>
      <w:rFonts w:cs="Times New Roman"/>
      <w:vertAlign w:val="superscript"/>
    </w:rPr>
  </w:style>
  <w:style w:type="paragraph" w:styleId="Poprawka">
    <w:name w:val="Revision"/>
    <w:hidden/>
    <w:uiPriority w:val="99"/>
    <w:semiHidden/>
    <w:rsid w:val="00D55E06"/>
    <w:pPr>
      <w:spacing w:after="0" w:line="240" w:lineRule="auto"/>
    </w:pPr>
    <w:rPr>
      <w:rFonts w:ascii="Times New Roman" w:eastAsiaTheme="minorEastAsia" w:hAnsi="Times New Roman" w:cs="Times New Roman"/>
    </w:rPr>
  </w:style>
  <w:style w:type="paragraph" w:styleId="Tekstpodstawowyzwciciem2">
    <w:name w:val="Body Text First Indent 2"/>
    <w:basedOn w:val="Tekstpodstawowywcity"/>
    <w:link w:val="Tekstpodstawowyzwciciem2Znak"/>
    <w:uiPriority w:val="99"/>
    <w:unhideWhenUsed/>
    <w:rsid w:val="00D55E06"/>
    <w:pPr>
      <w:spacing w:after="0" w:line="240" w:lineRule="exact"/>
      <w:ind w:left="360" w:firstLine="360"/>
    </w:pPr>
    <w:rPr>
      <w:sz w:val="22"/>
      <w:szCs w:val="22"/>
      <w:lang w:eastAsia="en-US"/>
    </w:rPr>
  </w:style>
  <w:style w:type="character" w:customStyle="1" w:styleId="Tekstpodstawowyzwciciem2Znak">
    <w:name w:val="Tekst podstawowy z wcięciem 2 Znak"/>
    <w:basedOn w:val="TekstpodstawowywcityZnak"/>
    <w:link w:val="Tekstpodstawowyzwciciem2"/>
    <w:uiPriority w:val="99"/>
    <w:rsid w:val="00D55E06"/>
    <w:rPr>
      <w:rFonts w:ascii="Times New Roman" w:eastAsiaTheme="minorEastAsia" w:hAnsi="Times New Roman" w:cs="Times New Roman"/>
      <w:sz w:val="20"/>
      <w:szCs w:val="20"/>
      <w:lang w:eastAsia="pl-PL"/>
    </w:rPr>
  </w:style>
  <w:style w:type="paragraph" w:styleId="Lista0">
    <w:name w:val="List"/>
    <w:basedOn w:val="Normalny"/>
    <w:uiPriority w:val="99"/>
    <w:unhideWhenUsed/>
    <w:rsid w:val="00D55E06"/>
    <w:pPr>
      <w:widowControl/>
      <w:autoSpaceDE/>
      <w:autoSpaceDN/>
      <w:adjustRightInd/>
      <w:spacing w:line="240" w:lineRule="exact"/>
      <w:ind w:left="283" w:hanging="283"/>
      <w:contextualSpacing/>
    </w:pPr>
    <w:rPr>
      <w:sz w:val="22"/>
      <w:szCs w:val="22"/>
      <w:lang w:eastAsia="en-US"/>
    </w:rPr>
  </w:style>
  <w:style w:type="character" w:customStyle="1" w:styleId="tabulatory">
    <w:name w:val="tabulatory"/>
    <w:rsid w:val="00D55E06"/>
  </w:style>
  <w:style w:type="character" w:styleId="UyteHipercze">
    <w:name w:val="FollowedHyperlink"/>
    <w:basedOn w:val="Domylnaczcionkaakapitu"/>
    <w:uiPriority w:val="99"/>
    <w:semiHidden/>
    <w:unhideWhenUsed/>
    <w:rsid w:val="00D55E06"/>
    <w:rPr>
      <w:rFonts w:cs="Times New Roman"/>
      <w:color w:val="800080"/>
      <w:u w:val="single"/>
    </w:rPr>
  </w:style>
  <w:style w:type="paragraph" w:styleId="Lista2">
    <w:name w:val="List 2"/>
    <w:basedOn w:val="Normalny"/>
    <w:uiPriority w:val="99"/>
    <w:unhideWhenUsed/>
    <w:rsid w:val="00D55E06"/>
    <w:pPr>
      <w:widowControl/>
      <w:autoSpaceDE/>
      <w:autoSpaceDN/>
      <w:adjustRightInd/>
      <w:spacing w:line="240" w:lineRule="exact"/>
      <w:ind w:left="566" w:hanging="283"/>
      <w:contextualSpacing/>
    </w:pPr>
    <w:rPr>
      <w:sz w:val="22"/>
      <w:szCs w:val="22"/>
      <w:lang w:eastAsia="en-US"/>
    </w:rPr>
  </w:style>
  <w:style w:type="paragraph" w:styleId="Lista3">
    <w:name w:val="List 3"/>
    <w:basedOn w:val="Normalny"/>
    <w:uiPriority w:val="99"/>
    <w:unhideWhenUsed/>
    <w:rsid w:val="00D55E06"/>
    <w:pPr>
      <w:widowControl/>
      <w:autoSpaceDE/>
      <w:autoSpaceDN/>
      <w:adjustRightInd/>
      <w:spacing w:line="240" w:lineRule="exact"/>
      <w:ind w:left="849" w:hanging="283"/>
      <w:contextualSpacing/>
    </w:pPr>
    <w:rPr>
      <w:sz w:val="22"/>
      <w:szCs w:val="22"/>
      <w:lang w:eastAsia="en-US"/>
    </w:rPr>
  </w:style>
  <w:style w:type="paragraph" w:styleId="Lista4">
    <w:name w:val="List 4"/>
    <w:basedOn w:val="Normalny"/>
    <w:uiPriority w:val="99"/>
    <w:unhideWhenUsed/>
    <w:rsid w:val="00D55E06"/>
    <w:pPr>
      <w:widowControl/>
      <w:autoSpaceDE/>
      <w:autoSpaceDN/>
      <w:adjustRightInd/>
      <w:spacing w:line="240" w:lineRule="exact"/>
      <w:ind w:left="1132" w:hanging="283"/>
      <w:contextualSpacing/>
    </w:pPr>
    <w:rPr>
      <w:sz w:val="22"/>
      <w:szCs w:val="22"/>
      <w:lang w:eastAsia="en-US"/>
    </w:rPr>
  </w:style>
  <w:style w:type="paragraph" w:styleId="Spistreci3">
    <w:name w:val="toc 3"/>
    <w:basedOn w:val="Normalny"/>
    <w:next w:val="Normalny"/>
    <w:autoRedefine/>
    <w:uiPriority w:val="1"/>
    <w:unhideWhenUsed/>
    <w:qFormat/>
    <w:rsid w:val="00D55E06"/>
    <w:pPr>
      <w:widowControl/>
      <w:autoSpaceDE/>
      <w:autoSpaceDN/>
      <w:adjustRightInd/>
      <w:spacing w:after="100" w:line="259" w:lineRule="auto"/>
      <w:ind w:left="440"/>
    </w:pPr>
    <w:rPr>
      <w:rFonts w:ascii="Calibri" w:hAnsi="Calibri"/>
      <w:sz w:val="22"/>
      <w:szCs w:val="22"/>
    </w:rPr>
  </w:style>
  <w:style w:type="paragraph" w:styleId="Spistreci4">
    <w:name w:val="toc 4"/>
    <w:basedOn w:val="Normalny"/>
    <w:next w:val="Normalny"/>
    <w:autoRedefine/>
    <w:uiPriority w:val="1"/>
    <w:unhideWhenUsed/>
    <w:qFormat/>
    <w:rsid w:val="00D55E06"/>
    <w:pPr>
      <w:widowControl/>
      <w:autoSpaceDE/>
      <w:autoSpaceDN/>
      <w:adjustRightInd/>
      <w:spacing w:after="100" w:line="259" w:lineRule="auto"/>
      <w:ind w:left="660"/>
    </w:pPr>
    <w:rPr>
      <w:rFonts w:ascii="Calibri" w:hAnsi="Calibri"/>
      <w:sz w:val="22"/>
      <w:szCs w:val="22"/>
    </w:rPr>
  </w:style>
  <w:style w:type="paragraph" w:styleId="Spistreci5">
    <w:name w:val="toc 5"/>
    <w:basedOn w:val="Normalny"/>
    <w:next w:val="Normalny"/>
    <w:autoRedefine/>
    <w:uiPriority w:val="39"/>
    <w:unhideWhenUsed/>
    <w:rsid w:val="00D55E06"/>
    <w:pPr>
      <w:widowControl/>
      <w:autoSpaceDE/>
      <w:autoSpaceDN/>
      <w:adjustRightInd/>
      <w:spacing w:after="100" w:line="259" w:lineRule="auto"/>
      <w:ind w:left="880"/>
    </w:pPr>
    <w:rPr>
      <w:rFonts w:ascii="Calibri" w:hAnsi="Calibri"/>
      <w:sz w:val="22"/>
      <w:szCs w:val="22"/>
    </w:rPr>
  </w:style>
  <w:style w:type="paragraph" w:styleId="Spistreci6">
    <w:name w:val="toc 6"/>
    <w:basedOn w:val="Normalny"/>
    <w:next w:val="Normalny"/>
    <w:autoRedefine/>
    <w:uiPriority w:val="39"/>
    <w:unhideWhenUsed/>
    <w:rsid w:val="00D55E06"/>
    <w:pPr>
      <w:widowControl/>
      <w:autoSpaceDE/>
      <w:autoSpaceDN/>
      <w:adjustRightInd/>
      <w:spacing w:after="100" w:line="259" w:lineRule="auto"/>
      <w:ind w:left="1100"/>
    </w:pPr>
    <w:rPr>
      <w:rFonts w:ascii="Calibri" w:hAnsi="Calibri"/>
      <w:sz w:val="22"/>
      <w:szCs w:val="22"/>
    </w:rPr>
  </w:style>
  <w:style w:type="paragraph" w:styleId="Spistreci7">
    <w:name w:val="toc 7"/>
    <w:basedOn w:val="Normalny"/>
    <w:next w:val="Normalny"/>
    <w:autoRedefine/>
    <w:uiPriority w:val="39"/>
    <w:unhideWhenUsed/>
    <w:rsid w:val="00D55E06"/>
    <w:pPr>
      <w:widowControl/>
      <w:autoSpaceDE/>
      <w:autoSpaceDN/>
      <w:adjustRightInd/>
      <w:spacing w:after="100" w:line="259" w:lineRule="auto"/>
      <w:ind w:left="1320"/>
    </w:pPr>
    <w:rPr>
      <w:rFonts w:ascii="Calibri" w:hAnsi="Calibri"/>
      <w:sz w:val="22"/>
      <w:szCs w:val="22"/>
    </w:rPr>
  </w:style>
  <w:style w:type="paragraph" w:styleId="Spistreci8">
    <w:name w:val="toc 8"/>
    <w:basedOn w:val="Normalny"/>
    <w:next w:val="Normalny"/>
    <w:autoRedefine/>
    <w:uiPriority w:val="39"/>
    <w:unhideWhenUsed/>
    <w:rsid w:val="00D55E06"/>
    <w:pPr>
      <w:widowControl/>
      <w:autoSpaceDE/>
      <w:autoSpaceDN/>
      <w:adjustRightInd/>
      <w:spacing w:after="100" w:line="259" w:lineRule="auto"/>
      <w:ind w:left="1540"/>
    </w:pPr>
    <w:rPr>
      <w:rFonts w:ascii="Calibri" w:hAnsi="Calibri"/>
      <w:sz w:val="22"/>
      <w:szCs w:val="22"/>
    </w:rPr>
  </w:style>
  <w:style w:type="paragraph" w:styleId="Spistreci9">
    <w:name w:val="toc 9"/>
    <w:basedOn w:val="Normalny"/>
    <w:next w:val="Normalny"/>
    <w:autoRedefine/>
    <w:uiPriority w:val="39"/>
    <w:unhideWhenUsed/>
    <w:rsid w:val="00D55E06"/>
    <w:pPr>
      <w:widowControl/>
      <w:autoSpaceDE/>
      <w:autoSpaceDN/>
      <w:adjustRightInd/>
      <w:spacing w:after="100" w:line="259" w:lineRule="auto"/>
      <w:ind w:left="1760"/>
    </w:pPr>
    <w:rPr>
      <w:rFonts w:ascii="Calibri" w:hAnsi="Calibri"/>
      <w:sz w:val="22"/>
      <w:szCs w:val="22"/>
    </w:rPr>
  </w:style>
  <w:style w:type="paragraph" w:styleId="NormalnyWeb">
    <w:name w:val="Normal (Web)"/>
    <w:basedOn w:val="Normalny"/>
    <w:uiPriority w:val="99"/>
    <w:semiHidden/>
    <w:unhideWhenUsed/>
    <w:rsid w:val="00D55E06"/>
    <w:pPr>
      <w:widowControl/>
      <w:autoSpaceDE/>
      <w:autoSpaceDN/>
      <w:adjustRightInd/>
      <w:spacing w:before="100" w:beforeAutospacing="1" w:after="100" w:afterAutospacing="1"/>
    </w:pPr>
    <w:rPr>
      <w:sz w:val="24"/>
      <w:szCs w:val="24"/>
    </w:rPr>
  </w:style>
  <w:style w:type="table" w:customStyle="1" w:styleId="TableNormal">
    <w:name w:val="Table Normal"/>
    <w:uiPriority w:val="2"/>
    <w:semiHidden/>
    <w:unhideWhenUsed/>
    <w:qFormat/>
    <w:rsid w:val="00D55E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55E06"/>
    <w:pPr>
      <w:adjustRightInd/>
    </w:pPr>
    <w:rPr>
      <w:rFonts w:ascii="Arial" w:eastAsia="Arial" w:hAnsi="Arial" w:cs="Arial"/>
      <w:sz w:val="22"/>
      <w:szCs w:val="22"/>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7325</Words>
  <Characters>43950</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Skarbnik</dc:creator>
  <cp:lastModifiedBy>Skarbnik</cp:lastModifiedBy>
  <cp:revision>15</cp:revision>
  <cp:lastPrinted>2023-01-26T07:34:00Z</cp:lastPrinted>
  <dcterms:created xsi:type="dcterms:W3CDTF">2022-01-19T14:50:00Z</dcterms:created>
  <dcterms:modified xsi:type="dcterms:W3CDTF">2023-01-26T07:40:00Z</dcterms:modified>
</cp:coreProperties>
</file>