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49" w:rsidRPr="009F0417" w:rsidRDefault="00A82148" w:rsidP="00A82148">
      <w:pPr>
        <w:pStyle w:val="Teksttreci40"/>
        <w:shd w:val="clear" w:color="auto" w:fill="auto"/>
        <w:tabs>
          <w:tab w:val="left" w:pos="7245"/>
        </w:tabs>
        <w:ind w:right="20"/>
        <w:jc w:val="left"/>
        <w:rPr>
          <w:rFonts w:asciiTheme="minorHAnsi" w:hAnsiTheme="minorHAnsi" w:cstheme="minorHAnsi"/>
        </w:rPr>
      </w:pPr>
      <w:r w:rsidRPr="009F0417">
        <w:rPr>
          <w:rFonts w:asciiTheme="minorHAnsi" w:hAnsiTheme="minorHAnsi" w:cstheme="minorHAnsi"/>
        </w:rPr>
        <w:tab/>
        <w:t>Załącznik nr 3</w:t>
      </w:r>
    </w:p>
    <w:p w:rsidR="00403749" w:rsidRPr="009F0417" w:rsidRDefault="00403749" w:rsidP="00D93449">
      <w:pPr>
        <w:pStyle w:val="Teksttreci40"/>
        <w:shd w:val="clear" w:color="auto" w:fill="auto"/>
        <w:ind w:right="20"/>
        <w:jc w:val="left"/>
        <w:rPr>
          <w:rFonts w:asciiTheme="minorHAnsi" w:hAnsiTheme="minorHAnsi" w:cstheme="minorHAnsi"/>
        </w:rPr>
      </w:pPr>
    </w:p>
    <w:p w:rsidR="00403749" w:rsidRPr="009F0417" w:rsidRDefault="00A82148" w:rsidP="00A82148">
      <w:pPr>
        <w:pStyle w:val="Teksttreci40"/>
        <w:shd w:val="clear" w:color="auto" w:fill="auto"/>
        <w:ind w:right="20"/>
        <w:rPr>
          <w:rFonts w:asciiTheme="minorHAnsi" w:hAnsiTheme="minorHAnsi" w:cstheme="minorHAnsi"/>
        </w:rPr>
      </w:pPr>
      <w:r w:rsidRPr="009F0417">
        <w:rPr>
          <w:rFonts w:asciiTheme="minorHAnsi" w:hAnsiTheme="minorHAnsi" w:cstheme="minorHAnsi"/>
        </w:rPr>
        <w:t>WZÓR</w:t>
      </w:r>
    </w:p>
    <w:p w:rsidR="00A5722D" w:rsidRPr="009F0417" w:rsidRDefault="00A5722D" w:rsidP="00A82148">
      <w:pPr>
        <w:pStyle w:val="Teksttreci40"/>
        <w:shd w:val="clear" w:color="auto" w:fill="auto"/>
        <w:ind w:right="20"/>
        <w:rPr>
          <w:rFonts w:asciiTheme="minorHAnsi" w:hAnsiTheme="minorHAnsi" w:cstheme="minorHAnsi"/>
        </w:rPr>
      </w:pPr>
    </w:p>
    <w:p w:rsidR="00AC0219" w:rsidRPr="009F0417" w:rsidRDefault="00A82148" w:rsidP="00A5722D">
      <w:pPr>
        <w:pStyle w:val="Teksttreci0"/>
        <w:shd w:val="clear" w:color="auto" w:fill="auto"/>
        <w:tabs>
          <w:tab w:val="left" w:leader="dot" w:pos="2299"/>
          <w:tab w:val="left" w:leader="dot" w:pos="2362"/>
          <w:tab w:val="left" w:leader="dot" w:pos="3475"/>
        </w:tabs>
        <w:spacing w:after="0" w:line="269" w:lineRule="exact"/>
        <w:ind w:right="40" w:firstLine="0"/>
        <w:jc w:val="center"/>
        <w:rPr>
          <w:rFonts w:asciiTheme="minorHAnsi" w:hAnsiTheme="minorHAnsi" w:cstheme="minorHAnsi"/>
          <w:sz w:val="22"/>
          <w:szCs w:val="22"/>
        </w:rPr>
      </w:pPr>
      <w:r w:rsidRPr="009F0417">
        <w:rPr>
          <w:rFonts w:asciiTheme="minorHAnsi" w:hAnsiTheme="minorHAnsi" w:cstheme="minorHAnsi"/>
          <w:sz w:val="22"/>
          <w:szCs w:val="22"/>
        </w:rPr>
        <w:t>Umowa Nr…………….</w:t>
      </w:r>
    </w:p>
    <w:p w:rsidR="00A82148" w:rsidRPr="009F0417" w:rsidRDefault="00A82148" w:rsidP="00A5722D">
      <w:pPr>
        <w:pStyle w:val="Teksttreci0"/>
        <w:shd w:val="clear" w:color="auto" w:fill="auto"/>
        <w:tabs>
          <w:tab w:val="left" w:leader="dot" w:pos="2299"/>
          <w:tab w:val="left" w:leader="dot" w:pos="2362"/>
          <w:tab w:val="left" w:leader="dot" w:pos="3475"/>
        </w:tabs>
        <w:spacing w:after="0" w:line="269" w:lineRule="exact"/>
        <w:ind w:right="40" w:firstLine="0"/>
        <w:jc w:val="center"/>
        <w:rPr>
          <w:rFonts w:asciiTheme="minorHAnsi" w:hAnsiTheme="minorHAnsi" w:cstheme="minorHAnsi"/>
          <w:sz w:val="22"/>
          <w:szCs w:val="22"/>
        </w:rPr>
      </w:pPr>
      <w:r w:rsidRPr="009F0417">
        <w:rPr>
          <w:rFonts w:asciiTheme="minorHAnsi" w:hAnsiTheme="minorHAnsi" w:cstheme="minorHAnsi"/>
          <w:sz w:val="22"/>
          <w:szCs w:val="22"/>
        </w:rPr>
        <w:t>zawartej w Grabowie</w:t>
      </w:r>
    </w:p>
    <w:p w:rsidR="00A82148" w:rsidRPr="009F0417" w:rsidRDefault="00A82148" w:rsidP="00A5722D">
      <w:pPr>
        <w:pStyle w:val="Teksttreci0"/>
        <w:shd w:val="clear" w:color="auto" w:fill="auto"/>
        <w:tabs>
          <w:tab w:val="left" w:leader="dot" w:pos="2299"/>
          <w:tab w:val="left" w:leader="dot" w:pos="2362"/>
          <w:tab w:val="left" w:leader="dot" w:pos="3475"/>
        </w:tabs>
        <w:spacing w:after="0" w:line="269" w:lineRule="exact"/>
        <w:ind w:right="40" w:firstLine="0"/>
        <w:jc w:val="center"/>
        <w:rPr>
          <w:rFonts w:asciiTheme="minorHAnsi" w:hAnsiTheme="minorHAnsi" w:cstheme="minorHAnsi"/>
          <w:sz w:val="22"/>
          <w:szCs w:val="22"/>
        </w:rPr>
      </w:pPr>
      <w:r w:rsidRPr="009F0417">
        <w:rPr>
          <w:rFonts w:asciiTheme="minorHAnsi" w:hAnsiTheme="minorHAnsi" w:cstheme="minorHAnsi"/>
          <w:sz w:val="22"/>
          <w:szCs w:val="22"/>
        </w:rPr>
        <w:t>dnia…………………….</w:t>
      </w:r>
    </w:p>
    <w:p w:rsidR="00A5722D" w:rsidRPr="009F0417" w:rsidRDefault="00A5722D" w:rsidP="00A5722D">
      <w:pPr>
        <w:pStyle w:val="Teksttreci0"/>
        <w:shd w:val="clear" w:color="auto" w:fill="auto"/>
        <w:tabs>
          <w:tab w:val="left" w:leader="dot" w:pos="2299"/>
          <w:tab w:val="left" w:leader="dot" w:pos="2362"/>
          <w:tab w:val="left" w:leader="dot" w:pos="3475"/>
        </w:tabs>
        <w:spacing w:after="0" w:line="269" w:lineRule="exact"/>
        <w:ind w:right="40" w:firstLine="0"/>
        <w:jc w:val="center"/>
        <w:rPr>
          <w:rFonts w:asciiTheme="minorHAnsi" w:hAnsiTheme="minorHAnsi" w:cstheme="minorHAnsi"/>
          <w:sz w:val="22"/>
          <w:szCs w:val="22"/>
        </w:rPr>
      </w:pPr>
    </w:p>
    <w:p w:rsidR="008272EE" w:rsidRPr="009F0417" w:rsidRDefault="008272EE">
      <w:pPr>
        <w:pStyle w:val="Teksttreci0"/>
        <w:shd w:val="clear" w:color="auto" w:fill="auto"/>
        <w:tabs>
          <w:tab w:val="left" w:leader="dot" w:pos="2299"/>
          <w:tab w:val="left" w:leader="dot" w:pos="2362"/>
          <w:tab w:val="left" w:leader="dot" w:pos="3475"/>
        </w:tabs>
        <w:spacing w:after="0" w:line="269" w:lineRule="exact"/>
        <w:ind w:right="40" w:firstLine="0"/>
        <w:jc w:val="center"/>
        <w:rPr>
          <w:rFonts w:asciiTheme="minorHAnsi" w:hAnsiTheme="minorHAnsi" w:cstheme="minorHAnsi"/>
          <w:sz w:val="22"/>
          <w:szCs w:val="22"/>
        </w:rPr>
      </w:pPr>
    </w:p>
    <w:p w:rsidR="00AC0219" w:rsidRPr="009F0417" w:rsidRDefault="00A5722D">
      <w:pPr>
        <w:pStyle w:val="Teksttreci0"/>
        <w:shd w:val="clear" w:color="auto" w:fill="auto"/>
        <w:tabs>
          <w:tab w:val="left" w:leader="dot" w:pos="2828"/>
        </w:tabs>
        <w:spacing w:after="0" w:line="269" w:lineRule="exact"/>
        <w:ind w:left="440"/>
        <w:rPr>
          <w:rFonts w:asciiTheme="minorHAnsi" w:hAnsiTheme="minorHAnsi" w:cstheme="minorHAnsi"/>
          <w:sz w:val="22"/>
          <w:szCs w:val="22"/>
        </w:rPr>
      </w:pPr>
      <w:r w:rsidRPr="009F0417">
        <w:rPr>
          <w:rFonts w:asciiTheme="minorHAnsi" w:hAnsiTheme="minorHAnsi" w:cstheme="minorHAnsi"/>
          <w:sz w:val="22"/>
          <w:szCs w:val="22"/>
        </w:rPr>
        <w:t>zawarta w dniu ……………….</w:t>
      </w:r>
      <w:r w:rsidR="00D93449" w:rsidRPr="009F0417">
        <w:rPr>
          <w:rFonts w:asciiTheme="minorHAnsi" w:hAnsiTheme="minorHAnsi" w:cstheme="minorHAnsi"/>
          <w:sz w:val="22"/>
          <w:szCs w:val="22"/>
        </w:rPr>
        <w:t xml:space="preserve"> </w:t>
      </w:r>
      <w:r w:rsidR="00C76BA6" w:rsidRPr="009F0417">
        <w:rPr>
          <w:rFonts w:asciiTheme="minorHAnsi" w:hAnsiTheme="minorHAnsi" w:cstheme="minorHAnsi"/>
          <w:sz w:val="22"/>
          <w:szCs w:val="22"/>
        </w:rPr>
        <w:t>r. pomiędzy</w:t>
      </w:r>
    </w:p>
    <w:p w:rsidR="00A5722D" w:rsidRPr="009F0417" w:rsidRDefault="00C76BA6">
      <w:pPr>
        <w:pStyle w:val="Teksttreci0"/>
        <w:shd w:val="clear" w:color="auto" w:fill="auto"/>
        <w:spacing w:after="0" w:line="269" w:lineRule="exact"/>
        <w:ind w:left="20" w:right="20" w:firstLine="0"/>
        <w:rPr>
          <w:rFonts w:asciiTheme="minorHAnsi" w:hAnsiTheme="minorHAnsi" w:cstheme="minorHAnsi"/>
          <w:sz w:val="22"/>
          <w:szCs w:val="22"/>
        </w:rPr>
      </w:pPr>
      <w:r w:rsidRPr="009F0417">
        <w:rPr>
          <w:rFonts w:asciiTheme="minorHAnsi" w:hAnsiTheme="minorHAnsi" w:cstheme="minorHAnsi"/>
          <w:sz w:val="22"/>
          <w:szCs w:val="22"/>
        </w:rPr>
        <w:t xml:space="preserve">Gminą Grabowo mającą swą siedzibę w Grabowie, ul. </w:t>
      </w:r>
      <w:r w:rsidR="00A5722D" w:rsidRPr="009F0417">
        <w:rPr>
          <w:rFonts w:asciiTheme="minorHAnsi" w:hAnsiTheme="minorHAnsi" w:cstheme="minorHAnsi"/>
          <w:sz w:val="22"/>
          <w:szCs w:val="22"/>
        </w:rPr>
        <w:t xml:space="preserve">Gen. Wł. </w:t>
      </w:r>
      <w:r w:rsidRPr="009F0417">
        <w:rPr>
          <w:rFonts w:asciiTheme="minorHAnsi" w:hAnsiTheme="minorHAnsi" w:cstheme="minorHAnsi"/>
          <w:sz w:val="22"/>
          <w:szCs w:val="22"/>
        </w:rPr>
        <w:t>Sikorskiego 1, 18-507 Grabowo</w:t>
      </w:r>
      <w:r w:rsidR="00A5722D" w:rsidRPr="009F0417">
        <w:rPr>
          <w:rFonts w:asciiTheme="minorHAnsi" w:hAnsiTheme="minorHAnsi" w:cstheme="minorHAnsi"/>
          <w:sz w:val="22"/>
          <w:szCs w:val="22"/>
        </w:rPr>
        <w:t xml:space="preserve"> NIP 291 021 00  43, REGON: 450669855</w:t>
      </w:r>
      <w:r w:rsidRPr="009F0417">
        <w:rPr>
          <w:rFonts w:asciiTheme="minorHAnsi" w:hAnsiTheme="minorHAnsi" w:cstheme="minorHAnsi"/>
          <w:sz w:val="22"/>
          <w:szCs w:val="22"/>
        </w:rPr>
        <w:t>, zwaną dalej „Zamawiającym” reprezentowaną przez</w:t>
      </w:r>
      <w:r w:rsidR="00A5722D" w:rsidRPr="009F0417">
        <w:rPr>
          <w:rFonts w:asciiTheme="minorHAnsi" w:hAnsiTheme="minorHAnsi" w:cstheme="minorHAnsi"/>
          <w:sz w:val="22"/>
          <w:szCs w:val="22"/>
        </w:rPr>
        <w:t>:</w:t>
      </w:r>
    </w:p>
    <w:p w:rsidR="00AC0219" w:rsidRPr="009F0417" w:rsidRDefault="009F0417" w:rsidP="00A5722D">
      <w:pPr>
        <w:pStyle w:val="Teksttreci0"/>
        <w:shd w:val="clear" w:color="auto" w:fill="auto"/>
        <w:spacing w:after="0" w:line="269" w:lineRule="exact"/>
        <w:ind w:right="20" w:firstLine="0"/>
        <w:rPr>
          <w:rFonts w:asciiTheme="minorHAnsi" w:hAnsiTheme="minorHAnsi" w:cstheme="minorHAnsi"/>
          <w:b/>
          <w:sz w:val="22"/>
          <w:szCs w:val="22"/>
        </w:rPr>
      </w:pPr>
      <w:r w:rsidRPr="009F0417">
        <w:rPr>
          <w:rFonts w:asciiTheme="minorHAnsi" w:hAnsiTheme="minorHAnsi" w:cstheme="minorHAnsi"/>
          <w:b/>
          <w:sz w:val="22"/>
          <w:szCs w:val="22"/>
        </w:rPr>
        <w:t>Andrzeja Piętka</w:t>
      </w:r>
      <w:r w:rsidR="00C76BA6" w:rsidRPr="009F0417">
        <w:rPr>
          <w:rFonts w:asciiTheme="minorHAnsi" w:hAnsiTheme="minorHAnsi" w:cstheme="minorHAnsi"/>
          <w:b/>
          <w:sz w:val="22"/>
          <w:szCs w:val="22"/>
        </w:rPr>
        <w:t xml:space="preserve"> - Wójta Gminy</w:t>
      </w:r>
      <w:r w:rsidRPr="009F0417">
        <w:rPr>
          <w:rFonts w:asciiTheme="minorHAnsi" w:hAnsiTheme="minorHAnsi" w:cstheme="minorHAnsi"/>
          <w:b/>
          <w:sz w:val="22"/>
          <w:szCs w:val="22"/>
        </w:rPr>
        <w:t xml:space="preserve"> Grabowo</w:t>
      </w:r>
      <w:r w:rsidR="00C76BA6" w:rsidRPr="009F0417">
        <w:rPr>
          <w:rFonts w:asciiTheme="minorHAnsi" w:hAnsiTheme="minorHAnsi" w:cstheme="minorHAnsi"/>
          <w:sz w:val="22"/>
          <w:szCs w:val="22"/>
        </w:rPr>
        <w:t>,</w:t>
      </w:r>
      <w:r w:rsidRPr="009F0417">
        <w:rPr>
          <w:rFonts w:asciiTheme="minorHAnsi" w:hAnsiTheme="minorHAnsi" w:cstheme="minorHAnsi"/>
          <w:sz w:val="22"/>
          <w:szCs w:val="22"/>
        </w:rPr>
        <w:t xml:space="preserve"> przy kontrasygnacie </w:t>
      </w:r>
      <w:r w:rsidRPr="009F0417">
        <w:rPr>
          <w:rFonts w:asciiTheme="minorHAnsi" w:hAnsiTheme="minorHAnsi" w:cstheme="minorHAnsi"/>
          <w:b/>
          <w:sz w:val="22"/>
          <w:szCs w:val="22"/>
        </w:rPr>
        <w:t>Skarbnika Gminy Edycie Mosakowskiej</w:t>
      </w:r>
    </w:p>
    <w:p w:rsidR="00C44F8F" w:rsidRDefault="00C44F8F" w:rsidP="00D93449">
      <w:pPr>
        <w:pStyle w:val="Teksttreci0"/>
        <w:shd w:val="clear" w:color="auto" w:fill="auto"/>
        <w:tabs>
          <w:tab w:val="left" w:leader="dot" w:pos="2727"/>
          <w:tab w:val="left" w:leader="dot" w:pos="2799"/>
          <w:tab w:val="left" w:leader="dot" w:pos="8295"/>
        </w:tabs>
        <w:spacing w:after="0" w:line="269" w:lineRule="exact"/>
        <w:ind w:firstLine="20"/>
        <w:jc w:val="both"/>
        <w:rPr>
          <w:rFonts w:asciiTheme="minorHAnsi" w:hAnsiTheme="minorHAnsi" w:cstheme="minorHAnsi"/>
          <w:sz w:val="22"/>
          <w:szCs w:val="22"/>
        </w:rPr>
      </w:pPr>
      <w:r>
        <w:rPr>
          <w:rFonts w:asciiTheme="minorHAnsi" w:hAnsiTheme="minorHAnsi" w:cstheme="minorHAnsi"/>
          <w:sz w:val="22"/>
          <w:szCs w:val="22"/>
        </w:rPr>
        <w:t>a:</w:t>
      </w:r>
    </w:p>
    <w:p w:rsidR="00AC0219" w:rsidRDefault="00C44F8F" w:rsidP="00D93449">
      <w:pPr>
        <w:pStyle w:val="Teksttreci0"/>
        <w:shd w:val="clear" w:color="auto" w:fill="auto"/>
        <w:tabs>
          <w:tab w:val="left" w:leader="dot" w:pos="2727"/>
          <w:tab w:val="left" w:leader="dot" w:pos="2799"/>
          <w:tab w:val="left" w:leader="dot" w:pos="8295"/>
        </w:tabs>
        <w:spacing w:after="0" w:line="269" w:lineRule="exact"/>
        <w:ind w:firstLine="20"/>
        <w:jc w:val="both"/>
        <w:rPr>
          <w:rFonts w:asciiTheme="minorHAnsi" w:hAnsiTheme="minorHAnsi" w:cstheme="minorHAnsi"/>
          <w:sz w:val="22"/>
          <w:szCs w:val="22"/>
        </w:rPr>
      </w:pPr>
      <w:r>
        <w:rPr>
          <w:rFonts w:asciiTheme="minorHAnsi" w:hAnsiTheme="minorHAnsi" w:cstheme="minorHAnsi"/>
          <w:sz w:val="22"/>
          <w:szCs w:val="22"/>
        </w:rPr>
        <w:t>Firmą ………………………………………..</w:t>
      </w:r>
      <w:r w:rsidR="00D93449" w:rsidRPr="009F0417">
        <w:rPr>
          <w:rFonts w:asciiTheme="minorHAnsi" w:hAnsiTheme="minorHAnsi" w:cstheme="minorHAnsi"/>
          <w:sz w:val="22"/>
          <w:szCs w:val="22"/>
        </w:rPr>
        <w:t>, ul</w:t>
      </w:r>
      <w:r>
        <w:rPr>
          <w:rFonts w:asciiTheme="minorHAnsi" w:hAnsiTheme="minorHAnsi" w:cstheme="minorHAnsi"/>
          <w:sz w:val="22"/>
          <w:szCs w:val="22"/>
        </w:rPr>
        <w:t>………………………………………………………………..</w:t>
      </w:r>
    </w:p>
    <w:p w:rsidR="00C44F8F" w:rsidRPr="009F0417" w:rsidRDefault="00C44F8F" w:rsidP="00D93449">
      <w:pPr>
        <w:pStyle w:val="Teksttreci0"/>
        <w:shd w:val="clear" w:color="auto" w:fill="auto"/>
        <w:tabs>
          <w:tab w:val="left" w:leader="dot" w:pos="2727"/>
          <w:tab w:val="left" w:leader="dot" w:pos="2799"/>
          <w:tab w:val="left" w:leader="dot" w:pos="8295"/>
        </w:tabs>
        <w:spacing w:after="0" w:line="269" w:lineRule="exact"/>
        <w:ind w:firstLine="20"/>
        <w:jc w:val="both"/>
        <w:rPr>
          <w:rFonts w:asciiTheme="minorHAnsi" w:hAnsiTheme="minorHAnsi" w:cstheme="minorHAnsi"/>
          <w:sz w:val="22"/>
          <w:szCs w:val="22"/>
        </w:rPr>
      </w:pPr>
      <w:r>
        <w:rPr>
          <w:rFonts w:asciiTheme="minorHAnsi" w:hAnsiTheme="minorHAnsi" w:cstheme="minorHAnsi"/>
          <w:sz w:val="22"/>
          <w:szCs w:val="22"/>
        </w:rPr>
        <w:t>NIP………………………………………………, REGON………………………………………………………</w:t>
      </w:r>
    </w:p>
    <w:p w:rsidR="00AC0219" w:rsidRPr="00F33DCE" w:rsidRDefault="00C76BA6" w:rsidP="00D93449">
      <w:pPr>
        <w:pStyle w:val="Teksttreci0"/>
        <w:shd w:val="clear" w:color="auto" w:fill="auto"/>
        <w:spacing w:after="0" w:line="269" w:lineRule="exact"/>
        <w:ind w:left="440"/>
        <w:rPr>
          <w:rFonts w:asciiTheme="minorHAnsi" w:hAnsiTheme="minorHAnsi" w:cstheme="minorHAnsi"/>
          <w:sz w:val="22"/>
          <w:szCs w:val="22"/>
        </w:rPr>
      </w:pPr>
      <w:r w:rsidRPr="00F33DCE">
        <w:rPr>
          <w:rFonts w:asciiTheme="minorHAnsi" w:hAnsiTheme="minorHAnsi" w:cstheme="minorHAnsi"/>
          <w:sz w:val="22"/>
          <w:szCs w:val="22"/>
        </w:rPr>
        <w:t>reprezentowanym przez:</w:t>
      </w:r>
    </w:p>
    <w:p w:rsidR="00F33DCE" w:rsidRDefault="00F33DCE" w:rsidP="00F33DCE">
      <w:pPr>
        <w:pStyle w:val="Teksttreci0"/>
        <w:shd w:val="clear" w:color="auto" w:fill="auto"/>
        <w:spacing w:after="0" w:line="269" w:lineRule="exact"/>
        <w:ind w:left="440"/>
        <w:rPr>
          <w:rFonts w:asciiTheme="minorHAnsi" w:hAnsiTheme="minorHAnsi" w:cstheme="minorHAnsi"/>
          <w:sz w:val="22"/>
          <w:szCs w:val="22"/>
        </w:rPr>
      </w:pPr>
      <w:r>
        <w:rPr>
          <w:rFonts w:asciiTheme="minorHAnsi" w:hAnsiTheme="minorHAnsi" w:cstheme="minorHAnsi"/>
          <w:sz w:val="22"/>
          <w:szCs w:val="22"/>
        </w:rPr>
        <w:t>firmę:……………………………………………… NIP……………………………….. REGON……………………….</w:t>
      </w:r>
    </w:p>
    <w:p w:rsidR="00AC0219" w:rsidRDefault="00F33DCE" w:rsidP="00F33DCE">
      <w:pPr>
        <w:pStyle w:val="Teksttreci0"/>
        <w:shd w:val="clear" w:color="auto" w:fill="auto"/>
        <w:spacing w:after="0" w:line="269" w:lineRule="exact"/>
        <w:ind w:left="440"/>
        <w:rPr>
          <w:rFonts w:asciiTheme="minorHAnsi" w:hAnsiTheme="minorHAnsi" w:cstheme="minorHAnsi"/>
          <w:sz w:val="22"/>
          <w:szCs w:val="22"/>
        </w:rPr>
      </w:pPr>
      <w:r>
        <w:rPr>
          <w:rFonts w:asciiTheme="minorHAnsi" w:hAnsiTheme="minorHAnsi" w:cstheme="minorHAnsi"/>
          <w:sz w:val="22"/>
          <w:szCs w:val="22"/>
        </w:rPr>
        <w:t xml:space="preserve">zwanym </w:t>
      </w:r>
      <w:r w:rsidR="00C76BA6" w:rsidRPr="00F33DCE">
        <w:rPr>
          <w:rFonts w:asciiTheme="minorHAnsi" w:hAnsiTheme="minorHAnsi" w:cstheme="minorHAnsi"/>
          <w:sz w:val="22"/>
          <w:szCs w:val="22"/>
        </w:rPr>
        <w:t>dalej „Wykonawcą”</w:t>
      </w:r>
      <w:r>
        <w:rPr>
          <w:rFonts w:asciiTheme="minorHAnsi" w:hAnsiTheme="minorHAnsi" w:cstheme="minorHAnsi"/>
          <w:sz w:val="22"/>
          <w:szCs w:val="22"/>
        </w:rPr>
        <w:t>, którego reprezentuje:</w:t>
      </w:r>
    </w:p>
    <w:p w:rsidR="00F33DCE" w:rsidRDefault="00F33DCE" w:rsidP="00F33DCE">
      <w:pPr>
        <w:pStyle w:val="Teksttreci0"/>
        <w:shd w:val="clear" w:color="auto" w:fill="auto"/>
        <w:spacing w:after="0" w:line="269" w:lineRule="exact"/>
        <w:ind w:left="440"/>
        <w:rPr>
          <w:rFonts w:asciiTheme="minorHAnsi" w:hAnsiTheme="minorHAnsi" w:cstheme="minorHAnsi"/>
          <w:sz w:val="22"/>
          <w:szCs w:val="22"/>
        </w:rPr>
      </w:pPr>
      <w:r>
        <w:rPr>
          <w:rFonts w:asciiTheme="minorHAnsi" w:hAnsiTheme="minorHAnsi" w:cstheme="minorHAnsi"/>
          <w:sz w:val="22"/>
          <w:szCs w:val="22"/>
        </w:rPr>
        <w:t>1……………………………………………………………………..</w:t>
      </w:r>
    </w:p>
    <w:p w:rsidR="00F33DCE" w:rsidRDefault="00F33DCE" w:rsidP="00F33DCE">
      <w:pPr>
        <w:pStyle w:val="Teksttreci0"/>
        <w:shd w:val="clear" w:color="auto" w:fill="auto"/>
        <w:spacing w:after="0" w:line="269" w:lineRule="exact"/>
        <w:ind w:left="440"/>
        <w:rPr>
          <w:rFonts w:asciiTheme="minorHAnsi" w:hAnsiTheme="minorHAnsi" w:cstheme="minorHAnsi"/>
          <w:sz w:val="22"/>
          <w:szCs w:val="22"/>
        </w:rPr>
      </w:pPr>
    </w:p>
    <w:p w:rsidR="00F33DCE" w:rsidRPr="00D24B01" w:rsidRDefault="00F33DCE" w:rsidP="00F33DCE">
      <w:pPr>
        <w:tabs>
          <w:tab w:val="left" w:pos="6146"/>
        </w:tabs>
        <w:spacing w:line="276" w:lineRule="auto"/>
        <w:jc w:val="both"/>
        <w:rPr>
          <w:rFonts w:ascii="Calibri" w:hAnsi="Calibri" w:cs="Calibri"/>
          <w:sz w:val="22"/>
          <w:szCs w:val="22"/>
        </w:rPr>
      </w:pPr>
      <w:bookmarkStart w:id="0" w:name="bookmark0"/>
      <w:r w:rsidRPr="00D24B01">
        <w:rPr>
          <w:rFonts w:asciiTheme="minorHAnsi" w:hAnsiTheme="minorHAnsi" w:cstheme="minorHAnsi"/>
          <w:sz w:val="22"/>
          <w:szCs w:val="22"/>
        </w:rPr>
        <w:t>Reprezentanci obu stron oświadczają, iż okazali sobie przy podpisywaniu niniejszej umowy dokumenty wskazujące ich tożsamość</w:t>
      </w:r>
      <w:r w:rsidRPr="00D24B01">
        <w:rPr>
          <w:rFonts w:ascii="Calibri" w:hAnsi="Calibri" w:cs="Calibri"/>
          <w:sz w:val="22"/>
          <w:szCs w:val="22"/>
        </w:rPr>
        <w:t xml:space="preserve"> oraz dokumenty, z których wynika ich umocowanie do działania w imieniu reprezentowanych przez Nich Stron. </w:t>
      </w:r>
    </w:p>
    <w:p w:rsidR="00F33DCE" w:rsidRPr="00D24B01" w:rsidRDefault="00F33DCE" w:rsidP="00F33DCE">
      <w:pPr>
        <w:tabs>
          <w:tab w:val="left" w:pos="120"/>
        </w:tabs>
        <w:spacing w:line="276" w:lineRule="auto"/>
        <w:jc w:val="both"/>
        <w:rPr>
          <w:rFonts w:ascii="Calibri" w:hAnsi="Calibri" w:cs="Calibri"/>
          <w:b/>
          <w:sz w:val="22"/>
          <w:szCs w:val="22"/>
        </w:rPr>
      </w:pPr>
      <w:r w:rsidRPr="00D24B01">
        <w:rPr>
          <w:rFonts w:ascii="Calibri" w:hAnsi="Calibri" w:cs="Calibri"/>
          <w:sz w:val="22"/>
          <w:szCs w:val="22"/>
        </w:rPr>
        <w:t>W wyniku wyboru najkorzystniejszej oferty w trybie podstawowym bez negocjacji  zgodnie z ustawą z dnia 29 stycznia 2004 r. Prawo zamówień publicznych (tj. Dz. U. z 202</w:t>
      </w:r>
      <w:r>
        <w:rPr>
          <w:rFonts w:ascii="Calibri" w:hAnsi="Calibri" w:cs="Calibri"/>
          <w:sz w:val="22"/>
          <w:szCs w:val="22"/>
        </w:rPr>
        <w:t>2 r. poz. 1710</w:t>
      </w:r>
      <w:r w:rsidRPr="00D24B01">
        <w:rPr>
          <w:rFonts w:ascii="Calibri" w:hAnsi="Calibri" w:cs="Calibri"/>
          <w:sz w:val="22"/>
          <w:szCs w:val="22"/>
        </w:rPr>
        <w:t xml:space="preserve">) </w:t>
      </w:r>
      <w:r w:rsidRPr="00D24B01">
        <w:rPr>
          <w:rFonts w:ascii="Calibri" w:hAnsi="Calibri" w:cs="Calibri"/>
          <w:b/>
          <w:sz w:val="22"/>
          <w:szCs w:val="22"/>
        </w:rPr>
        <w:t>została zawarta umowa następującej treści:</w:t>
      </w:r>
    </w:p>
    <w:p w:rsidR="00AC0219" w:rsidRPr="009F0417" w:rsidRDefault="00C76BA6">
      <w:pPr>
        <w:pStyle w:val="Nagwek320"/>
        <w:keepNext/>
        <w:keepLines/>
        <w:shd w:val="clear" w:color="auto" w:fill="auto"/>
        <w:spacing w:before="0"/>
        <w:ind w:right="40"/>
        <w:rPr>
          <w:rFonts w:asciiTheme="minorHAnsi" w:hAnsiTheme="minorHAnsi" w:cstheme="minorHAnsi"/>
          <w:sz w:val="22"/>
          <w:szCs w:val="22"/>
        </w:rPr>
      </w:pPr>
      <w:r w:rsidRPr="009F0417">
        <w:rPr>
          <w:rFonts w:asciiTheme="minorHAnsi" w:hAnsiTheme="minorHAnsi" w:cstheme="minorHAnsi"/>
          <w:sz w:val="22"/>
          <w:szCs w:val="22"/>
        </w:rPr>
        <w:t>§1</w:t>
      </w:r>
      <w:bookmarkEnd w:id="0"/>
    </w:p>
    <w:p w:rsidR="00AC0219" w:rsidRPr="009F0417" w:rsidRDefault="00C76BA6">
      <w:pPr>
        <w:pStyle w:val="Teksttreci20"/>
        <w:shd w:val="clear" w:color="auto" w:fill="auto"/>
        <w:spacing w:line="269" w:lineRule="exact"/>
        <w:ind w:right="40" w:firstLine="0"/>
        <w:rPr>
          <w:rFonts w:asciiTheme="minorHAnsi" w:hAnsiTheme="minorHAnsi" w:cstheme="minorHAnsi"/>
          <w:sz w:val="22"/>
          <w:szCs w:val="22"/>
        </w:rPr>
      </w:pPr>
      <w:r w:rsidRPr="009F0417">
        <w:rPr>
          <w:rFonts w:asciiTheme="minorHAnsi" w:hAnsiTheme="minorHAnsi" w:cstheme="minorHAnsi"/>
          <w:sz w:val="22"/>
          <w:szCs w:val="22"/>
        </w:rPr>
        <w:t>Przedmiot umowy</w:t>
      </w:r>
    </w:p>
    <w:p w:rsidR="00AC0219" w:rsidRPr="009F0417" w:rsidRDefault="00C76BA6" w:rsidP="00C76BA6">
      <w:pPr>
        <w:pStyle w:val="Teksttreci0"/>
        <w:numPr>
          <w:ilvl w:val="0"/>
          <w:numId w:val="1"/>
        </w:numPr>
        <w:shd w:val="clear" w:color="auto" w:fill="auto"/>
        <w:tabs>
          <w:tab w:val="left" w:pos="342"/>
        </w:tabs>
        <w:spacing w:after="0" w:line="269" w:lineRule="exact"/>
        <w:ind w:left="440"/>
        <w:rPr>
          <w:rFonts w:asciiTheme="minorHAnsi" w:hAnsiTheme="minorHAnsi" w:cstheme="minorHAnsi"/>
          <w:sz w:val="22"/>
          <w:szCs w:val="22"/>
        </w:rPr>
      </w:pPr>
      <w:r w:rsidRPr="009F0417">
        <w:rPr>
          <w:rFonts w:asciiTheme="minorHAnsi" w:hAnsiTheme="minorHAnsi" w:cstheme="minorHAnsi"/>
          <w:sz w:val="22"/>
          <w:szCs w:val="22"/>
        </w:rPr>
        <w:t>Zamawiający zleca, a Wykonawca przyjmuje do wykonania zadanie pn.</w:t>
      </w:r>
    </w:p>
    <w:p w:rsidR="00AC0219" w:rsidRDefault="00C76BA6" w:rsidP="00246C75">
      <w:pPr>
        <w:pStyle w:val="Teksttreci20"/>
        <w:shd w:val="clear" w:color="auto" w:fill="auto"/>
        <w:spacing w:line="269" w:lineRule="exact"/>
        <w:ind w:right="20" w:firstLine="0"/>
        <w:rPr>
          <w:rFonts w:asciiTheme="minorHAnsi" w:hAnsiTheme="minorHAnsi" w:cstheme="minorHAnsi"/>
          <w:sz w:val="22"/>
          <w:szCs w:val="22"/>
        </w:rPr>
      </w:pPr>
      <w:r w:rsidRPr="009F0417">
        <w:rPr>
          <w:rFonts w:asciiTheme="minorHAnsi" w:hAnsiTheme="minorHAnsi" w:cstheme="minorHAnsi"/>
          <w:sz w:val="22"/>
          <w:szCs w:val="22"/>
        </w:rPr>
        <w:t>„</w:t>
      </w:r>
      <w:r w:rsidR="00246C75">
        <w:rPr>
          <w:rFonts w:asciiTheme="minorHAnsi" w:hAnsiTheme="minorHAnsi" w:cstheme="minorHAnsi"/>
          <w:sz w:val="22"/>
          <w:szCs w:val="22"/>
        </w:rPr>
        <w:t xml:space="preserve"> Przebudowa, renowacja i remont budynku dworu w Grabowie (rok bud. 1852-1865)</w:t>
      </w:r>
      <w:r w:rsidRPr="009F0417">
        <w:rPr>
          <w:rFonts w:asciiTheme="minorHAnsi" w:hAnsiTheme="minorHAnsi" w:cstheme="minorHAnsi"/>
          <w:sz w:val="22"/>
          <w:szCs w:val="22"/>
        </w:rPr>
        <w:t xml:space="preserve"> ”</w:t>
      </w:r>
    </w:p>
    <w:p w:rsidR="00246C75" w:rsidRPr="009F0417" w:rsidRDefault="00246C75" w:rsidP="00246C75">
      <w:pPr>
        <w:pStyle w:val="Teksttreci20"/>
        <w:shd w:val="clear" w:color="auto" w:fill="auto"/>
        <w:spacing w:line="269" w:lineRule="exact"/>
        <w:ind w:right="20" w:firstLine="0"/>
        <w:rPr>
          <w:rFonts w:asciiTheme="minorHAnsi" w:hAnsiTheme="minorHAnsi" w:cstheme="minorHAnsi"/>
          <w:sz w:val="22"/>
          <w:szCs w:val="22"/>
        </w:rPr>
      </w:pPr>
    </w:p>
    <w:p w:rsidR="00AC0219" w:rsidRDefault="00C76BA6" w:rsidP="00C76BA6">
      <w:pPr>
        <w:pStyle w:val="Teksttreci0"/>
        <w:numPr>
          <w:ilvl w:val="0"/>
          <w:numId w:val="1"/>
        </w:numPr>
        <w:shd w:val="clear" w:color="auto" w:fill="auto"/>
        <w:tabs>
          <w:tab w:val="left" w:pos="294"/>
        </w:tabs>
        <w:spacing w:after="338" w:line="200" w:lineRule="exact"/>
        <w:ind w:left="440"/>
        <w:rPr>
          <w:rFonts w:asciiTheme="minorHAnsi" w:hAnsiTheme="minorHAnsi" w:cstheme="minorHAnsi"/>
          <w:sz w:val="22"/>
          <w:szCs w:val="22"/>
        </w:rPr>
      </w:pPr>
      <w:r w:rsidRPr="009F0417">
        <w:rPr>
          <w:rFonts w:asciiTheme="minorHAnsi" w:hAnsiTheme="minorHAnsi" w:cstheme="minorHAnsi"/>
          <w:sz w:val="22"/>
          <w:szCs w:val="22"/>
        </w:rPr>
        <w:t>Zakres robót objętych umową:</w:t>
      </w:r>
    </w:p>
    <w:p w:rsidR="00CA26D2" w:rsidRDefault="00CA26D2" w:rsidP="00CA26D2">
      <w:pPr>
        <w:pStyle w:val="Akapitzlist"/>
        <w:autoSpaceDE w:val="0"/>
        <w:autoSpaceDN w:val="0"/>
        <w:adjustRightInd w:val="0"/>
        <w:spacing w:after="0" w:line="276" w:lineRule="auto"/>
        <w:ind w:left="0"/>
        <w:rPr>
          <w:rFonts w:eastAsia="CIDFont+F2" w:cs="Calibri"/>
        </w:rPr>
      </w:pPr>
      <w:r w:rsidRPr="00E23194">
        <w:rPr>
          <w:rFonts w:eastAsia="CIDFont+F2" w:cs="Calibri"/>
        </w:rPr>
        <w:t xml:space="preserve">Przedmiotem zamówienia jest </w:t>
      </w:r>
      <w:r>
        <w:rPr>
          <w:rFonts w:eastAsia="CIDFont+F2" w:cs="Calibri"/>
        </w:rPr>
        <w:t>wykonanie remontu zabytkowego budynku dworu, położonego przy ul. Witosa 10 w Grabowie, działka o nr. geod. 574/46 i 574/45, w zakresie robót budowlanych wewnątrz budynku, polegających na:</w:t>
      </w:r>
    </w:p>
    <w:p w:rsidR="008E5780" w:rsidRPr="008E5780" w:rsidRDefault="008E5780" w:rsidP="008E5780">
      <w:pPr>
        <w:pStyle w:val="Akapitzlist"/>
        <w:autoSpaceDE w:val="0"/>
        <w:autoSpaceDN w:val="0"/>
        <w:adjustRightInd w:val="0"/>
        <w:spacing w:after="0" w:line="276" w:lineRule="auto"/>
        <w:ind w:left="142"/>
        <w:rPr>
          <w:rFonts w:eastAsia="CIDFont+F2" w:cs="Calibri"/>
        </w:rPr>
      </w:pPr>
      <w:r w:rsidRPr="008E5780">
        <w:rPr>
          <w:rFonts w:eastAsia="CIDFont+F2" w:cs="Calibri"/>
        </w:rPr>
        <w:t>- roboty budowlane wewnątrz budynku (m.in. rozbiórki, roboty ziemne, prace konstrukcyjne, roboty murarskie, instalowanie drzwi i okien, remont dachu, ocieplenie ścian, od wewnątrz, tynkowanie, częściowe wykonanie robót posadzkarskich (izolacje i wylewki cementowe, wykonanie instalacji sanitarnych zewnętrznych, klimatyzacji i wentylacji oraz częściowe wykonanie instalacji elektrycznych, instalacji sanitarnych wewnętrznych, instalacji teletechnicznych i systemu sygnalizacji pożarowej.</w:t>
      </w:r>
    </w:p>
    <w:p w:rsidR="00246C75" w:rsidRPr="00C75DDF" w:rsidRDefault="00CA26D2" w:rsidP="00C75DDF">
      <w:pPr>
        <w:suppressAutoHyphens/>
        <w:spacing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3</w:t>
      </w:r>
      <w:r w:rsidR="00C75DDF" w:rsidRPr="00C75DDF">
        <w:rPr>
          <w:rFonts w:asciiTheme="minorHAnsi" w:hAnsiTheme="minorHAnsi" w:cstheme="minorHAnsi"/>
          <w:sz w:val="22"/>
          <w:szCs w:val="22"/>
        </w:rPr>
        <w:t>.</w:t>
      </w:r>
      <w:r w:rsidR="00C75DDF">
        <w:rPr>
          <w:rFonts w:asciiTheme="minorHAnsi" w:hAnsiTheme="minorHAnsi" w:cstheme="minorHAnsi"/>
          <w:sz w:val="22"/>
          <w:szCs w:val="22"/>
        </w:rPr>
        <w:t xml:space="preserve">   </w:t>
      </w:r>
      <w:r w:rsidR="00246C75" w:rsidRPr="00C75DDF">
        <w:rPr>
          <w:rFonts w:asciiTheme="minorHAnsi" w:hAnsiTheme="minorHAnsi" w:cstheme="minorHAnsi"/>
          <w:sz w:val="22"/>
          <w:szCs w:val="22"/>
        </w:rPr>
        <w:t xml:space="preserve">Szczegółowy zakres robót i sposób ich wykonania jest opisany w dokumentacji technicznej oraz specyfikacji technicznej wykonania i odbioru robót. </w:t>
      </w:r>
    </w:p>
    <w:p w:rsidR="001A5252" w:rsidRDefault="00CA26D2" w:rsidP="00CA26D2">
      <w:pPr>
        <w:pStyle w:val="Teksttreci0"/>
        <w:keepNext/>
        <w:keepLines/>
        <w:shd w:val="clear" w:color="auto" w:fill="auto"/>
        <w:tabs>
          <w:tab w:val="left" w:pos="308"/>
        </w:tabs>
        <w:spacing w:after="0" w:line="269" w:lineRule="exact"/>
        <w:ind w:right="340" w:firstLine="0"/>
        <w:jc w:val="both"/>
        <w:rPr>
          <w:rFonts w:asciiTheme="minorHAnsi" w:hAnsiTheme="minorHAnsi" w:cstheme="minorHAnsi"/>
          <w:sz w:val="22"/>
          <w:szCs w:val="22"/>
        </w:rPr>
      </w:pPr>
      <w:r>
        <w:rPr>
          <w:rFonts w:asciiTheme="minorHAnsi" w:hAnsiTheme="minorHAnsi" w:cstheme="minorHAnsi"/>
          <w:sz w:val="22"/>
          <w:szCs w:val="22"/>
        </w:rPr>
        <w:lastRenderedPageBreak/>
        <w:t>4.</w:t>
      </w:r>
      <w:r w:rsidR="00C76BA6" w:rsidRPr="009F0417">
        <w:rPr>
          <w:rFonts w:asciiTheme="minorHAnsi" w:hAnsiTheme="minorHAnsi" w:cstheme="minorHAnsi"/>
          <w:sz w:val="22"/>
          <w:szCs w:val="22"/>
        </w:rPr>
        <w:t>Wszystkie roboty wykonane będą z materiałów dostarczonych przez Wykonawcę zgodnie z opisem dotyczących standardów użytych materiałów i technologii ujętych w dokumentacji projektowej. Zamiana materiałów i technologii jest możliwa tylko za pisemną zgodą udzieloną przez Zamawiającego.</w:t>
      </w:r>
      <w:bookmarkStart w:id="1" w:name="bookmark1"/>
    </w:p>
    <w:p w:rsidR="00C75DDF" w:rsidRDefault="00C75DDF" w:rsidP="00C75DDF">
      <w:pPr>
        <w:pStyle w:val="Teksttreci0"/>
        <w:keepNext/>
        <w:keepLines/>
        <w:shd w:val="clear" w:color="auto" w:fill="auto"/>
        <w:tabs>
          <w:tab w:val="left" w:pos="308"/>
        </w:tabs>
        <w:spacing w:after="0" w:line="269" w:lineRule="exact"/>
        <w:ind w:left="440" w:right="340" w:firstLine="0"/>
        <w:jc w:val="both"/>
        <w:rPr>
          <w:rFonts w:asciiTheme="minorHAnsi" w:hAnsiTheme="minorHAnsi" w:cstheme="minorHAnsi"/>
          <w:sz w:val="22"/>
          <w:szCs w:val="22"/>
        </w:rPr>
      </w:pPr>
    </w:p>
    <w:p w:rsidR="00AC0219" w:rsidRPr="009F0417" w:rsidRDefault="00C76BA6" w:rsidP="001A5252">
      <w:pPr>
        <w:pStyle w:val="Teksttreci0"/>
        <w:keepNext/>
        <w:keepLines/>
        <w:shd w:val="clear" w:color="auto" w:fill="auto"/>
        <w:tabs>
          <w:tab w:val="left" w:pos="308"/>
        </w:tabs>
        <w:spacing w:after="0" w:line="269" w:lineRule="exact"/>
        <w:ind w:left="440" w:right="340" w:firstLine="0"/>
        <w:jc w:val="center"/>
        <w:rPr>
          <w:rFonts w:asciiTheme="minorHAnsi" w:hAnsiTheme="minorHAnsi" w:cstheme="minorHAnsi"/>
          <w:sz w:val="22"/>
          <w:szCs w:val="22"/>
        </w:rPr>
      </w:pPr>
      <w:r w:rsidRPr="009F0417">
        <w:rPr>
          <w:rFonts w:asciiTheme="minorHAnsi" w:hAnsiTheme="minorHAnsi" w:cstheme="minorHAnsi"/>
          <w:sz w:val="22"/>
          <w:szCs w:val="22"/>
        </w:rPr>
        <w:t>§2</w:t>
      </w:r>
      <w:bookmarkEnd w:id="1"/>
    </w:p>
    <w:p w:rsidR="00AC0219" w:rsidRPr="009F0417" w:rsidRDefault="00C76BA6">
      <w:pPr>
        <w:pStyle w:val="Teksttreci20"/>
        <w:shd w:val="clear" w:color="auto" w:fill="auto"/>
        <w:spacing w:line="269" w:lineRule="exact"/>
        <w:ind w:right="340" w:firstLine="0"/>
        <w:rPr>
          <w:rFonts w:asciiTheme="minorHAnsi" w:hAnsiTheme="minorHAnsi" w:cstheme="minorHAnsi"/>
          <w:sz w:val="22"/>
          <w:szCs w:val="22"/>
        </w:rPr>
      </w:pPr>
      <w:r w:rsidRPr="009F0417">
        <w:rPr>
          <w:rFonts w:asciiTheme="minorHAnsi" w:hAnsiTheme="minorHAnsi" w:cstheme="minorHAnsi"/>
          <w:sz w:val="22"/>
          <w:szCs w:val="22"/>
        </w:rPr>
        <w:t>Obowiązki Stron</w:t>
      </w:r>
    </w:p>
    <w:p w:rsidR="00AC0219" w:rsidRPr="009F0417" w:rsidRDefault="00405336" w:rsidP="00405336">
      <w:pPr>
        <w:pStyle w:val="Teksttreci0"/>
        <w:shd w:val="clear" w:color="auto" w:fill="auto"/>
        <w:tabs>
          <w:tab w:val="left" w:pos="437"/>
        </w:tabs>
        <w:spacing w:after="0" w:line="269" w:lineRule="exact"/>
        <w:ind w:firstLine="0"/>
        <w:jc w:val="both"/>
        <w:rPr>
          <w:rFonts w:asciiTheme="minorHAnsi" w:hAnsiTheme="minorHAnsi" w:cstheme="minorHAnsi"/>
          <w:sz w:val="22"/>
          <w:szCs w:val="22"/>
        </w:rPr>
      </w:pPr>
      <w:r>
        <w:rPr>
          <w:rFonts w:asciiTheme="minorHAnsi" w:hAnsiTheme="minorHAnsi" w:cstheme="minorHAnsi"/>
          <w:sz w:val="22"/>
          <w:szCs w:val="22"/>
        </w:rPr>
        <w:t>1.</w:t>
      </w:r>
      <w:r w:rsidR="00C76BA6" w:rsidRPr="009F0417">
        <w:rPr>
          <w:rFonts w:asciiTheme="minorHAnsi" w:hAnsiTheme="minorHAnsi" w:cstheme="minorHAnsi"/>
          <w:sz w:val="22"/>
          <w:szCs w:val="22"/>
        </w:rPr>
        <w:t>Do obowiązków Zamawiającego należy:</w:t>
      </w:r>
    </w:p>
    <w:p w:rsidR="00AC0219" w:rsidRPr="009F0417" w:rsidRDefault="00C76BA6" w:rsidP="006741F9">
      <w:pPr>
        <w:pStyle w:val="Teksttreci0"/>
        <w:numPr>
          <w:ilvl w:val="0"/>
          <w:numId w:val="3"/>
        </w:numPr>
        <w:shd w:val="clear" w:color="auto" w:fill="auto"/>
        <w:tabs>
          <w:tab w:val="left" w:pos="674"/>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protokolarne przekazanie placu budowy wraz z dziennikiem budowy,</w:t>
      </w:r>
    </w:p>
    <w:p w:rsidR="00AC0219" w:rsidRPr="009F0417" w:rsidRDefault="00C76BA6" w:rsidP="006741F9">
      <w:pPr>
        <w:pStyle w:val="Teksttreci0"/>
        <w:numPr>
          <w:ilvl w:val="0"/>
          <w:numId w:val="3"/>
        </w:numPr>
        <w:shd w:val="clear" w:color="auto" w:fill="auto"/>
        <w:tabs>
          <w:tab w:val="left" w:pos="662"/>
        </w:tabs>
        <w:spacing w:after="0" w:line="269" w:lineRule="exact"/>
        <w:ind w:left="660"/>
        <w:jc w:val="both"/>
        <w:rPr>
          <w:rFonts w:asciiTheme="minorHAnsi" w:hAnsiTheme="minorHAnsi" w:cstheme="minorHAnsi"/>
          <w:sz w:val="22"/>
          <w:szCs w:val="22"/>
        </w:rPr>
      </w:pPr>
      <w:r w:rsidRPr="009F0417">
        <w:rPr>
          <w:rFonts w:asciiTheme="minorHAnsi" w:hAnsiTheme="minorHAnsi" w:cstheme="minorHAnsi"/>
          <w:sz w:val="22"/>
          <w:szCs w:val="22"/>
        </w:rPr>
        <w:t>zapewnienie nadzoru poprzez ustanowienie inspektora nadzoru,</w:t>
      </w:r>
    </w:p>
    <w:p w:rsidR="00AC0219" w:rsidRPr="006D4572" w:rsidRDefault="00C76BA6" w:rsidP="006741F9">
      <w:pPr>
        <w:pStyle w:val="Teksttreci0"/>
        <w:numPr>
          <w:ilvl w:val="0"/>
          <w:numId w:val="3"/>
        </w:numPr>
        <w:shd w:val="clear" w:color="auto" w:fill="auto"/>
        <w:tabs>
          <w:tab w:val="left" w:pos="65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 xml:space="preserve">zapewnienie finansowania inwestycji w wysokości umożliwiającej zapłatę </w:t>
      </w:r>
      <w:r w:rsidRPr="006D4572">
        <w:rPr>
          <w:rFonts w:asciiTheme="minorHAnsi" w:hAnsiTheme="minorHAnsi" w:cstheme="minorHAnsi"/>
          <w:sz w:val="22"/>
          <w:szCs w:val="22"/>
        </w:rPr>
        <w:t>wynagrodzenia za wykonane roboty zgodnie z warunkami niniejszej Umowy,</w:t>
      </w:r>
    </w:p>
    <w:p w:rsidR="00AC0219" w:rsidRPr="00C75DDF" w:rsidRDefault="00C76BA6" w:rsidP="006741F9">
      <w:pPr>
        <w:pStyle w:val="Teksttreci0"/>
        <w:numPr>
          <w:ilvl w:val="0"/>
          <w:numId w:val="3"/>
        </w:numPr>
        <w:shd w:val="clear" w:color="auto" w:fill="auto"/>
        <w:tabs>
          <w:tab w:val="left" w:pos="662"/>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 xml:space="preserve">dokonywanie odbiorów wykonanych robot w terminach i na zasadach określonych </w:t>
      </w:r>
      <w:r w:rsidRPr="00C75DDF">
        <w:rPr>
          <w:rFonts w:asciiTheme="minorHAnsi" w:hAnsiTheme="minorHAnsi" w:cstheme="minorHAnsi"/>
          <w:sz w:val="22"/>
          <w:szCs w:val="22"/>
        </w:rPr>
        <w:t>w Umowie.</w:t>
      </w:r>
    </w:p>
    <w:p w:rsidR="00AC0219" w:rsidRPr="009F0417" w:rsidRDefault="00405336" w:rsidP="00405336">
      <w:pPr>
        <w:pStyle w:val="Teksttreci0"/>
        <w:shd w:val="clear" w:color="auto" w:fill="auto"/>
        <w:tabs>
          <w:tab w:val="left" w:pos="494"/>
        </w:tabs>
        <w:spacing w:after="0" w:line="269" w:lineRule="exact"/>
        <w:ind w:firstLine="0"/>
        <w:jc w:val="both"/>
        <w:rPr>
          <w:rFonts w:asciiTheme="minorHAnsi" w:hAnsiTheme="minorHAnsi" w:cstheme="minorHAnsi"/>
          <w:sz w:val="22"/>
          <w:szCs w:val="22"/>
        </w:rPr>
      </w:pPr>
      <w:r>
        <w:rPr>
          <w:rFonts w:asciiTheme="minorHAnsi" w:hAnsiTheme="minorHAnsi" w:cstheme="minorHAnsi"/>
          <w:sz w:val="22"/>
          <w:szCs w:val="22"/>
        </w:rPr>
        <w:t>2.</w:t>
      </w:r>
      <w:r w:rsidR="00C76BA6" w:rsidRPr="009F0417">
        <w:rPr>
          <w:rFonts w:asciiTheme="minorHAnsi" w:hAnsiTheme="minorHAnsi" w:cstheme="minorHAnsi"/>
          <w:sz w:val="22"/>
          <w:szCs w:val="22"/>
        </w:rPr>
        <w:t>Do obowiązków Wykonawcy należy:</w:t>
      </w:r>
    </w:p>
    <w:p w:rsidR="00AC0219" w:rsidRPr="009F0417" w:rsidRDefault="00C76BA6" w:rsidP="006741F9">
      <w:pPr>
        <w:pStyle w:val="Teksttreci0"/>
        <w:numPr>
          <w:ilvl w:val="0"/>
          <w:numId w:val="5"/>
        </w:numPr>
        <w:shd w:val="clear" w:color="auto" w:fill="auto"/>
        <w:tabs>
          <w:tab w:val="left" w:pos="664"/>
        </w:tabs>
        <w:spacing w:after="0" w:line="269" w:lineRule="exact"/>
        <w:ind w:left="660" w:right="20" w:hanging="380"/>
        <w:jc w:val="both"/>
        <w:rPr>
          <w:rFonts w:asciiTheme="minorHAnsi" w:hAnsiTheme="minorHAnsi" w:cstheme="minorHAnsi"/>
          <w:sz w:val="22"/>
          <w:szCs w:val="22"/>
        </w:rPr>
      </w:pPr>
      <w:r w:rsidRPr="009F0417">
        <w:rPr>
          <w:rFonts w:asciiTheme="minorHAnsi" w:hAnsiTheme="minorHAnsi" w:cstheme="minorHAnsi"/>
          <w:sz w:val="22"/>
          <w:szCs w:val="22"/>
        </w:rPr>
        <w:t>przedłożenie Zamawiającemu w terminie 7 dni od podpisania umowy kosztorysów ofertowych wraz ze zbiorczą tabelą ich zestawienia, które będą miały charakter pomocniczy do płatności oraz rozliczeń</w:t>
      </w:r>
      <w:r w:rsidR="006D4572">
        <w:rPr>
          <w:rFonts w:asciiTheme="minorHAnsi" w:hAnsiTheme="minorHAnsi" w:cstheme="minorHAnsi"/>
          <w:sz w:val="22"/>
          <w:szCs w:val="22"/>
        </w:rPr>
        <w:t>,</w:t>
      </w:r>
    </w:p>
    <w:p w:rsidR="00AC0219" w:rsidRPr="009F0417" w:rsidRDefault="00C76BA6" w:rsidP="006741F9">
      <w:pPr>
        <w:pStyle w:val="Teksttreci0"/>
        <w:numPr>
          <w:ilvl w:val="0"/>
          <w:numId w:val="5"/>
        </w:numPr>
        <w:shd w:val="clear" w:color="auto" w:fill="auto"/>
        <w:tabs>
          <w:tab w:val="left" w:pos="64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przedłożenie Zamawiającemu w terminie 7 dni od podpisania umowy harmonogramu rzeczowo-finansowego wykonania robót</w:t>
      </w:r>
      <w:r w:rsidR="006D4572">
        <w:rPr>
          <w:rFonts w:asciiTheme="minorHAnsi" w:hAnsiTheme="minorHAnsi" w:cstheme="minorHAnsi"/>
          <w:sz w:val="22"/>
          <w:szCs w:val="22"/>
        </w:rPr>
        <w:t>,</w:t>
      </w:r>
    </w:p>
    <w:p w:rsidR="00AC0219" w:rsidRPr="009F0417" w:rsidRDefault="00C76BA6" w:rsidP="006741F9">
      <w:pPr>
        <w:pStyle w:val="Teksttreci0"/>
        <w:numPr>
          <w:ilvl w:val="0"/>
          <w:numId w:val="5"/>
        </w:numPr>
        <w:shd w:val="clear" w:color="auto" w:fill="auto"/>
        <w:tabs>
          <w:tab w:val="left" w:pos="64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wykonanie robót objętych przedmiotem Umowy zgodnie z dokumentacją techniczną, zasadami sztuki budowlanej, wskazaniami nadzoru inwestorskiego, Polskimi Normami oraz obowiązującymi przepisami bhp i przeciwpożarowymi oraz z zakresem harmonogramu rzeczowo finansowego wykonania robót,</w:t>
      </w:r>
    </w:p>
    <w:p w:rsidR="00AC0219" w:rsidRPr="009F0417" w:rsidRDefault="00C76BA6" w:rsidP="006741F9">
      <w:pPr>
        <w:pStyle w:val="Teksttreci0"/>
        <w:numPr>
          <w:ilvl w:val="0"/>
          <w:numId w:val="5"/>
        </w:numPr>
        <w:shd w:val="clear" w:color="auto" w:fill="auto"/>
        <w:tabs>
          <w:tab w:val="left" w:pos="65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uzgodnienie wszelkich szczegółów dotyczących wykonywanej pracy, niewyjaśnionych w dokumentacji technicznej z przedstawicielem Zamawiającego, a gdy zajdzie taka potrzeba również z Projektantem,</w:t>
      </w:r>
    </w:p>
    <w:p w:rsidR="00AC0219" w:rsidRPr="009F0417" w:rsidRDefault="00C76BA6" w:rsidP="006741F9">
      <w:pPr>
        <w:pStyle w:val="Teksttreci0"/>
        <w:numPr>
          <w:ilvl w:val="0"/>
          <w:numId w:val="5"/>
        </w:numPr>
        <w:shd w:val="clear" w:color="auto" w:fill="auto"/>
        <w:tabs>
          <w:tab w:val="left" w:pos="643"/>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nie udostępnianie bez zgody Zamawiającego dokumentacji projektowej i innych dokumentów osobom trzecim za wyjątkiem zatwierdzonych podwykonawców,</w:t>
      </w:r>
    </w:p>
    <w:p w:rsidR="00AC0219" w:rsidRPr="009F0417" w:rsidRDefault="00C76BA6" w:rsidP="006741F9">
      <w:pPr>
        <w:pStyle w:val="Teksttreci0"/>
        <w:numPr>
          <w:ilvl w:val="0"/>
          <w:numId w:val="5"/>
        </w:numPr>
        <w:shd w:val="clear" w:color="auto" w:fill="auto"/>
        <w:tabs>
          <w:tab w:val="left" w:pos="643"/>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zapewnienie prowadzenia robót zgodnie z prawem budowlanym i pod nadzorem kierownika budowy posiadającego stosowne uprawnienia,</w:t>
      </w:r>
    </w:p>
    <w:p w:rsidR="00AC0219" w:rsidRPr="009F0417" w:rsidRDefault="00C76BA6" w:rsidP="006741F9">
      <w:pPr>
        <w:pStyle w:val="Teksttreci0"/>
        <w:numPr>
          <w:ilvl w:val="0"/>
          <w:numId w:val="5"/>
        </w:numPr>
        <w:shd w:val="clear" w:color="auto" w:fill="auto"/>
        <w:tabs>
          <w:tab w:val="left" w:pos="648"/>
        </w:tabs>
        <w:spacing w:after="0" w:line="269" w:lineRule="exact"/>
        <w:ind w:left="660"/>
        <w:jc w:val="both"/>
        <w:rPr>
          <w:rFonts w:asciiTheme="minorHAnsi" w:hAnsiTheme="minorHAnsi" w:cstheme="minorHAnsi"/>
          <w:sz w:val="22"/>
          <w:szCs w:val="22"/>
        </w:rPr>
      </w:pPr>
      <w:r w:rsidRPr="009F0417">
        <w:rPr>
          <w:rFonts w:asciiTheme="minorHAnsi" w:hAnsiTheme="minorHAnsi" w:cstheme="minorHAnsi"/>
          <w:sz w:val="22"/>
          <w:szCs w:val="22"/>
        </w:rPr>
        <w:t>wejście na plac budowy i rozpoczęcie prac w terminie określonym w Umowie,</w:t>
      </w:r>
    </w:p>
    <w:p w:rsidR="00AC0219" w:rsidRPr="009F0417" w:rsidRDefault="00C76BA6" w:rsidP="006741F9">
      <w:pPr>
        <w:pStyle w:val="Teksttreci0"/>
        <w:numPr>
          <w:ilvl w:val="0"/>
          <w:numId w:val="5"/>
        </w:numPr>
        <w:shd w:val="clear" w:color="auto" w:fill="auto"/>
        <w:tabs>
          <w:tab w:val="left" w:pos="63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zorganizowanie, zagospodarowanie, wyposażenie i zabezpieczenie terenu realizowanych prac budowlanych oraz zaplecza socjalnego budowy,</w:t>
      </w:r>
    </w:p>
    <w:p w:rsidR="00AC0219" w:rsidRPr="009F0417" w:rsidRDefault="00C76BA6" w:rsidP="006741F9">
      <w:pPr>
        <w:pStyle w:val="Teksttreci0"/>
        <w:numPr>
          <w:ilvl w:val="0"/>
          <w:numId w:val="5"/>
        </w:numPr>
        <w:shd w:val="clear" w:color="auto" w:fill="auto"/>
        <w:tabs>
          <w:tab w:val="left" w:pos="648"/>
        </w:tabs>
        <w:spacing w:after="0" w:line="269" w:lineRule="exact"/>
        <w:ind w:left="660" w:right="20"/>
        <w:jc w:val="both"/>
        <w:rPr>
          <w:rFonts w:asciiTheme="minorHAnsi" w:hAnsiTheme="minorHAnsi" w:cstheme="minorHAnsi"/>
          <w:sz w:val="22"/>
          <w:szCs w:val="22"/>
        </w:rPr>
      </w:pPr>
      <w:r w:rsidRPr="009F0417">
        <w:rPr>
          <w:rFonts w:asciiTheme="minorHAnsi" w:hAnsiTheme="minorHAnsi" w:cstheme="minorHAnsi"/>
          <w:sz w:val="22"/>
          <w:szCs w:val="22"/>
        </w:rPr>
        <w:t>zapewnienie zakupów i dostaw materiałów pierwszego gatunku, konstrukcji, urządzeń, sprzętu i narzędzi, niezbędnych do wykonania przedmiotu Umowy,</w:t>
      </w:r>
    </w:p>
    <w:p w:rsidR="00AC0219" w:rsidRPr="009F0417" w:rsidRDefault="00C76BA6" w:rsidP="006741F9">
      <w:pPr>
        <w:pStyle w:val="Teksttreci0"/>
        <w:numPr>
          <w:ilvl w:val="0"/>
          <w:numId w:val="5"/>
        </w:numPr>
        <w:shd w:val="clear" w:color="auto" w:fill="auto"/>
        <w:tabs>
          <w:tab w:val="left" w:pos="664"/>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 xml:space="preserve">ubezpieczenie przedmiotu Umowy w zakresie wszelkich </w:t>
      </w:r>
      <w:proofErr w:type="spellStart"/>
      <w:r w:rsidRPr="009F0417">
        <w:rPr>
          <w:rFonts w:asciiTheme="minorHAnsi" w:hAnsiTheme="minorHAnsi" w:cstheme="minorHAnsi"/>
          <w:sz w:val="22"/>
          <w:szCs w:val="22"/>
        </w:rPr>
        <w:t>ryzyk</w:t>
      </w:r>
      <w:proofErr w:type="spellEnd"/>
      <w:r w:rsidRPr="009F0417">
        <w:rPr>
          <w:rFonts w:asciiTheme="minorHAnsi" w:hAnsiTheme="minorHAnsi" w:cstheme="minorHAnsi"/>
          <w:sz w:val="22"/>
          <w:szCs w:val="22"/>
        </w:rPr>
        <w:t xml:space="preserve"> na własny koszt,</w:t>
      </w:r>
    </w:p>
    <w:p w:rsidR="00AC0219" w:rsidRPr="009F0417" w:rsidRDefault="00C76BA6" w:rsidP="006741F9">
      <w:pPr>
        <w:pStyle w:val="Teksttreci0"/>
        <w:numPr>
          <w:ilvl w:val="0"/>
          <w:numId w:val="5"/>
        </w:numPr>
        <w:shd w:val="clear" w:color="auto" w:fill="auto"/>
        <w:tabs>
          <w:tab w:val="left" w:pos="664"/>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ochrona mienia i zabezpieczenie przeciwpożarowego,</w:t>
      </w:r>
    </w:p>
    <w:p w:rsidR="00AC0219" w:rsidRPr="009F0417" w:rsidRDefault="00C76BA6" w:rsidP="006741F9">
      <w:pPr>
        <w:pStyle w:val="Teksttreci0"/>
        <w:numPr>
          <w:ilvl w:val="0"/>
          <w:numId w:val="5"/>
        </w:numPr>
        <w:shd w:val="clear" w:color="auto" w:fill="auto"/>
        <w:tabs>
          <w:tab w:val="left" w:pos="669"/>
        </w:tabs>
        <w:spacing w:after="0" w:line="269" w:lineRule="exact"/>
        <w:ind w:left="660" w:right="20" w:hanging="380"/>
        <w:jc w:val="both"/>
        <w:rPr>
          <w:rFonts w:asciiTheme="minorHAnsi" w:hAnsiTheme="minorHAnsi" w:cstheme="minorHAnsi"/>
          <w:sz w:val="22"/>
          <w:szCs w:val="22"/>
        </w:rPr>
      </w:pPr>
      <w:r w:rsidRPr="009F0417">
        <w:rPr>
          <w:rFonts w:asciiTheme="minorHAnsi" w:hAnsiTheme="minorHAnsi" w:cstheme="minorHAnsi"/>
          <w:sz w:val="22"/>
          <w:szCs w:val="22"/>
        </w:rPr>
        <w:t>utrzymanie czystości i bezpieczeństwa na drogach, chodnikach, dojazdach oraz placu budowy,</w:t>
      </w:r>
    </w:p>
    <w:p w:rsidR="00AC0219" w:rsidRPr="009F0417" w:rsidRDefault="00C76BA6" w:rsidP="006741F9">
      <w:pPr>
        <w:pStyle w:val="Teksttreci0"/>
        <w:numPr>
          <w:ilvl w:val="0"/>
          <w:numId w:val="5"/>
        </w:numPr>
        <w:shd w:val="clear" w:color="auto" w:fill="auto"/>
        <w:tabs>
          <w:tab w:val="left" w:pos="803"/>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zawarcie umowy na dostawy mediów dla celów budowy na swój koszt,</w:t>
      </w:r>
    </w:p>
    <w:p w:rsidR="00AC0219" w:rsidRPr="009F0417" w:rsidRDefault="00C76BA6" w:rsidP="006741F9">
      <w:pPr>
        <w:pStyle w:val="Teksttreci0"/>
        <w:numPr>
          <w:ilvl w:val="0"/>
          <w:numId w:val="5"/>
        </w:numPr>
        <w:shd w:val="clear" w:color="auto" w:fill="auto"/>
        <w:tabs>
          <w:tab w:val="left" w:pos="813"/>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koordynacja prowadzonych przez podwykonawców robót,</w:t>
      </w:r>
    </w:p>
    <w:p w:rsidR="00AC0219" w:rsidRPr="009F0417" w:rsidRDefault="00C76BA6" w:rsidP="006741F9">
      <w:pPr>
        <w:pStyle w:val="Teksttreci0"/>
        <w:numPr>
          <w:ilvl w:val="0"/>
          <w:numId w:val="5"/>
        </w:numPr>
        <w:shd w:val="clear" w:color="auto" w:fill="auto"/>
        <w:tabs>
          <w:tab w:val="left" w:pos="794"/>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zgłaszanie konieczności wykonania robót dodatkowych,</w:t>
      </w:r>
    </w:p>
    <w:p w:rsidR="00AC0219" w:rsidRPr="009F0417" w:rsidRDefault="00C76BA6" w:rsidP="006741F9">
      <w:pPr>
        <w:pStyle w:val="Teksttreci0"/>
        <w:numPr>
          <w:ilvl w:val="0"/>
          <w:numId w:val="5"/>
        </w:numPr>
        <w:shd w:val="clear" w:color="auto" w:fill="auto"/>
        <w:tabs>
          <w:tab w:val="left" w:pos="808"/>
        </w:tabs>
        <w:spacing w:after="0" w:line="269" w:lineRule="exact"/>
        <w:ind w:left="660" w:hanging="380"/>
        <w:jc w:val="both"/>
        <w:rPr>
          <w:rFonts w:asciiTheme="minorHAnsi" w:hAnsiTheme="minorHAnsi" w:cstheme="minorHAnsi"/>
          <w:sz w:val="22"/>
          <w:szCs w:val="22"/>
        </w:rPr>
      </w:pPr>
      <w:r w:rsidRPr="009F0417">
        <w:rPr>
          <w:rFonts w:asciiTheme="minorHAnsi" w:hAnsiTheme="minorHAnsi" w:cstheme="minorHAnsi"/>
          <w:sz w:val="22"/>
          <w:szCs w:val="22"/>
        </w:rPr>
        <w:t>prowadzenie obmiaru robót dodatkowych,</w:t>
      </w:r>
    </w:p>
    <w:p w:rsidR="00AC0219" w:rsidRPr="009F0417" w:rsidRDefault="00C76BA6" w:rsidP="006741F9">
      <w:pPr>
        <w:pStyle w:val="Teksttreci0"/>
        <w:numPr>
          <w:ilvl w:val="0"/>
          <w:numId w:val="5"/>
        </w:numPr>
        <w:shd w:val="clear" w:color="auto" w:fill="auto"/>
        <w:tabs>
          <w:tab w:val="left" w:pos="808"/>
        </w:tabs>
        <w:spacing w:after="0" w:line="269" w:lineRule="exact"/>
        <w:ind w:left="660" w:right="20" w:hanging="380"/>
        <w:jc w:val="both"/>
        <w:rPr>
          <w:rFonts w:asciiTheme="minorHAnsi" w:hAnsiTheme="minorHAnsi" w:cstheme="minorHAnsi"/>
          <w:sz w:val="22"/>
          <w:szCs w:val="22"/>
        </w:rPr>
      </w:pPr>
      <w:r w:rsidRPr="009F0417">
        <w:rPr>
          <w:rFonts w:asciiTheme="minorHAnsi" w:hAnsiTheme="minorHAnsi" w:cstheme="minorHAnsi"/>
          <w:sz w:val="22"/>
          <w:szCs w:val="22"/>
        </w:rPr>
        <w:t>realizowanie robót w kolejności i terminach wynikających z harmonogramu rzeczowo- finansowego wykonania robót,</w:t>
      </w:r>
    </w:p>
    <w:p w:rsidR="00AC0219" w:rsidRPr="006D4572" w:rsidRDefault="008254D6" w:rsidP="006741F9">
      <w:pPr>
        <w:pStyle w:val="Teksttreci0"/>
        <w:numPr>
          <w:ilvl w:val="0"/>
          <w:numId w:val="5"/>
        </w:numPr>
        <w:shd w:val="clear" w:color="auto" w:fill="auto"/>
        <w:tabs>
          <w:tab w:val="left" w:pos="624"/>
        </w:tabs>
        <w:spacing w:after="0" w:line="269" w:lineRule="exact"/>
        <w:ind w:left="660" w:right="20"/>
        <w:jc w:val="both"/>
        <w:rPr>
          <w:rFonts w:asciiTheme="minorHAnsi" w:hAnsiTheme="minorHAnsi" w:cstheme="minorHAnsi"/>
          <w:sz w:val="22"/>
          <w:szCs w:val="22"/>
        </w:rPr>
      </w:pPr>
      <w:r>
        <w:rPr>
          <w:rFonts w:asciiTheme="minorHAnsi" w:hAnsiTheme="minorHAnsi" w:cstheme="minorHAnsi"/>
          <w:sz w:val="22"/>
          <w:szCs w:val="22"/>
        </w:rPr>
        <w:t>wykonywanie robó</w:t>
      </w:r>
      <w:r w:rsidR="00C76BA6" w:rsidRPr="009F0417">
        <w:rPr>
          <w:rFonts w:asciiTheme="minorHAnsi" w:hAnsiTheme="minorHAnsi" w:cstheme="minorHAnsi"/>
          <w:sz w:val="22"/>
          <w:szCs w:val="22"/>
        </w:rPr>
        <w:t>t budowlanych w okresie obniżonych temperatur zgodnie z technologią prowadzenia prac w okresie zimowym oraz warunkami BHP (stosowanie środków chemicznych, materiałów budowlanych stosowanych w niskich temperaturach) zgodnie z „Warunkami technicznymi wykonania robot i odbioru robot budowlano - montażowych" i</w:t>
      </w:r>
      <w:r w:rsidR="006D4572">
        <w:rPr>
          <w:rFonts w:asciiTheme="minorHAnsi" w:hAnsiTheme="minorHAnsi" w:cstheme="minorHAnsi"/>
          <w:sz w:val="22"/>
          <w:szCs w:val="22"/>
        </w:rPr>
        <w:t xml:space="preserve"> </w:t>
      </w:r>
      <w:r w:rsidR="00C76BA6" w:rsidRPr="006D4572">
        <w:rPr>
          <w:rFonts w:asciiTheme="minorHAnsi" w:hAnsiTheme="minorHAnsi" w:cstheme="minorHAnsi"/>
          <w:sz w:val="22"/>
          <w:szCs w:val="22"/>
        </w:rPr>
        <w:t xml:space="preserve">Polskimi Normami. Przestrzeganie przez Wykonawcę reżimu </w:t>
      </w:r>
      <w:r w:rsidR="00C76BA6" w:rsidRPr="006D4572">
        <w:rPr>
          <w:rFonts w:asciiTheme="minorHAnsi" w:hAnsiTheme="minorHAnsi" w:cstheme="minorHAnsi"/>
          <w:sz w:val="22"/>
          <w:szCs w:val="22"/>
        </w:rPr>
        <w:lastRenderedPageBreak/>
        <w:t>technologicznego oraz Polskich Norm będzie sprawdzane przez nadzór inwestorski,</w:t>
      </w:r>
    </w:p>
    <w:p w:rsidR="00AC0219" w:rsidRPr="009F0417" w:rsidRDefault="00C76BA6" w:rsidP="006741F9">
      <w:pPr>
        <w:pStyle w:val="Teksttreci0"/>
        <w:numPr>
          <w:ilvl w:val="0"/>
          <w:numId w:val="5"/>
        </w:numPr>
        <w:shd w:val="clear" w:color="auto" w:fill="auto"/>
        <w:tabs>
          <w:tab w:val="left" w:pos="684"/>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zabezpieczenie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z wynagrodzenia Wykonawcy, a w razie zakończenia rozliczenia, skutkującego brakiem możliwości potrącenia, zwrócona Zamawiającemu przez Wykonawcę. Zamawiający ma prawo wykorzystać do tego celu kaucję z rękojmi.</w:t>
      </w:r>
    </w:p>
    <w:p w:rsidR="00AC0219" w:rsidRPr="009F0417" w:rsidRDefault="00C76BA6" w:rsidP="006741F9">
      <w:pPr>
        <w:pStyle w:val="Teksttreci0"/>
        <w:numPr>
          <w:ilvl w:val="0"/>
          <w:numId w:val="5"/>
        </w:numPr>
        <w:shd w:val="clear" w:color="auto" w:fill="auto"/>
        <w:tabs>
          <w:tab w:val="left" w:pos="71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uzyskanie wszystkich uzgodnień i wniesienie wszystkich niezbędnych opłat w celu realizacji zamówienia.</w:t>
      </w:r>
    </w:p>
    <w:p w:rsidR="00AC0219" w:rsidRPr="006D4572" w:rsidRDefault="00C76BA6" w:rsidP="006741F9">
      <w:pPr>
        <w:pStyle w:val="Teksttreci0"/>
        <w:numPr>
          <w:ilvl w:val="0"/>
          <w:numId w:val="5"/>
        </w:numPr>
        <w:shd w:val="clear" w:color="auto" w:fill="auto"/>
        <w:tabs>
          <w:tab w:val="left" w:pos="71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 xml:space="preserve">usunięcie wszelkich szkód spowodowanych w trakcie budowy u osób trzecich oraz </w:t>
      </w:r>
      <w:r w:rsidRPr="006D4572">
        <w:rPr>
          <w:rFonts w:asciiTheme="minorHAnsi" w:hAnsiTheme="minorHAnsi" w:cstheme="minorHAnsi"/>
          <w:sz w:val="22"/>
          <w:szCs w:val="22"/>
        </w:rPr>
        <w:t>usunięcie uszkodzeń urządzeń podziemnych,</w:t>
      </w:r>
    </w:p>
    <w:p w:rsidR="00AC0219" w:rsidRPr="009F0417" w:rsidRDefault="00C76BA6" w:rsidP="006741F9">
      <w:pPr>
        <w:pStyle w:val="Teksttreci0"/>
        <w:numPr>
          <w:ilvl w:val="0"/>
          <w:numId w:val="5"/>
        </w:numPr>
        <w:shd w:val="clear" w:color="auto" w:fill="auto"/>
        <w:tabs>
          <w:tab w:val="left" w:pos="70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przelew na Zamawiającego praw wynikających z rękojmi udzielonych przez dostawców i podwykonawców, o ile ich czasokres jest dłuższy niż czasokres udzielonej przez Wykonawcę rękojmi lub jeśli Strony tak uzgodnią</w:t>
      </w:r>
      <w:r w:rsidR="00AB576B">
        <w:rPr>
          <w:rFonts w:asciiTheme="minorHAnsi" w:hAnsiTheme="minorHAnsi" w:cstheme="minorHAnsi"/>
          <w:sz w:val="22"/>
          <w:szCs w:val="22"/>
        </w:rPr>
        <w:t>,</w:t>
      </w:r>
    </w:p>
    <w:p w:rsidR="00AC0219" w:rsidRPr="009F0417" w:rsidRDefault="00C76BA6" w:rsidP="006741F9">
      <w:pPr>
        <w:pStyle w:val="Teksttreci0"/>
        <w:numPr>
          <w:ilvl w:val="0"/>
          <w:numId w:val="5"/>
        </w:numPr>
        <w:shd w:val="clear" w:color="auto" w:fill="auto"/>
        <w:tabs>
          <w:tab w:val="left" w:pos="713"/>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zawiadomienie na zasadach niniejszej Umowy Zamawiającego o wykonaniu robót zanikających lub ulegających zakryciu w terminie umożliwiającym ich niezwłoczne odebranie, jednak nie krótszym niż 3 (trzech) dni roboczych,</w:t>
      </w:r>
    </w:p>
    <w:p w:rsidR="00AC0219" w:rsidRPr="009F0417" w:rsidRDefault="00C76BA6" w:rsidP="006741F9">
      <w:pPr>
        <w:pStyle w:val="Teksttreci0"/>
        <w:numPr>
          <w:ilvl w:val="0"/>
          <w:numId w:val="5"/>
        </w:numPr>
        <w:shd w:val="clear" w:color="auto" w:fill="auto"/>
        <w:tabs>
          <w:tab w:val="left" w:pos="713"/>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terminowe usuwanie wad, stwierdzonych w czasie odbiorów a także w okresie odbiorów i rękojmi,</w:t>
      </w:r>
    </w:p>
    <w:p w:rsidR="00AC0219" w:rsidRPr="009F0417" w:rsidRDefault="00C76BA6" w:rsidP="006741F9">
      <w:pPr>
        <w:pStyle w:val="Teksttreci0"/>
        <w:numPr>
          <w:ilvl w:val="0"/>
          <w:numId w:val="5"/>
        </w:numPr>
        <w:shd w:val="clear" w:color="auto" w:fill="auto"/>
        <w:tabs>
          <w:tab w:val="left" w:pos="70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obowiązkowe i punktualne uczestnictwo w ustalonych przez przedstawiciela Zamawiającego naradach koordynacyjnych, dotyczących przedmiotu umowy,</w:t>
      </w:r>
    </w:p>
    <w:p w:rsidR="00AC0219" w:rsidRPr="009F0417" w:rsidRDefault="00C76BA6" w:rsidP="006741F9">
      <w:pPr>
        <w:pStyle w:val="Teksttreci0"/>
        <w:numPr>
          <w:ilvl w:val="0"/>
          <w:numId w:val="5"/>
        </w:numPr>
        <w:shd w:val="clear" w:color="auto" w:fill="auto"/>
        <w:tabs>
          <w:tab w:val="left" w:pos="71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przestrzeganie przepisów i wymogów BHP oraz instrukcji przez cały czas przebywania na terenie budowy, a w szczególności przez wszystkich pracowników, również podwykonawców;</w:t>
      </w:r>
    </w:p>
    <w:p w:rsidR="00AC0219" w:rsidRPr="009F0417" w:rsidRDefault="00C76BA6" w:rsidP="006741F9">
      <w:pPr>
        <w:pStyle w:val="Teksttreci0"/>
        <w:numPr>
          <w:ilvl w:val="0"/>
          <w:numId w:val="5"/>
        </w:numPr>
        <w:shd w:val="clear" w:color="auto" w:fill="auto"/>
        <w:tabs>
          <w:tab w:val="left" w:pos="70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wykonywanie wszelkich zgodnych z prawem i treścią niniejszej Umowy poleceń przedstawiciela Zamawiającego dotyczących przedmiotu umowy. Polecenia powinny być wydawane na piśmie;</w:t>
      </w:r>
    </w:p>
    <w:p w:rsidR="00AC0219" w:rsidRPr="009F0417" w:rsidRDefault="00C76BA6" w:rsidP="006741F9">
      <w:pPr>
        <w:pStyle w:val="Teksttreci0"/>
        <w:numPr>
          <w:ilvl w:val="0"/>
          <w:numId w:val="5"/>
        </w:numPr>
        <w:shd w:val="clear" w:color="auto" w:fill="auto"/>
        <w:tabs>
          <w:tab w:val="left" w:pos="713"/>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pomoc w przygotowaniu dokumentacji niezbędnej do dokonania odbioru przedmiotu umowy i oddania inwestycji do użytkowania</w:t>
      </w:r>
      <w:r w:rsidR="008C5331">
        <w:rPr>
          <w:rFonts w:asciiTheme="minorHAnsi" w:hAnsiTheme="minorHAnsi" w:cstheme="minorHAnsi"/>
          <w:sz w:val="22"/>
          <w:szCs w:val="22"/>
        </w:rPr>
        <w:t>,</w:t>
      </w:r>
    </w:p>
    <w:p w:rsidR="00AC0219" w:rsidRPr="009F0417" w:rsidRDefault="00C76BA6" w:rsidP="006741F9">
      <w:pPr>
        <w:pStyle w:val="Teksttreci0"/>
        <w:numPr>
          <w:ilvl w:val="0"/>
          <w:numId w:val="5"/>
        </w:numPr>
        <w:shd w:val="clear" w:color="auto" w:fill="auto"/>
        <w:tabs>
          <w:tab w:val="left" w:pos="708"/>
        </w:tabs>
        <w:spacing w:after="0" w:line="269" w:lineRule="exact"/>
        <w:ind w:left="720"/>
        <w:jc w:val="both"/>
        <w:rPr>
          <w:rFonts w:asciiTheme="minorHAnsi" w:hAnsiTheme="minorHAnsi" w:cstheme="minorHAnsi"/>
          <w:sz w:val="22"/>
          <w:szCs w:val="22"/>
        </w:rPr>
      </w:pPr>
      <w:r w:rsidRPr="009F0417">
        <w:rPr>
          <w:rFonts w:asciiTheme="minorHAnsi" w:hAnsiTheme="minorHAnsi" w:cstheme="minorHAnsi"/>
          <w:sz w:val="22"/>
          <w:szCs w:val="22"/>
        </w:rPr>
        <w:t>zakończenie realizacji zadania w terminie wskazanym w umowie,</w:t>
      </w:r>
    </w:p>
    <w:p w:rsidR="00AC0219" w:rsidRPr="009F0417" w:rsidRDefault="00C76BA6" w:rsidP="006741F9">
      <w:pPr>
        <w:pStyle w:val="Teksttreci0"/>
        <w:numPr>
          <w:ilvl w:val="0"/>
          <w:numId w:val="5"/>
        </w:numPr>
        <w:shd w:val="clear" w:color="auto" w:fill="auto"/>
        <w:tabs>
          <w:tab w:val="left" w:pos="713"/>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przekazanie po zakończeniu realizacji przedmiotu umowy, nie później niż w dniu zgłoszenia gotowości do odbioru końcowego, Zamawiającemu kompletu dokumentacji powykonawczej (dziennik budowy, oświadczenie kierownika budowy, wymagane świadectwami dopuszczenia, certyfikatami, atestami, protokołami prób, kosztorysy powykonawcze w przypadku zmiany zakresu robót itp.) odbieranych prac i robót z naniesionymi wszystkimi zmianami w stosunku do pierwotnej dokumentacji,</w:t>
      </w:r>
    </w:p>
    <w:p w:rsidR="00AC0219" w:rsidRPr="009F0417" w:rsidRDefault="00C76BA6" w:rsidP="006741F9">
      <w:pPr>
        <w:pStyle w:val="Teksttreci0"/>
        <w:numPr>
          <w:ilvl w:val="0"/>
          <w:numId w:val="5"/>
        </w:numPr>
        <w:shd w:val="clear" w:color="auto" w:fill="auto"/>
        <w:tabs>
          <w:tab w:val="left" w:pos="713"/>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uporządkowanie terenu po zakończeniu budowy (wywóz gruntu, niwelacja i uporządkowanie terenu) po jej zakończeniu,</w:t>
      </w:r>
    </w:p>
    <w:p w:rsidR="00AB4B7F" w:rsidRPr="00AB4B7F" w:rsidRDefault="00C76BA6" w:rsidP="00AB4B7F">
      <w:pPr>
        <w:pStyle w:val="Teksttreci0"/>
        <w:numPr>
          <w:ilvl w:val="0"/>
          <w:numId w:val="5"/>
        </w:numPr>
        <w:shd w:val="clear" w:color="auto" w:fill="auto"/>
        <w:tabs>
          <w:tab w:val="left" w:pos="70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wykonanie wszelkich robót i czynności niezbędnych do realizacji</w:t>
      </w:r>
      <w:r w:rsidR="00AB4B7F">
        <w:rPr>
          <w:rFonts w:asciiTheme="minorHAnsi" w:hAnsiTheme="minorHAnsi" w:cstheme="minorHAnsi"/>
          <w:sz w:val="22"/>
          <w:szCs w:val="22"/>
        </w:rPr>
        <w:t xml:space="preserve"> przedmiotu umowy na swój koszt.</w:t>
      </w:r>
    </w:p>
    <w:p w:rsidR="00AB4B7F" w:rsidRPr="00E8038A" w:rsidRDefault="00AB4B7F" w:rsidP="00AB4B7F">
      <w:pPr>
        <w:pStyle w:val="Teksttreci0"/>
        <w:numPr>
          <w:ilvl w:val="0"/>
          <w:numId w:val="55"/>
        </w:numPr>
        <w:shd w:val="clear" w:color="auto" w:fill="auto"/>
        <w:tabs>
          <w:tab w:val="left" w:pos="355"/>
        </w:tabs>
        <w:spacing w:after="0" w:line="269" w:lineRule="exact"/>
        <w:jc w:val="both"/>
        <w:rPr>
          <w:rFonts w:asciiTheme="minorHAnsi" w:hAnsiTheme="minorHAnsi" w:cstheme="minorHAnsi"/>
          <w:sz w:val="22"/>
          <w:szCs w:val="22"/>
        </w:rPr>
      </w:pPr>
      <w:r w:rsidRPr="00E8038A">
        <w:rPr>
          <w:rFonts w:asciiTheme="minorHAnsi" w:hAnsiTheme="minorHAnsi" w:cstheme="minorHAnsi"/>
          <w:sz w:val="22"/>
          <w:szCs w:val="22"/>
        </w:rPr>
        <w:t xml:space="preserve">Wykonawca zobowiązuje się do dotrzymania zasad promocji obowiązujących przy realizacji usługi zgodnie z wytycznymi dotyczącymi oznaczania projektów w ramach </w:t>
      </w:r>
      <w:r w:rsidR="00E8038A" w:rsidRPr="00E8038A">
        <w:rPr>
          <w:rFonts w:asciiTheme="minorHAnsi" w:hAnsiTheme="minorHAnsi" w:cstheme="minorHAnsi"/>
          <w:sz w:val="22"/>
          <w:szCs w:val="22"/>
        </w:rPr>
        <w:t>Rządowego Programu Odbudowy Zabytkó</w:t>
      </w:r>
      <w:r w:rsidR="00E8038A">
        <w:rPr>
          <w:rFonts w:asciiTheme="minorHAnsi" w:hAnsiTheme="minorHAnsi" w:cstheme="minorHAnsi"/>
          <w:sz w:val="22"/>
          <w:szCs w:val="22"/>
        </w:rPr>
        <w:t>w.</w:t>
      </w:r>
    </w:p>
    <w:p w:rsidR="00AC0219" w:rsidRPr="00E8038A" w:rsidRDefault="00C76BA6" w:rsidP="005267B9">
      <w:pPr>
        <w:pStyle w:val="Teksttreci0"/>
        <w:numPr>
          <w:ilvl w:val="0"/>
          <w:numId w:val="55"/>
        </w:numPr>
        <w:shd w:val="clear" w:color="auto" w:fill="auto"/>
        <w:tabs>
          <w:tab w:val="left" w:pos="355"/>
        </w:tabs>
        <w:spacing w:after="0" w:line="269" w:lineRule="exact"/>
        <w:rPr>
          <w:rFonts w:asciiTheme="minorHAnsi" w:hAnsiTheme="minorHAnsi" w:cstheme="minorHAnsi"/>
          <w:sz w:val="22"/>
          <w:szCs w:val="22"/>
        </w:rPr>
      </w:pPr>
      <w:r w:rsidRPr="00E8038A">
        <w:rPr>
          <w:rFonts w:asciiTheme="minorHAnsi" w:hAnsiTheme="minorHAnsi" w:cstheme="minorHAnsi"/>
          <w:sz w:val="22"/>
          <w:szCs w:val="22"/>
        </w:rPr>
        <w:t>Wykonawca oświadcza, iż :</w:t>
      </w:r>
    </w:p>
    <w:p w:rsidR="00AC0219" w:rsidRPr="009F0417" w:rsidRDefault="00C76BA6" w:rsidP="006741F9">
      <w:pPr>
        <w:pStyle w:val="Teksttreci0"/>
        <w:numPr>
          <w:ilvl w:val="0"/>
          <w:numId w:val="6"/>
        </w:numPr>
        <w:shd w:val="clear" w:color="auto" w:fill="auto"/>
        <w:tabs>
          <w:tab w:val="left" w:pos="679"/>
        </w:tabs>
        <w:spacing w:after="0"/>
        <w:ind w:left="720"/>
        <w:rPr>
          <w:rFonts w:asciiTheme="minorHAnsi" w:hAnsiTheme="minorHAnsi" w:cstheme="minorHAnsi"/>
          <w:sz w:val="22"/>
          <w:szCs w:val="22"/>
        </w:rPr>
      </w:pPr>
      <w:r w:rsidRPr="009F0417">
        <w:rPr>
          <w:rFonts w:asciiTheme="minorHAnsi" w:hAnsiTheme="minorHAnsi" w:cstheme="minorHAnsi"/>
          <w:sz w:val="22"/>
          <w:szCs w:val="22"/>
        </w:rPr>
        <w:t>otrzymał dokumentację techniczną w ilości 1 egzemplarza,</w:t>
      </w:r>
    </w:p>
    <w:p w:rsidR="00AC0219" w:rsidRPr="009F0417" w:rsidRDefault="00C76BA6" w:rsidP="006741F9">
      <w:pPr>
        <w:pStyle w:val="Teksttreci0"/>
        <w:numPr>
          <w:ilvl w:val="0"/>
          <w:numId w:val="6"/>
        </w:numPr>
        <w:shd w:val="clear" w:color="auto" w:fill="auto"/>
        <w:tabs>
          <w:tab w:val="left" w:pos="708"/>
        </w:tabs>
        <w:spacing w:after="0"/>
        <w:ind w:left="720" w:right="20"/>
        <w:rPr>
          <w:rFonts w:asciiTheme="minorHAnsi" w:hAnsiTheme="minorHAnsi" w:cstheme="minorHAnsi"/>
          <w:sz w:val="22"/>
          <w:szCs w:val="22"/>
        </w:rPr>
      </w:pPr>
      <w:r w:rsidRPr="009F0417">
        <w:rPr>
          <w:rFonts w:asciiTheme="minorHAnsi" w:hAnsiTheme="minorHAnsi" w:cstheme="minorHAnsi"/>
          <w:sz w:val="22"/>
          <w:szCs w:val="22"/>
        </w:rPr>
        <w:t>zostały mu przekazane wszelkie dane i informacje, mające wpływ na bieżącą realizację robót,</w:t>
      </w:r>
    </w:p>
    <w:p w:rsidR="00AC0219" w:rsidRPr="009F0417" w:rsidRDefault="00C76BA6" w:rsidP="006741F9">
      <w:pPr>
        <w:pStyle w:val="Teksttreci0"/>
        <w:numPr>
          <w:ilvl w:val="0"/>
          <w:numId w:val="6"/>
        </w:numPr>
        <w:shd w:val="clear" w:color="auto" w:fill="auto"/>
        <w:tabs>
          <w:tab w:val="left" w:pos="713"/>
        </w:tabs>
        <w:spacing w:after="287" w:line="200" w:lineRule="exact"/>
        <w:ind w:left="720"/>
        <w:rPr>
          <w:rFonts w:asciiTheme="minorHAnsi" w:hAnsiTheme="minorHAnsi" w:cstheme="minorHAnsi"/>
          <w:sz w:val="22"/>
          <w:szCs w:val="22"/>
        </w:rPr>
      </w:pPr>
      <w:r w:rsidRPr="009F0417">
        <w:rPr>
          <w:rFonts w:asciiTheme="minorHAnsi" w:hAnsiTheme="minorHAnsi" w:cstheme="minorHAnsi"/>
          <w:sz w:val="22"/>
          <w:szCs w:val="22"/>
        </w:rPr>
        <w:lastRenderedPageBreak/>
        <w:t>nie zgłasza żadnych uwag lub zastrzeżeń do otrzymanej dokumentacji.</w:t>
      </w:r>
    </w:p>
    <w:p w:rsidR="00AC0219" w:rsidRPr="009F0417" w:rsidRDefault="00C76BA6">
      <w:pPr>
        <w:pStyle w:val="Nagwek420"/>
        <w:keepNext/>
        <w:keepLines/>
        <w:shd w:val="clear" w:color="auto" w:fill="auto"/>
        <w:spacing w:before="0"/>
        <w:ind w:right="20"/>
        <w:rPr>
          <w:rFonts w:asciiTheme="minorHAnsi" w:hAnsiTheme="minorHAnsi" w:cstheme="minorHAnsi"/>
          <w:sz w:val="22"/>
          <w:szCs w:val="22"/>
        </w:rPr>
      </w:pPr>
      <w:bookmarkStart w:id="2" w:name="bookmark2"/>
      <w:r w:rsidRPr="009F0417">
        <w:rPr>
          <w:rFonts w:asciiTheme="minorHAnsi" w:hAnsiTheme="minorHAnsi" w:cstheme="minorHAnsi"/>
          <w:sz w:val="22"/>
          <w:szCs w:val="22"/>
        </w:rPr>
        <w:t>§3</w:t>
      </w:r>
      <w:bookmarkEnd w:id="2"/>
    </w:p>
    <w:p w:rsidR="00AC0219" w:rsidRPr="009F0417" w:rsidRDefault="00C76BA6">
      <w:pPr>
        <w:pStyle w:val="Teksttreci20"/>
        <w:shd w:val="clear" w:color="auto" w:fill="auto"/>
        <w:spacing w:line="269" w:lineRule="exact"/>
        <w:ind w:right="20" w:firstLine="0"/>
        <w:rPr>
          <w:rFonts w:asciiTheme="minorHAnsi" w:hAnsiTheme="minorHAnsi" w:cstheme="minorHAnsi"/>
          <w:sz w:val="22"/>
          <w:szCs w:val="22"/>
        </w:rPr>
      </w:pPr>
      <w:r w:rsidRPr="009F0417">
        <w:rPr>
          <w:rFonts w:asciiTheme="minorHAnsi" w:hAnsiTheme="minorHAnsi" w:cstheme="minorHAnsi"/>
          <w:sz w:val="22"/>
          <w:szCs w:val="22"/>
        </w:rPr>
        <w:t>Wymagania zatrudnienia przez wykonawcę lub podwykonawcę na podstawie umowy o pracę</w:t>
      </w:r>
    </w:p>
    <w:p w:rsidR="00AC0219" w:rsidRPr="009F0417" w:rsidRDefault="00C76BA6">
      <w:pPr>
        <w:pStyle w:val="Teksttreci20"/>
        <w:shd w:val="clear" w:color="auto" w:fill="auto"/>
        <w:spacing w:line="269" w:lineRule="exact"/>
        <w:ind w:right="180" w:firstLine="0"/>
        <w:rPr>
          <w:rFonts w:asciiTheme="minorHAnsi" w:hAnsiTheme="minorHAnsi" w:cstheme="minorHAnsi"/>
          <w:sz w:val="22"/>
          <w:szCs w:val="22"/>
        </w:rPr>
      </w:pPr>
      <w:r w:rsidRPr="009F0417">
        <w:rPr>
          <w:rFonts w:asciiTheme="minorHAnsi" w:hAnsiTheme="minorHAnsi" w:cstheme="minorHAnsi"/>
          <w:sz w:val="22"/>
          <w:szCs w:val="22"/>
        </w:rPr>
        <w:t>osób wykonujących określone czynności</w:t>
      </w:r>
    </w:p>
    <w:p w:rsidR="00AC0219" w:rsidRPr="009F0417" w:rsidRDefault="00BB5195" w:rsidP="006741F9">
      <w:pPr>
        <w:pStyle w:val="Teksttreci0"/>
        <w:numPr>
          <w:ilvl w:val="0"/>
          <w:numId w:val="7"/>
        </w:numPr>
        <w:shd w:val="clear" w:color="auto" w:fill="auto"/>
        <w:tabs>
          <w:tab w:val="left" w:pos="285"/>
        </w:tabs>
        <w:spacing w:after="0" w:line="269" w:lineRule="exact"/>
        <w:ind w:left="300" w:right="20" w:hanging="260"/>
        <w:jc w:val="both"/>
        <w:rPr>
          <w:rFonts w:asciiTheme="minorHAnsi" w:hAnsiTheme="minorHAnsi" w:cstheme="minorHAnsi"/>
          <w:sz w:val="22"/>
          <w:szCs w:val="22"/>
        </w:rPr>
      </w:pPr>
      <w:r>
        <w:rPr>
          <w:rFonts w:asciiTheme="minorHAnsi" w:hAnsiTheme="minorHAnsi" w:cstheme="minorHAnsi"/>
          <w:sz w:val="22"/>
          <w:szCs w:val="22"/>
        </w:rPr>
        <w:t>Zamawiający stosownie do art. 95</w:t>
      </w:r>
      <w:r w:rsidR="00C76BA6" w:rsidRPr="009F0417">
        <w:rPr>
          <w:rFonts w:asciiTheme="minorHAnsi" w:hAnsiTheme="minorHAnsi" w:cstheme="minorHAnsi"/>
          <w:sz w:val="22"/>
          <w:szCs w:val="22"/>
        </w:rPr>
        <w:t xml:space="preserve">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w:t>
      </w:r>
    </w:p>
    <w:p w:rsidR="00AC0219" w:rsidRPr="009F0417" w:rsidRDefault="00C76BA6" w:rsidP="006741F9">
      <w:pPr>
        <w:pStyle w:val="Teksttreci0"/>
        <w:numPr>
          <w:ilvl w:val="0"/>
          <w:numId w:val="7"/>
        </w:numPr>
        <w:shd w:val="clear" w:color="auto" w:fill="auto"/>
        <w:tabs>
          <w:tab w:val="left" w:pos="314"/>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Zamawiający wymaga, aby czynności polegające na faktycznym wykonywaniu robót budowlanych związanych z wykonaniem całego zamówienia, o ile nie będą wykonywane przez daną osobę w ramach prowadzonej przez nią działalności gospodarczej, były wykonywane przez osoby zatrudnione przez wykonawcę, podwykonawcę na podstawie umowy o pracę</w:t>
      </w:r>
      <w:r w:rsidR="00B26DC4">
        <w:rPr>
          <w:rFonts w:asciiTheme="minorHAnsi" w:hAnsiTheme="minorHAnsi" w:cstheme="minorHAnsi"/>
          <w:sz w:val="22"/>
          <w:szCs w:val="22"/>
        </w:rPr>
        <w:t>.</w:t>
      </w:r>
    </w:p>
    <w:p w:rsidR="00AC0219" w:rsidRPr="009F0417" w:rsidRDefault="00C76BA6" w:rsidP="006741F9">
      <w:pPr>
        <w:pStyle w:val="Teksttreci0"/>
        <w:numPr>
          <w:ilvl w:val="0"/>
          <w:numId w:val="7"/>
        </w:numPr>
        <w:shd w:val="clear" w:color="auto" w:fill="auto"/>
        <w:tabs>
          <w:tab w:val="left" w:pos="318"/>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Rodzaj czynności niezbędnych do realizacji zamówienia, których dotyczą wymagania zatrudnienia na podstawie umowy o pracę przez wykonawcę lub podwykonawcę osób wykonujących czynności w trakcie realizacji zamówienia:</w:t>
      </w:r>
    </w:p>
    <w:p w:rsidR="00AC0219" w:rsidRPr="009F0417" w:rsidRDefault="00C76BA6" w:rsidP="007133E2">
      <w:pPr>
        <w:pStyle w:val="Teksttreci0"/>
        <w:numPr>
          <w:ilvl w:val="0"/>
          <w:numId w:val="8"/>
        </w:numPr>
        <w:shd w:val="clear" w:color="auto" w:fill="auto"/>
        <w:tabs>
          <w:tab w:val="left" w:pos="708"/>
        </w:tabs>
        <w:spacing w:after="0" w:line="269" w:lineRule="exact"/>
        <w:ind w:left="720" w:right="20"/>
        <w:jc w:val="both"/>
        <w:rPr>
          <w:rFonts w:asciiTheme="minorHAnsi" w:hAnsiTheme="minorHAnsi" w:cstheme="minorHAnsi"/>
          <w:sz w:val="22"/>
          <w:szCs w:val="22"/>
        </w:rPr>
      </w:pPr>
      <w:r w:rsidRPr="009F0417">
        <w:rPr>
          <w:rFonts w:asciiTheme="minorHAnsi" w:hAnsiTheme="minorHAnsi" w:cstheme="minorHAnsi"/>
          <w:sz w:val="22"/>
          <w:szCs w:val="22"/>
        </w:rPr>
        <w:t>czynności pracownika budowlanego wykonującego roboty związane z wykonaniem zamówienia</w:t>
      </w:r>
      <w:r w:rsidR="00B26DC4">
        <w:rPr>
          <w:rFonts w:asciiTheme="minorHAnsi" w:hAnsiTheme="minorHAnsi" w:cstheme="minorHAnsi"/>
          <w:sz w:val="22"/>
          <w:szCs w:val="22"/>
        </w:rPr>
        <w:t>.</w:t>
      </w:r>
    </w:p>
    <w:p w:rsidR="00AC0219" w:rsidRPr="009F0417" w:rsidRDefault="00C76BA6" w:rsidP="006741F9">
      <w:pPr>
        <w:pStyle w:val="Teksttreci0"/>
        <w:numPr>
          <w:ilvl w:val="0"/>
          <w:numId w:val="7"/>
        </w:numPr>
        <w:shd w:val="clear" w:color="auto" w:fill="auto"/>
        <w:tabs>
          <w:tab w:val="left" w:pos="410"/>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 xml:space="preserve">Wykonawca najpóźniej w dniu przekazania placu budowy dostarczy zamawiającemu oświadczenie o zatrudnieniu osób, wykonujących czynność opisane w ust. 3, na podstawie umowy o pracę w rozumieniu przepisów ustawy z dnia 26 czerwca 1974 r. - Kodeks pracy (Dz. </w:t>
      </w:r>
      <w:r w:rsidR="00BB5195">
        <w:rPr>
          <w:rFonts w:asciiTheme="minorHAnsi" w:hAnsiTheme="minorHAnsi" w:cstheme="minorHAnsi"/>
          <w:sz w:val="22"/>
          <w:szCs w:val="22"/>
        </w:rPr>
        <w:t>U. z 2020 r., poz.1320</w:t>
      </w:r>
      <w:r w:rsidRPr="009F0417">
        <w:rPr>
          <w:rFonts w:asciiTheme="minorHAnsi" w:hAnsiTheme="minorHAnsi" w:cstheme="minorHAnsi"/>
          <w:sz w:val="22"/>
          <w:szCs w:val="22"/>
        </w:rPr>
        <w:t>.) wraz z wykazem zatrudnionych osób (należy podać imię, nazwisko i rodzaj wykonywanej czynności). Wykonawca zobowiązany jest aktualizować wykaz zatrudnionych osób na bieżąco tj. za każdym razem, gdy nastąpi zmiana personalna w składzie osobowym pracowników na budowie.</w:t>
      </w:r>
    </w:p>
    <w:p w:rsidR="00AC0219" w:rsidRPr="009F0417" w:rsidRDefault="00C76BA6">
      <w:pPr>
        <w:pStyle w:val="Teksttreci0"/>
        <w:shd w:val="clear" w:color="auto" w:fill="auto"/>
        <w:spacing w:after="24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5 Zamawiający będzie miał prawo przeprowadzić kontrolę, podczas realizacji robót budowlanych, czy osoby wykonujące czynności wskazane w ust. 3 znajdują się w wykazie opisanym w ust. 4.</w:t>
      </w:r>
    </w:p>
    <w:p w:rsidR="00AC0219" w:rsidRPr="009F0417" w:rsidRDefault="00C76BA6">
      <w:pPr>
        <w:pStyle w:val="Nagwek420"/>
        <w:keepNext/>
        <w:keepLines/>
        <w:shd w:val="clear" w:color="auto" w:fill="auto"/>
        <w:spacing w:before="0"/>
        <w:ind w:right="180"/>
        <w:rPr>
          <w:rFonts w:asciiTheme="minorHAnsi" w:hAnsiTheme="minorHAnsi" w:cstheme="minorHAnsi"/>
          <w:sz w:val="22"/>
          <w:szCs w:val="22"/>
        </w:rPr>
      </w:pPr>
      <w:bookmarkStart w:id="3" w:name="bookmark3"/>
      <w:r w:rsidRPr="009F0417">
        <w:rPr>
          <w:rFonts w:asciiTheme="minorHAnsi" w:hAnsiTheme="minorHAnsi" w:cstheme="minorHAnsi"/>
          <w:sz w:val="22"/>
          <w:szCs w:val="22"/>
        </w:rPr>
        <w:t>§4</w:t>
      </w:r>
      <w:bookmarkEnd w:id="3"/>
    </w:p>
    <w:p w:rsidR="00AC0219" w:rsidRPr="009F0417" w:rsidRDefault="00C76BA6">
      <w:pPr>
        <w:pStyle w:val="Teksttreci20"/>
        <w:shd w:val="clear" w:color="auto" w:fill="auto"/>
        <w:spacing w:line="269" w:lineRule="exact"/>
        <w:ind w:right="180" w:firstLine="0"/>
        <w:rPr>
          <w:rFonts w:asciiTheme="minorHAnsi" w:hAnsiTheme="minorHAnsi" w:cstheme="minorHAnsi"/>
          <w:sz w:val="22"/>
          <w:szCs w:val="22"/>
        </w:rPr>
      </w:pPr>
      <w:r w:rsidRPr="009F0417">
        <w:rPr>
          <w:rFonts w:asciiTheme="minorHAnsi" w:hAnsiTheme="minorHAnsi" w:cstheme="minorHAnsi"/>
          <w:sz w:val="22"/>
          <w:szCs w:val="22"/>
        </w:rPr>
        <w:t>Oświadczenia i zapewnienia Wykonawcy</w:t>
      </w:r>
    </w:p>
    <w:p w:rsidR="00AC0219" w:rsidRPr="009F0417" w:rsidRDefault="00C76BA6" w:rsidP="006741F9">
      <w:pPr>
        <w:pStyle w:val="Teksttreci0"/>
        <w:numPr>
          <w:ilvl w:val="0"/>
          <w:numId w:val="9"/>
        </w:numPr>
        <w:shd w:val="clear" w:color="auto" w:fill="auto"/>
        <w:tabs>
          <w:tab w:val="left" w:pos="299"/>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Wykonawca, po zapoznaniu się z sytuacją faktyczną, w tym w szczególności ze stanem technicznym, warunkami lokalnymi i dokumentacją techniczną, zapewnia, że posiada niezbędną wiedzę fachową, kwalifikacje, doświadczenie, możliwości i uprawnienia konieczne dla prawidłowego wykonania umowy i będzie w stanie należycie wykonać roboty budowlane na warunkach określonych w umowie.</w:t>
      </w:r>
    </w:p>
    <w:p w:rsidR="00AC0219" w:rsidRPr="009F0417" w:rsidRDefault="00C76BA6" w:rsidP="006741F9">
      <w:pPr>
        <w:pStyle w:val="Teksttreci0"/>
        <w:numPr>
          <w:ilvl w:val="0"/>
          <w:numId w:val="9"/>
        </w:numPr>
        <w:shd w:val="clear" w:color="auto" w:fill="auto"/>
        <w:tabs>
          <w:tab w:val="left" w:pos="328"/>
        </w:tabs>
        <w:spacing w:after="0" w:line="307"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 xml:space="preserve">Wykonawca zobowiązuje się do posiadania polisy OC na kwotę nie mniejszą niż wartość określoną w ofercie z tytułu szkód, które mogą zaistnieć w okresie od rozpoczęcia robót do przekazania przedmiotu umowy Zamawiającemu, w związku z określonymi zdarzeniami losowymi - od </w:t>
      </w:r>
      <w:proofErr w:type="spellStart"/>
      <w:r w:rsidRPr="009F0417">
        <w:rPr>
          <w:rFonts w:asciiTheme="minorHAnsi" w:hAnsiTheme="minorHAnsi" w:cstheme="minorHAnsi"/>
          <w:sz w:val="22"/>
          <w:szCs w:val="22"/>
        </w:rPr>
        <w:t>ryzyk</w:t>
      </w:r>
      <w:proofErr w:type="spellEnd"/>
      <w:r w:rsidRPr="009F0417">
        <w:rPr>
          <w:rFonts w:asciiTheme="minorHAnsi" w:hAnsiTheme="minorHAnsi" w:cstheme="minorHAnsi"/>
          <w:sz w:val="22"/>
          <w:szCs w:val="22"/>
        </w:rPr>
        <w:t xml:space="preserve"> budowlanych oraz od odpowiedzialności cywilnej (odpowiedzialność cywilna za szkody oraz następstwa nieszczęśliwych wypadków dotyczących pracowników i osób trzecich, a powstałych w związku z prowadzonymi robotami.</w:t>
      </w:r>
    </w:p>
    <w:p w:rsidR="00AC0219" w:rsidRPr="009F0417" w:rsidRDefault="00C76BA6">
      <w:pPr>
        <w:pStyle w:val="Nagwek30"/>
        <w:keepNext/>
        <w:keepLines/>
        <w:shd w:val="clear" w:color="auto" w:fill="auto"/>
        <w:ind w:right="220"/>
        <w:rPr>
          <w:rFonts w:asciiTheme="minorHAnsi" w:hAnsiTheme="minorHAnsi" w:cstheme="minorHAnsi"/>
          <w:sz w:val="22"/>
          <w:szCs w:val="22"/>
        </w:rPr>
      </w:pPr>
      <w:bookmarkStart w:id="4" w:name="bookmark4"/>
      <w:r w:rsidRPr="009F0417">
        <w:rPr>
          <w:rFonts w:asciiTheme="minorHAnsi" w:hAnsiTheme="minorHAnsi" w:cstheme="minorHAnsi"/>
          <w:sz w:val="22"/>
          <w:szCs w:val="22"/>
        </w:rPr>
        <w:t>§5</w:t>
      </w:r>
      <w:bookmarkEnd w:id="4"/>
    </w:p>
    <w:p w:rsidR="00AC0219" w:rsidRPr="009F0417" w:rsidRDefault="00C76BA6">
      <w:pPr>
        <w:pStyle w:val="Teksttreci20"/>
        <w:shd w:val="clear" w:color="auto" w:fill="auto"/>
        <w:spacing w:line="269" w:lineRule="exact"/>
        <w:ind w:right="220" w:firstLine="0"/>
        <w:rPr>
          <w:rFonts w:asciiTheme="minorHAnsi" w:hAnsiTheme="minorHAnsi" w:cstheme="minorHAnsi"/>
          <w:sz w:val="22"/>
          <w:szCs w:val="22"/>
        </w:rPr>
      </w:pPr>
      <w:r w:rsidRPr="009F0417">
        <w:rPr>
          <w:rFonts w:asciiTheme="minorHAnsi" w:hAnsiTheme="minorHAnsi" w:cstheme="minorHAnsi"/>
          <w:sz w:val="22"/>
          <w:szCs w:val="22"/>
        </w:rPr>
        <w:t>Termin realizacji Umowy</w:t>
      </w:r>
    </w:p>
    <w:p w:rsidR="00AC0219" w:rsidRPr="009F0417" w:rsidRDefault="00C76BA6" w:rsidP="006741F9">
      <w:pPr>
        <w:pStyle w:val="Teksttreci0"/>
        <w:numPr>
          <w:ilvl w:val="0"/>
          <w:numId w:val="10"/>
        </w:numPr>
        <w:shd w:val="clear" w:color="auto" w:fill="auto"/>
        <w:tabs>
          <w:tab w:val="left" w:pos="399"/>
          <w:tab w:val="left" w:leader="dot" w:pos="7402"/>
        </w:tabs>
        <w:spacing w:after="0" w:line="269" w:lineRule="exact"/>
        <w:ind w:left="380" w:hanging="360"/>
        <w:jc w:val="both"/>
        <w:rPr>
          <w:rFonts w:asciiTheme="minorHAnsi" w:hAnsiTheme="minorHAnsi" w:cstheme="minorHAnsi"/>
          <w:sz w:val="22"/>
          <w:szCs w:val="22"/>
        </w:rPr>
      </w:pPr>
      <w:r w:rsidRPr="009F0417">
        <w:rPr>
          <w:rFonts w:asciiTheme="minorHAnsi" w:hAnsiTheme="minorHAnsi" w:cstheme="minorHAnsi"/>
          <w:sz w:val="22"/>
          <w:szCs w:val="22"/>
        </w:rPr>
        <w:t>Termin wykonania przed</w:t>
      </w:r>
      <w:r w:rsidR="00D93449" w:rsidRPr="009F0417">
        <w:rPr>
          <w:rFonts w:asciiTheme="minorHAnsi" w:hAnsiTheme="minorHAnsi" w:cstheme="minorHAnsi"/>
          <w:sz w:val="22"/>
          <w:szCs w:val="22"/>
        </w:rPr>
        <w:t xml:space="preserve">miotu umowy ustala się do dnia </w:t>
      </w:r>
      <w:r w:rsidR="00E20589">
        <w:rPr>
          <w:rFonts w:asciiTheme="minorHAnsi" w:hAnsiTheme="minorHAnsi" w:cstheme="minorHAnsi"/>
          <w:b/>
          <w:sz w:val="22"/>
          <w:szCs w:val="22"/>
        </w:rPr>
        <w:t>31 sierpnia 2024</w:t>
      </w:r>
      <w:r w:rsidR="00D93449" w:rsidRPr="009F0417">
        <w:rPr>
          <w:rFonts w:asciiTheme="minorHAnsi" w:hAnsiTheme="minorHAnsi" w:cstheme="minorHAnsi"/>
          <w:b/>
          <w:sz w:val="22"/>
          <w:szCs w:val="22"/>
        </w:rPr>
        <w:t xml:space="preserve"> r</w:t>
      </w:r>
      <w:r w:rsidR="00D93449" w:rsidRPr="009F0417">
        <w:rPr>
          <w:rFonts w:asciiTheme="minorHAnsi" w:hAnsiTheme="minorHAnsi" w:cstheme="minorHAnsi"/>
          <w:sz w:val="22"/>
          <w:szCs w:val="22"/>
        </w:rPr>
        <w:t>.</w:t>
      </w:r>
      <w:r w:rsidRPr="009F0417">
        <w:rPr>
          <w:rFonts w:asciiTheme="minorHAnsi" w:hAnsiTheme="minorHAnsi" w:cstheme="minorHAnsi"/>
          <w:sz w:val="22"/>
          <w:szCs w:val="22"/>
        </w:rPr>
        <w:t xml:space="preserve"> z uwzględnieniem</w:t>
      </w:r>
      <w:r w:rsidR="00D93449" w:rsidRPr="009F0417">
        <w:rPr>
          <w:rFonts w:asciiTheme="minorHAnsi" w:hAnsiTheme="minorHAnsi" w:cstheme="minorHAnsi"/>
          <w:sz w:val="22"/>
          <w:szCs w:val="22"/>
        </w:rPr>
        <w:t xml:space="preserve"> </w:t>
      </w:r>
      <w:r w:rsidRPr="009F0417">
        <w:rPr>
          <w:rFonts w:asciiTheme="minorHAnsi" w:hAnsiTheme="minorHAnsi" w:cstheme="minorHAnsi"/>
          <w:sz w:val="22"/>
          <w:szCs w:val="22"/>
        </w:rPr>
        <w:t>postanowień § 6 niniejszej Umowy.</w:t>
      </w:r>
    </w:p>
    <w:p w:rsidR="00AC0219" w:rsidRPr="009F0417" w:rsidRDefault="00C76BA6" w:rsidP="006741F9">
      <w:pPr>
        <w:pStyle w:val="Teksttreci0"/>
        <w:numPr>
          <w:ilvl w:val="0"/>
          <w:numId w:val="10"/>
        </w:numPr>
        <w:shd w:val="clear" w:color="auto" w:fill="auto"/>
        <w:tabs>
          <w:tab w:val="left" w:pos="510"/>
        </w:tabs>
        <w:spacing w:after="0" w:line="269" w:lineRule="exact"/>
        <w:ind w:left="380" w:right="20" w:hanging="360"/>
        <w:jc w:val="both"/>
        <w:rPr>
          <w:rFonts w:asciiTheme="minorHAnsi" w:hAnsiTheme="minorHAnsi" w:cstheme="minorHAnsi"/>
          <w:sz w:val="22"/>
          <w:szCs w:val="22"/>
        </w:rPr>
      </w:pPr>
      <w:r w:rsidRPr="009F0417">
        <w:rPr>
          <w:rFonts w:asciiTheme="minorHAnsi" w:hAnsiTheme="minorHAnsi" w:cstheme="minorHAnsi"/>
          <w:sz w:val="22"/>
          <w:szCs w:val="22"/>
        </w:rPr>
        <w:t>Przedmiot umowy określony w § 1 niniejszej umowy będzie realizowany zgodnie z zatwierdzonym przez Zamawiającego harmonogramem rzeczowo-finansowym.</w:t>
      </w:r>
    </w:p>
    <w:p w:rsidR="00AC0219" w:rsidRDefault="00C76BA6" w:rsidP="006741F9">
      <w:pPr>
        <w:pStyle w:val="Teksttreci0"/>
        <w:numPr>
          <w:ilvl w:val="0"/>
          <w:numId w:val="10"/>
        </w:numPr>
        <w:shd w:val="clear" w:color="auto" w:fill="auto"/>
        <w:tabs>
          <w:tab w:val="left" w:pos="370"/>
        </w:tabs>
        <w:spacing w:after="0" w:line="269" w:lineRule="exact"/>
        <w:ind w:left="380" w:right="20" w:hanging="360"/>
        <w:jc w:val="both"/>
        <w:rPr>
          <w:rFonts w:asciiTheme="minorHAnsi" w:hAnsiTheme="minorHAnsi" w:cstheme="minorHAnsi"/>
          <w:sz w:val="22"/>
          <w:szCs w:val="22"/>
        </w:rPr>
      </w:pPr>
      <w:r w:rsidRPr="009F0417">
        <w:rPr>
          <w:rFonts w:asciiTheme="minorHAnsi" w:hAnsiTheme="minorHAnsi" w:cstheme="minorHAnsi"/>
          <w:sz w:val="22"/>
          <w:szCs w:val="22"/>
        </w:rPr>
        <w:t xml:space="preserve">Zamawiający zatwierdzi lub zgłosi uwagi do harmonogramu rzeczowo-finansowego, o </w:t>
      </w:r>
      <w:r w:rsidRPr="009F0417">
        <w:rPr>
          <w:rFonts w:asciiTheme="minorHAnsi" w:hAnsiTheme="minorHAnsi" w:cstheme="minorHAnsi"/>
          <w:sz w:val="22"/>
          <w:szCs w:val="22"/>
        </w:rPr>
        <w:lastRenderedPageBreak/>
        <w:t xml:space="preserve">którym </w:t>
      </w:r>
      <w:r w:rsidRPr="00405336">
        <w:rPr>
          <w:rFonts w:asciiTheme="minorHAnsi" w:hAnsiTheme="minorHAnsi" w:cstheme="minorHAnsi"/>
          <w:sz w:val="22"/>
          <w:szCs w:val="22"/>
        </w:rPr>
        <w:t>mowa w § 2 ust.2 pkt 2, w ciągu 7 dni od</w:t>
      </w:r>
      <w:r w:rsidRPr="009F0417">
        <w:rPr>
          <w:rFonts w:asciiTheme="minorHAnsi" w:hAnsiTheme="minorHAnsi" w:cstheme="minorHAnsi"/>
          <w:sz w:val="22"/>
          <w:szCs w:val="22"/>
        </w:rPr>
        <w:t xml:space="preserve"> daty przedłożenia harmonogramu.</w:t>
      </w:r>
    </w:p>
    <w:p w:rsidR="00225419" w:rsidRDefault="00225419" w:rsidP="006741F9">
      <w:pPr>
        <w:pStyle w:val="Teksttreci0"/>
        <w:numPr>
          <w:ilvl w:val="0"/>
          <w:numId w:val="10"/>
        </w:numPr>
        <w:shd w:val="clear" w:color="auto" w:fill="auto"/>
        <w:tabs>
          <w:tab w:val="left" w:pos="370"/>
        </w:tabs>
        <w:spacing w:after="0" w:line="269" w:lineRule="exact"/>
        <w:ind w:left="380" w:right="20" w:hanging="360"/>
        <w:jc w:val="both"/>
        <w:rPr>
          <w:rFonts w:asciiTheme="minorHAnsi" w:hAnsiTheme="minorHAnsi" w:cstheme="minorHAnsi"/>
          <w:sz w:val="22"/>
          <w:szCs w:val="22"/>
        </w:rPr>
      </w:pPr>
      <w:r>
        <w:rPr>
          <w:rFonts w:asciiTheme="minorHAnsi" w:hAnsiTheme="minorHAnsi" w:cstheme="minorHAnsi"/>
          <w:sz w:val="22"/>
          <w:szCs w:val="22"/>
        </w:rPr>
        <w:t>Harmonogram oraz wszelkie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w:t>
      </w:r>
    </w:p>
    <w:p w:rsidR="00225419" w:rsidRPr="00E90EE2" w:rsidRDefault="00225419" w:rsidP="006741F9">
      <w:pPr>
        <w:pStyle w:val="Teksttreci0"/>
        <w:numPr>
          <w:ilvl w:val="0"/>
          <w:numId w:val="10"/>
        </w:numPr>
        <w:shd w:val="clear" w:color="auto" w:fill="auto"/>
        <w:tabs>
          <w:tab w:val="left" w:pos="370"/>
        </w:tabs>
        <w:spacing w:after="0" w:line="269" w:lineRule="exact"/>
        <w:ind w:left="380" w:right="20" w:hanging="360"/>
        <w:jc w:val="both"/>
        <w:rPr>
          <w:rFonts w:asciiTheme="minorHAnsi" w:hAnsiTheme="minorHAnsi" w:cstheme="minorHAnsi"/>
          <w:i/>
          <w:sz w:val="22"/>
          <w:szCs w:val="22"/>
        </w:rPr>
      </w:pPr>
      <w:r w:rsidRPr="00E90EE2">
        <w:rPr>
          <w:rFonts w:asciiTheme="minorHAnsi" w:hAnsiTheme="minorHAnsi" w:cstheme="minorHAnsi"/>
          <w:i/>
          <w:sz w:val="22"/>
          <w:szCs w:val="22"/>
        </w:rPr>
        <w:t xml:space="preserve">Harmonogram rzeczowo-finansowy powinien uwzględniać zasady płatności określone w § 11 niniejszej </w:t>
      </w:r>
      <w:r w:rsidR="008F78A3" w:rsidRPr="00E90EE2">
        <w:rPr>
          <w:rFonts w:asciiTheme="minorHAnsi" w:hAnsiTheme="minorHAnsi" w:cstheme="minorHAnsi"/>
          <w:i/>
          <w:sz w:val="22"/>
          <w:szCs w:val="22"/>
        </w:rPr>
        <w:t>umowy.</w:t>
      </w:r>
    </w:p>
    <w:p w:rsidR="00AC0219" w:rsidRPr="009F0417" w:rsidRDefault="00C76BA6" w:rsidP="006741F9">
      <w:pPr>
        <w:pStyle w:val="Teksttreci0"/>
        <w:numPr>
          <w:ilvl w:val="0"/>
          <w:numId w:val="10"/>
        </w:numPr>
        <w:shd w:val="clear" w:color="auto" w:fill="auto"/>
        <w:tabs>
          <w:tab w:val="left" w:pos="442"/>
        </w:tabs>
        <w:spacing w:after="0" w:line="269" w:lineRule="exact"/>
        <w:ind w:left="380" w:right="20" w:hanging="360"/>
        <w:jc w:val="both"/>
        <w:rPr>
          <w:rFonts w:asciiTheme="minorHAnsi" w:hAnsiTheme="minorHAnsi" w:cstheme="minorHAnsi"/>
          <w:sz w:val="22"/>
          <w:szCs w:val="22"/>
        </w:rPr>
      </w:pPr>
      <w:r w:rsidRPr="009F0417">
        <w:rPr>
          <w:rFonts w:asciiTheme="minorHAnsi" w:hAnsiTheme="minorHAnsi" w:cstheme="minorHAnsi"/>
          <w:sz w:val="22"/>
          <w:szCs w:val="22"/>
        </w:rPr>
        <w:t>Postęp robót będzie odpowiadał harmonogramowi rzeczowo</w:t>
      </w:r>
      <w:r w:rsidR="00225419">
        <w:rPr>
          <w:rFonts w:asciiTheme="minorHAnsi" w:hAnsiTheme="minorHAnsi" w:cstheme="minorHAnsi"/>
          <w:sz w:val="22"/>
          <w:szCs w:val="22"/>
        </w:rPr>
        <w:t>-</w:t>
      </w:r>
      <w:r w:rsidRPr="009F0417">
        <w:rPr>
          <w:rFonts w:asciiTheme="minorHAnsi" w:hAnsiTheme="minorHAnsi" w:cstheme="minorHAnsi"/>
          <w:sz w:val="22"/>
          <w:szCs w:val="22"/>
        </w:rPr>
        <w:t xml:space="preserve"> finansowemu wykonania robót budowlanych. Zachowanie uzgodnionych terminów jest podstawowym obowiązkiem Wykonawcy. Wszelkie zdarzenia i fakty zaistniałe w trakcie wykonywania prac nie spowodowane działalnością Wykonawcy, a mające jego zdaniem wpływ na harmonogram robot i zachowanie w/w terminów muszą być zgłaszane na piśmie Zamawiającemu w terminie do 2 dni po zdarzeniu. Zamawiający wspólnie z Wykonawcą oceniają zaistniałą sytuację i jej wpływ na terminy realizacji prac.</w:t>
      </w:r>
    </w:p>
    <w:p w:rsidR="00AC0219" w:rsidRPr="009F0417" w:rsidRDefault="00C76BA6" w:rsidP="006741F9">
      <w:pPr>
        <w:pStyle w:val="Teksttreci0"/>
        <w:numPr>
          <w:ilvl w:val="0"/>
          <w:numId w:val="10"/>
        </w:numPr>
        <w:shd w:val="clear" w:color="auto" w:fill="auto"/>
        <w:tabs>
          <w:tab w:val="left" w:pos="442"/>
        </w:tabs>
        <w:spacing w:after="0" w:line="269" w:lineRule="exact"/>
        <w:ind w:left="380" w:right="20" w:hanging="360"/>
        <w:jc w:val="both"/>
        <w:rPr>
          <w:rFonts w:asciiTheme="minorHAnsi" w:hAnsiTheme="minorHAnsi" w:cstheme="minorHAnsi"/>
          <w:sz w:val="22"/>
          <w:szCs w:val="22"/>
        </w:rPr>
      </w:pPr>
      <w:r w:rsidRPr="009F0417">
        <w:rPr>
          <w:rFonts w:asciiTheme="minorHAnsi" w:hAnsiTheme="minorHAnsi" w:cstheme="minorHAnsi"/>
          <w:sz w:val="22"/>
          <w:szCs w:val="22"/>
        </w:rPr>
        <w:t>Wykonawca zapoznał się z dokumentacją, placem budowy i potwierdza możliwość wykonania przedmiotu umowy w terminach wymienionych w niniejszej Umowie i za cenę określoną w § 11 umowy.</w:t>
      </w:r>
    </w:p>
    <w:p w:rsidR="00AC0219" w:rsidRPr="009F0417" w:rsidRDefault="00C76BA6" w:rsidP="006741F9">
      <w:pPr>
        <w:pStyle w:val="Teksttreci0"/>
        <w:numPr>
          <w:ilvl w:val="0"/>
          <w:numId w:val="10"/>
        </w:numPr>
        <w:shd w:val="clear" w:color="auto" w:fill="auto"/>
        <w:tabs>
          <w:tab w:val="left" w:pos="438"/>
        </w:tabs>
        <w:spacing w:after="240" w:line="269" w:lineRule="exact"/>
        <w:ind w:left="380" w:right="20" w:hanging="360"/>
        <w:jc w:val="both"/>
        <w:rPr>
          <w:rFonts w:asciiTheme="minorHAnsi" w:hAnsiTheme="minorHAnsi" w:cstheme="minorHAnsi"/>
          <w:sz w:val="22"/>
          <w:szCs w:val="22"/>
        </w:rPr>
      </w:pPr>
      <w:r w:rsidRPr="009F0417">
        <w:rPr>
          <w:rFonts w:asciiTheme="minorHAnsi" w:hAnsiTheme="minorHAnsi" w:cstheme="minorHAnsi"/>
          <w:sz w:val="22"/>
          <w:szCs w:val="22"/>
        </w:rPr>
        <w:t>Dniem zakończenia robót objętych przedmiotem niniejszej Umowy jest dzień ich zgłoszenia na piśmie Zamawiającemu do odbioru końcowego. Do formy i terminu zgłoszenia mają zastosowane przepisy § 10 umowy.</w:t>
      </w:r>
    </w:p>
    <w:p w:rsidR="00AC0219" w:rsidRPr="009F0417" w:rsidRDefault="00C76BA6">
      <w:pPr>
        <w:pStyle w:val="Teksttreci0"/>
        <w:shd w:val="clear" w:color="auto" w:fill="auto"/>
        <w:spacing w:after="0" w:line="269" w:lineRule="exact"/>
        <w:ind w:right="220" w:firstLine="0"/>
        <w:jc w:val="center"/>
        <w:rPr>
          <w:rFonts w:asciiTheme="minorHAnsi" w:hAnsiTheme="minorHAnsi" w:cstheme="minorHAnsi"/>
          <w:sz w:val="22"/>
          <w:szCs w:val="22"/>
        </w:rPr>
      </w:pPr>
      <w:r w:rsidRPr="009F0417">
        <w:rPr>
          <w:rFonts w:asciiTheme="minorHAnsi" w:hAnsiTheme="minorHAnsi" w:cstheme="minorHAnsi"/>
          <w:sz w:val="22"/>
          <w:szCs w:val="22"/>
        </w:rPr>
        <w:t>§6.</w:t>
      </w:r>
    </w:p>
    <w:p w:rsidR="00AC0219" w:rsidRPr="009F0417" w:rsidRDefault="00C76BA6">
      <w:pPr>
        <w:pStyle w:val="Teksttreci20"/>
        <w:shd w:val="clear" w:color="auto" w:fill="auto"/>
        <w:spacing w:line="269" w:lineRule="exact"/>
        <w:ind w:right="220" w:firstLine="0"/>
        <w:rPr>
          <w:rFonts w:asciiTheme="minorHAnsi" w:hAnsiTheme="minorHAnsi" w:cstheme="minorHAnsi"/>
          <w:sz w:val="22"/>
          <w:szCs w:val="22"/>
        </w:rPr>
      </w:pPr>
      <w:r w:rsidRPr="009F0417">
        <w:rPr>
          <w:rFonts w:asciiTheme="minorHAnsi" w:hAnsiTheme="minorHAnsi" w:cstheme="minorHAnsi"/>
          <w:sz w:val="22"/>
          <w:szCs w:val="22"/>
        </w:rPr>
        <w:t>Warunki zmiany terminu realizacji Umowy</w:t>
      </w:r>
    </w:p>
    <w:p w:rsidR="00AC0219" w:rsidRPr="009F0417" w:rsidRDefault="00C76BA6" w:rsidP="006741F9">
      <w:pPr>
        <w:pStyle w:val="Teksttreci0"/>
        <w:numPr>
          <w:ilvl w:val="0"/>
          <w:numId w:val="11"/>
        </w:numPr>
        <w:shd w:val="clear" w:color="auto" w:fill="auto"/>
        <w:tabs>
          <w:tab w:val="left" w:pos="265"/>
        </w:tabs>
        <w:spacing w:after="0" w:line="269" w:lineRule="exact"/>
        <w:ind w:left="380" w:hanging="360"/>
        <w:jc w:val="both"/>
        <w:rPr>
          <w:rFonts w:asciiTheme="minorHAnsi" w:hAnsiTheme="minorHAnsi" w:cstheme="minorHAnsi"/>
          <w:sz w:val="22"/>
          <w:szCs w:val="22"/>
        </w:rPr>
      </w:pPr>
      <w:r w:rsidRPr="009F0417">
        <w:rPr>
          <w:rFonts w:asciiTheme="minorHAnsi" w:hAnsiTheme="minorHAnsi" w:cstheme="minorHAnsi"/>
          <w:sz w:val="22"/>
          <w:szCs w:val="22"/>
        </w:rPr>
        <w:t>Ustalony w Umowie termin zakończenia robót może ulec zmianie w przypadku:</w:t>
      </w:r>
    </w:p>
    <w:p w:rsidR="00AC0219" w:rsidRPr="009F0417" w:rsidRDefault="00C76BA6" w:rsidP="006741F9">
      <w:pPr>
        <w:pStyle w:val="Teksttreci0"/>
        <w:numPr>
          <w:ilvl w:val="0"/>
          <w:numId w:val="12"/>
        </w:numPr>
        <w:shd w:val="clear" w:color="auto" w:fill="auto"/>
        <w:tabs>
          <w:tab w:val="left" w:pos="769"/>
        </w:tabs>
        <w:spacing w:after="0" w:line="269" w:lineRule="exact"/>
        <w:ind w:left="700" w:right="20" w:hanging="320"/>
        <w:jc w:val="both"/>
        <w:rPr>
          <w:rFonts w:asciiTheme="minorHAnsi" w:hAnsiTheme="minorHAnsi" w:cstheme="minorHAnsi"/>
          <w:sz w:val="22"/>
          <w:szCs w:val="22"/>
        </w:rPr>
      </w:pPr>
      <w:r w:rsidRPr="009F0417">
        <w:rPr>
          <w:rFonts w:asciiTheme="minorHAnsi" w:hAnsiTheme="minorHAnsi" w:cstheme="minorHAnsi"/>
          <w:sz w:val="22"/>
          <w:szCs w:val="22"/>
        </w:rPr>
        <w:t>gdy opóźnienie terminu wykonania przedmiotu Umowy nie jest zależne od Wykonawcy tj. siła wyższa (np.: klęska żywiołowa, niesprzyjające warunki atmosferyczne, wykopalisk archeologicznych). Termin ten zostaje wówczas przedłużony o czas trwania zaistniałych okoliczności - do czasu ustąpienia tych okoliczności</w:t>
      </w:r>
      <w:r w:rsidR="005E67AE">
        <w:rPr>
          <w:rFonts w:asciiTheme="minorHAnsi" w:hAnsiTheme="minorHAnsi" w:cstheme="minorHAnsi"/>
          <w:sz w:val="22"/>
          <w:szCs w:val="22"/>
        </w:rPr>
        <w:t>,</w:t>
      </w:r>
    </w:p>
    <w:p w:rsidR="00AC0219" w:rsidRPr="009F0417" w:rsidRDefault="00C76BA6" w:rsidP="006741F9">
      <w:pPr>
        <w:pStyle w:val="Teksttreci0"/>
        <w:numPr>
          <w:ilvl w:val="0"/>
          <w:numId w:val="12"/>
        </w:numPr>
        <w:shd w:val="clear" w:color="auto" w:fill="auto"/>
        <w:tabs>
          <w:tab w:val="left" w:pos="807"/>
        </w:tabs>
        <w:spacing w:after="0" w:line="269" w:lineRule="exact"/>
        <w:ind w:left="700" w:right="20" w:hanging="320"/>
        <w:jc w:val="both"/>
        <w:rPr>
          <w:rFonts w:asciiTheme="minorHAnsi" w:hAnsiTheme="minorHAnsi" w:cstheme="minorHAnsi"/>
          <w:sz w:val="22"/>
          <w:szCs w:val="22"/>
        </w:rPr>
      </w:pPr>
      <w:r w:rsidRPr="009F0417">
        <w:rPr>
          <w:rFonts w:asciiTheme="minorHAnsi" w:hAnsiTheme="minorHAnsi" w:cstheme="minorHAnsi"/>
          <w:sz w:val="22"/>
          <w:szCs w:val="22"/>
        </w:rPr>
        <w:t>spowodowane wystąpieniem robót zamiennych lub dodatkowych, od wykonania których uzależnione jest wykonanie zamówienia podstawowego - jeżeli terminy ich zlecenia, rodzaj lub zakres, uniemożliwiają dotrzymanie pierwotnego terminu umownego,</w:t>
      </w:r>
    </w:p>
    <w:p w:rsidR="00AC0219" w:rsidRPr="009F0417" w:rsidRDefault="00C76BA6" w:rsidP="006741F9">
      <w:pPr>
        <w:pStyle w:val="Teksttreci0"/>
        <w:numPr>
          <w:ilvl w:val="0"/>
          <w:numId w:val="12"/>
        </w:numPr>
        <w:shd w:val="clear" w:color="auto" w:fill="auto"/>
        <w:tabs>
          <w:tab w:val="left" w:pos="802"/>
        </w:tabs>
        <w:spacing w:after="0" w:line="269" w:lineRule="exact"/>
        <w:ind w:left="700" w:right="20" w:hanging="320"/>
        <w:jc w:val="both"/>
        <w:rPr>
          <w:rFonts w:asciiTheme="minorHAnsi" w:hAnsiTheme="minorHAnsi" w:cstheme="minorHAnsi"/>
          <w:sz w:val="22"/>
          <w:szCs w:val="22"/>
        </w:rPr>
      </w:pPr>
      <w:r w:rsidRPr="009F0417">
        <w:rPr>
          <w:rFonts w:asciiTheme="minorHAnsi" w:hAnsiTheme="minorHAnsi" w:cstheme="minorHAnsi"/>
          <w:sz w:val="22"/>
          <w:szCs w:val="22"/>
        </w:rPr>
        <w:t>spowodowane koniecznością usunięcia istotnych błędów lub wprowadzenia istotnych zmian w dokumentacji projektowej - nie ujawnionych przed wszczęciem postępowania o udzielenie zamówienia publicznego</w:t>
      </w:r>
      <w:r w:rsidR="005E67AE">
        <w:rPr>
          <w:rFonts w:asciiTheme="minorHAnsi" w:hAnsiTheme="minorHAnsi" w:cstheme="minorHAnsi"/>
          <w:sz w:val="22"/>
          <w:szCs w:val="22"/>
        </w:rPr>
        <w:t>,</w:t>
      </w:r>
    </w:p>
    <w:p w:rsidR="00AC0219" w:rsidRPr="009F0417" w:rsidRDefault="00C76BA6" w:rsidP="006741F9">
      <w:pPr>
        <w:pStyle w:val="Teksttreci0"/>
        <w:numPr>
          <w:ilvl w:val="0"/>
          <w:numId w:val="12"/>
        </w:numPr>
        <w:shd w:val="clear" w:color="auto" w:fill="auto"/>
        <w:tabs>
          <w:tab w:val="left" w:pos="812"/>
        </w:tabs>
        <w:spacing w:after="0" w:line="269" w:lineRule="exact"/>
        <w:ind w:left="700" w:right="20" w:hanging="320"/>
        <w:jc w:val="both"/>
        <w:rPr>
          <w:rFonts w:asciiTheme="minorHAnsi" w:hAnsiTheme="minorHAnsi" w:cstheme="minorHAnsi"/>
          <w:sz w:val="22"/>
          <w:szCs w:val="22"/>
        </w:rPr>
      </w:pPr>
      <w:r w:rsidRPr="009F0417">
        <w:rPr>
          <w:rFonts w:asciiTheme="minorHAnsi" w:hAnsiTheme="minorHAnsi" w:cstheme="minorHAnsi"/>
          <w:sz w:val="22"/>
          <w:szCs w:val="22"/>
        </w:rPr>
        <w:t>zaistniałe w trakcie realizacji przedmiotu umowy tj. niewypały i niewybuchy, warunki atmosferyczne, warunki archeologiczne, geologiczne, hydrologiczne utrudniające lub uniemożliwiające terminowe wykonanie przedmiotu umowy,</w:t>
      </w:r>
    </w:p>
    <w:p w:rsidR="00AC0219" w:rsidRPr="009F0417" w:rsidRDefault="00C76BA6" w:rsidP="006741F9">
      <w:pPr>
        <w:pStyle w:val="Teksttreci0"/>
        <w:numPr>
          <w:ilvl w:val="0"/>
          <w:numId w:val="12"/>
        </w:numPr>
        <w:shd w:val="clear" w:color="auto" w:fill="auto"/>
        <w:tabs>
          <w:tab w:val="left" w:pos="807"/>
        </w:tabs>
        <w:spacing w:after="0" w:line="269" w:lineRule="exact"/>
        <w:ind w:left="700" w:right="20" w:hanging="320"/>
        <w:jc w:val="both"/>
        <w:rPr>
          <w:rFonts w:asciiTheme="minorHAnsi" w:hAnsiTheme="minorHAnsi" w:cstheme="minorHAnsi"/>
          <w:sz w:val="22"/>
          <w:szCs w:val="22"/>
        </w:rPr>
      </w:pPr>
      <w:r w:rsidRPr="009F0417">
        <w:rPr>
          <w:rFonts w:asciiTheme="minorHAnsi" w:hAnsiTheme="minorHAnsi" w:cstheme="minorHAnsi"/>
          <w:sz w:val="22"/>
          <w:szCs w:val="22"/>
        </w:rPr>
        <w:t>będące następstwem wstrzymania robót przez uprawnione organy z przyczyn nie wynikających z winy Wykonawcy lub będące następstwem działania organów administracji i innych podmiotów o kompetencjach zbliżonych do organów administracji, w szczególności eksploatatorów infrastruktury.</w:t>
      </w:r>
    </w:p>
    <w:p w:rsidR="00AC0219" w:rsidRPr="009F0417" w:rsidRDefault="00C76BA6" w:rsidP="006741F9">
      <w:pPr>
        <w:pStyle w:val="Teksttreci0"/>
        <w:numPr>
          <w:ilvl w:val="0"/>
          <w:numId w:val="2"/>
        </w:numPr>
        <w:shd w:val="clear" w:color="auto" w:fill="auto"/>
        <w:tabs>
          <w:tab w:val="left" w:pos="318"/>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W każdym przypadku zmiana terminu wykonania przedmiotu umowy musi być spowodowana przyczyną rzeczywistą i potwierdzona aneksem do umowy podpisanym przez Strony.</w:t>
      </w:r>
    </w:p>
    <w:p w:rsidR="00AC0219" w:rsidRPr="009F0417" w:rsidRDefault="00C76BA6" w:rsidP="006741F9">
      <w:pPr>
        <w:pStyle w:val="Teksttreci0"/>
        <w:numPr>
          <w:ilvl w:val="0"/>
          <w:numId w:val="2"/>
        </w:numPr>
        <w:shd w:val="clear" w:color="auto" w:fill="auto"/>
        <w:tabs>
          <w:tab w:val="left" w:pos="309"/>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O zaistnieniu jakiejkolwiek przyczyny opóźnień Wykonawca obowiązany jest powiadomić Zamawiającego w formie wpisu do dziennika budowy oraz niezwłocznie listem poleconym.</w:t>
      </w:r>
    </w:p>
    <w:p w:rsidR="00AC0219" w:rsidRDefault="00C76BA6" w:rsidP="006741F9">
      <w:pPr>
        <w:pStyle w:val="Teksttreci0"/>
        <w:numPr>
          <w:ilvl w:val="0"/>
          <w:numId w:val="2"/>
        </w:numPr>
        <w:shd w:val="clear" w:color="auto" w:fill="auto"/>
        <w:tabs>
          <w:tab w:val="left" w:pos="314"/>
        </w:tabs>
        <w:spacing w:after="24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Termin wykonania przedmiotu umowy zostanie przedłużony z powodu przerwania prac spowodowanego pisemnym poleceniem Zamawiającego, o czas przerwy.</w:t>
      </w:r>
    </w:p>
    <w:p w:rsidR="00F52010" w:rsidRPr="009F0417" w:rsidRDefault="00F52010" w:rsidP="00F52010">
      <w:pPr>
        <w:pStyle w:val="Teksttreci0"/>
        <w:shd w:val="clear" w:color="auto" w:fill="auto"/>
        <w:tabs>
          <w:tab w:val="left" w:pos="314"/>
        </w:tabs>
        <w:spacing w:after="240" w:line="269" w:lineRule="exact"/>
        <w:ind w:right="20" w:firstLine="0"/>
        <w:jc w:val="both"/>
        <w:rPr>
          <w:rFonts w:asciiTheme="minorHAnsi" w:hAnsiTheme="minorHAnsi" w:cstheme="minorHAnsi"/>
          <w:sz w:val="22"/>
          <w:szCs w:val="22"/>
        </w:rPr>
      </w:pPr>
    </w:p>
    <w:p w:rsidR="00AC0219" w:rsidRPr="009F0417" w:rsidRDefault="00C76BA6">
      <w:pPr>
        <w:pStyle w:val="Nagwek20"/>
        <w:keepNext/>
        <w:keepLines/>
        <w:shd w:val="clear" w:color="auto" w:fill="auto"/>
        <w:spacing w:before="0"/>
        <w:ind w:right="140"/>
        <w:rPr>
          <w:rFonts w:asciiTheme="minorHAnsi" w:hAnsiTheme="minorHAnsi" w:cstheme="minorHAnsi"/>
          <w:sz w:val="22"/>
          <w:szCs w:val="22"/>
        </w:rPr>
      </w:pPr>
      <w:bookmarkStart w:id="5" w:name="bookmark5"/>
      <w:r w:rsidRPr="009F0417">
        <w:rPr>
          <w:rFonts w:asciiTheme="minorHAnsi" w:hAnsiTheme="minorHAnsi" w:cstheme="minorHAnsi"/>
          <w:sz w:val="22"/>
          <w:szCs w:val="22"/>
        </w:rPr>
        <w:lastRenderedPageBreak/>
        <w:t>§7.</w:t>
      </w:r>
      <w:bookmarkEnd w:id="5"/>
    </w:p>
    <w:p w:rsidR="00AC0219" w:rsidRPr="009F0417" w:rsidRDefault="00C76BA6">
      <w:pPr>
        <w:pStyle w:val="Teksttreci20"/>
        <w:shd w:val="clear" w:color="auto" w:fill="auto"/>
        <w:spacing w:line="269" w:lineRule="exact"/>
        <w:ind w:right="140" w:firstLine="0"/>
        <w:rPr>
          <w:rFonts w:asciiTheme="minorHAnsi" w:hAnsiTheme="minorHAnsi" w:cstheme="minorHAnsi"/>
          <w:sz w:val="22"/>
          <w:szCs w:val="22"/>
        </w:rPr>
      </w:pPr>
      <w:r w:rsidRPr="009F0417">
        <w:rPr>
          <w:rFonts w:asciiTheme="minorHAnsi" w:hAnsiTheme="minorHAnsi" w:cstheme="minorHAnsi"/>
          <w:sz w:val="22"/>
          <w:szCs w:val="22"/>
        </w:rPr>
        <w:t>Przekazanie placu budowy</w:t>
      </w:r>
    </w:p>
    <w:p w:rsidR="00AC0219" w:rsidRPr="009F0417" w:rsidRDefault="00C76BA6" w:rsidP="006741F9">
      <w:pPr>
        <w:pStyle w:val="Teksttreci0"/>
        <w:numPr>
          <w:ilvl w:val="0"/>
          <w:numId w:val="13"/>
        </w:numPr>
        <w:shd w:val="clear" w:color="auto" w:fill="auto"/>
        <w:tabs>
          <w:tab w:val="left" w:pos="280"/>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Zamawiający będzie przekazywał Wykonawcy plac budowy po podpisaniu umowy, w terminie 7 dni od daty przekazania dokumentów określonych w pkt 2. Termin przekazania placu budowy Wykonawcy nie ma wpływu na termin zakończenia umowy</w:t>
      </w:r>
      <w:r w:rsidR="0026243A">
        <w:rPr>
          <w:rFonts w:asciiTheme="minorHAnsi" w:hAnsiTheme="minorHAnsi" w:cstheme="minorHAnsi"/>
          <w:sz w:val="22"/>
          <w:szCs w:val="22"/>
        </w:rPr>
        <w:t>.</w:t>
      </w:r>
    </w:p>
    <w:p w:rsidR="00AC0219" w:rsidRPr="009F0417" w:rsidRDefault="00C76BA6" w:rsidP="006741F9">
      <w:pPr>
        <w:pStyle w:val="Teksttreci0"/>
        <w:numPr>
          <w:ilvl w:val="0"/>
          <w:numId w:val="13"/>
        </w:numPr>
        <w:shd w:val="clear" w:color="auto" w:fill="auto"/>
        <w:tabs>
          <w:tab w:val="left" w:pos="309"/>
          <w:tab w:val="left" w:pos="487"/>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 xml:space="preserve">Przed przekazaniem placu budowy </w:t>
      </w:r>
      <w:r w:rsidR="005F3661">
        <w:rPr>
          <w:rFonts w:asciiTheme="minorHAnsi" w:hAnsiTheme="minorHAnsi" w:cstheme="minorHAnsi"/>
          <w:sz w:val="22"/>
          <w:szCs w:val="22"/>
        </w:rPr>
        <w:t>Wykonawca przekaże</w:t>
      </w:r>
      <w:r w:rsidR="00D05F7D" w:rsidRPr="009F0417">
        <w:rPr>
          <w:rFonts w:asciiTheme="minorHAnsi" w:hAnsiTheme="minorHAnsi" w:cstheme="minorHAnsi"/>
          <w:sz w:val="22"/>
          <w:szCs w:val="22"/>
        </w:rPr>
        <w:t xml:space="preserve"> Zamawiają</w:t>
      </w:r>
      <w:r w:rsidR="005F3661">
        <w:rPr>
          <w:rFonts w:asciiTheme="minorHAnsi" w:hAnsiTheme="minorHAnsi" w:cstheme="minorHAnsi"/>
          <w:sz w:val="22"/>
          <w:szCs w:val="22"/>
        </w:rPr>
        <w:t>cemu</w:t>
      </w:r>
      <w:r w:rsidRPr="009F0417">
        <w:rPr>
          <w:rFonts w:asciiTheme="minorHAnsi" w:hAnsiTheme="minorHAnsi" w:cstheme="minorHAnsi"/>
          <w:sz w:val="22"/>
          <w:szCs w:val="22"/>
        </w:rPr>
        <w:t xml:space="preserve"> następujące dokumenty: oświadczenia kierownika budowy o podjęciu obowiązków kierownika, informacji</w:t>
      </w:r>
      <w:r w:rsidR="00D05F7D" w:rsidRPr="009F0417">
        <w:rPr>
          <w:rFonts w:asciiTheme="minorHAnsi" w:hAnsiTheme="minorHAnsi" w:cstheme="minorHAnsi"/>
          <w:sz w:val="22"/>
          <w:szCs w:val="22"/>
        </w:rPr>
        <w:t xml:space="preserve"> o </w:t>
      </w:r>
      <w:r w:rsidRPr="009F0417">
        <w:rPr>
          <w:rFonts w:asciiTheme="minorHAnsi" w:hAnsiTheme="minorHAnsi" w:cstheme="minorHAnsi"/>
          <w:sz w:val="22"/>
          <w:szCs w:val="22"/>
        </w:rPr>
        <w:t>sporządzeniu planu BIOZ, uprawnienia budowlane kierownika budowy oraz zaświadczenie o wpisie do stosownej izby inżynierów.</w:t>
      </w:r>
    </w:p>
    <w:p w:rsidR="00AC0219" w:rsidRPr="009F0417" w:rsidRDefault="00C76BA6" w:rsidP="006741F9">
      <w:pPr>
        <w:pStyle w:val="Teksttreci0"/>
        <w:numPr>
          <w:ilvl w:val="0"/>
          <w:numId w:val="13"/>
        </w:numPr>
        <w:shd w:val="clear" w:color="auto" w:fill="auto"/>
        <w:tabs>
          <w:tab w:val="left" w:pos="314"/>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 xml:space="preserve">Przekazanie placu budowy zostanie potwierdzone odpowiednim protokołem podpisanym przez Strony i </w:t>
      </w:r>
      <w:r w:rsidR="003F780A" w:rsidRPr="009F0417">
        <w:rPr>
          <w:rFonts w:asciiTheme="minorHAnsi" w:hAnsiTheme="minorHAnsi" w:cstheme="minorHAnsi"/>
          <w:sz w:val="22"/>
          <w:szCs w:val="22"/>
        </w:rPr>
        <w:t>Właściciela</w:t>
      </w:r>
      <w:r w:rsidRPr="009F0417">
        <w:rPr>
          <w:rFonts w:asciiTheme="minorHAnsi" w:hAnsiTheme="minorHAnsi" w:cstheme="minorHAnsi"/>
          <w:sz w:val="22"/>
          <w:szCs w:val="22"/>
        </w:rPr>
        <w:t xml:space="preserve"> nieruchomości.</w:t>
      </w:r>
    </w:p>
    <w:p w:rsidR="00AC0219" w:rsidRPr="009F0417" w:rsidRDefault="00C76BA6" w:rsidP="006741F9">
      <w:pPr>
        <w:pStyle w:val="Teksttreci0"/>
        <w:numPr>
          <w:ilvl w:val="0"/>
          <w:numId w:val="13"/>
        </w:numPr>
        <w:shd w:val="clear" w:color="auto" w:fill="auto"/>
        <w:tabs>
          <w:tab w:val="left" w:pos="318"/>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Rozpoczęcie robót nastąpi w terminie - zgodnie z harmonogramem rzeczowo-finansowym wykonania robót.</w:t>
      </w:r>
    </w:p>
    <w:p w:rsidR="00AC0219" w:rsidRPr="009F0417" w:rsidRDefault="00C76BA6">
      <w:pPr>
        <w:pStyle w:val="Nagwek20"/>
        <w:keepNext/>
        <w:keepLines/>
        <w:shd w:val="clear" w:color="auto" w:fill="auto"/>
        <w:spacing w:before="0"/>
        <w:ind w:right="140"/>
        <w:rPr>
          <w:rFonts w:asciiTheme="minorHAnsi" w:hAnsiTheme="minorHAnsi" w:cstheme="minorHAnsi"/>
          <w:sz w:val="22"/>
          <w:szCs w:val="22"/>
        </w:rPr>
      </w:pPr>
      <w:bookmarkStart w:id="6" w:name="bookmark6"/>
      <w:r w:rsidRPr="009F0417">
        <w:rPr>
          <w:rFonts w:asciiTheme="minorHAnsi" w:hAnsiTheme="minorHAnsi" w:cstheme="minorHAnsi"/>
          <w:sz w:val="22"/>
          <w:szCs w:val="22"/>
        </w:rPr>
        <w:t>§8.</w:t>
      </w:r>
      <w:bookmarkEnd w:id="6"/>
    </w:p>
    <w:p w:rsidR="00AC0219" w:rsidRPr="009F0417" w:rsidRDefault="00C76BA6">
      <w:pPr>
        <w:pStyle w:val="Teksttreci20"/>
        <w:shd w:val="clear" w:color="auto" w:fill="auto"/>
        <w:spacing w:line="269" w:lineRule="exact"/>
        <w:ind w:right="140" w:firstLine="0"/>
        <w:rPr>
          <w:rFonts w:asciiTheme="minorHAnsi" w:hAnsiTheme="minorHAnsi" w:cstheme="minorHAnsi"/>
          <w:sz w:val="22"/>
          <w:szCs w:val="22"/>
        </w:rPr>
      </w:pPr>
      <w:r w:rsidRPr="009F0417">
        <w:rPr>
          <w:rFonts w:asciiTheme="minorHAnsi" w:hAnsiTheme="minorHAnsi" w:cstheme="minorHAnsi"/>
          <w:sz w:val="22"/>
          <w:szCs w:val="22"/>
        </w:rPr>
        <w:t>Podwykonawcy</w:t>
      </w:r>
    </w:p>
    <w:p w:rsidR="00AC0219" w:rsidRPr="009F0417" w:rsidRDefault="00C76BA6" w:rsidP="006741F9">
      <w:pPr>
        <w:pStyle w:val="Teksttreci0"/>
        <w:numPr>
          <w:ilvl w:val="0"/>
          <w:numId w:val="14"/>
        </w:numPr>
        <w:shd w:val="clear" w:color="auto" w:fill="auto"/>
        <w:tabs>
          <w:tab w:val="left" w:pos="294"/>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Wykonawca jest zobowiązany do wykonania przedmiotu umowy siłami własnymi bądź przy pomocy podwykonawców.</w:t>
      </w:r>
    </w:p>
    <w:p w:rsidR="00AC0219" w:rsidRPr="009F0417" w:rsidRDefault="00C76BA6" w:rsidP="006741F9">
      <w:pPr>
        <w:pStyle w:val="Teksttreci0"/>
        <w:numPr>
          <w:ilvl w:val="0"/>
          <w:numId w:val="14"/>
        </w:numPr>
        <w:shd w:val="clear" w:color="auto" w:fill="auto"/>
        <w:tabs>
          <w:tab w:val="left" w:pos="323"/>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Wykonawca, podwykonawca lub dalszy podwykonawca zamówienia zamierzający zawrzeć umowę o podwykonawstwo, której przedmiotem są roboty budowlane, jest obowiązany, w trakcie realizacji zamówienia do przedłożenia zamawiającemu na piśmie projektu tej umowy, przy czym podwykonawca lub dalszy podwykonawca jest obowiązany dołączyć zgodę wykonawcy na zawarcie umowy o podwykonawstwo o treści zgodnej z projektem umowy.</w:t>
      </w:r>
    </w:p>
    <w:p w:rsidR="00AC0219" w:rsidRPr="009F0417" w:rsidRDefault="00C76BA6" w:rsidP="006741F9">
      <w:pPr>
        <w:pStyle w:val="Teksttreci0"/>
        <w:numPr>
          <w:ilvl w:val="0"/>
          <w:numId w:val="14"/>
        </w:numPr>
        <w:shd w:val="clear" w:color="auto" w:fill="auto"/>
        <w:tabs>
          <w:tab w:val="left" w:pos="309"/>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C0219" w:rsidRPr="009F0417" w:rsidRDefault="00C76BA6" w:rsidP="006741F9">
      <w:pPr>
        <w:pStyle w:val="Teksttreci0"/>
        <w:numPr>
          <w:ilvl w:val="0"/>
          <w:numId w:val="14"/>
        </w:numPr>
        <w:shd w:val="clear" w:color="auto" w:fill="auto"/>
        <w:tabs>
          <w:tab w:val="left" w:pos="314"/>
        </w:tabs>
        <w:spacing w:after="0" w:line="269" w:lineRule="exact"/>
        <w:ind w:left="300" w:right="20" w:hanging="260"/>
        <w:jc w:val="both"/>
        <w:rPr>
          <w:rFonts w:asciiTheme="minorHAnsi" w:hAnsiTheme="minorHAnsi" w:cstheme="minorHAnsi"/>
          <w:sz w:val="22"/>
          <w:szCs w:val="22"/>
        </w:rPr>
      </w:pPr>
      <w:r w:rsidRPr="009F0417">
        <w:rPr>
          <w:rFonts w:asciiTheme="minorHAnsi" w:hAnsiTheme="minorHAnsi" w:cstheme="minorHAnsi"/>
          <w:sz w:val="22"/>
          <w:szCs w:val="22"/>
        </w:rPr>
        <w:t>Zamawiający w terminie 14 dni od przedstawienia mu przez Wykonawcę projektu umowy zgłasza pisemne zastrzeżenie do projektu umowy o podwykonawstwo, której przedmiotem są roboty budowlane:</w:t>
      </w:r>
    </w:p>
    <w:p w:rsidR="00AC0219" w:rsidRPr="009F0417" w:rsidRDefault="00C76BA6" w:rsidP="006741F9">
      <w:pPr>
        <w:pStyle w:val="Teksttreci0"/>
        <w:numPr>
          <w:ilvl w:val="0"/>
          <w:numId w:val="32"/>
        </w:numPr>
        <w:shd w:val="clear" w:color="auto" w:fill="auto"/>
        <w:tabs>
          <w:tab w:val="left" w:pos="684"/>
        </w:tabs>
        <w:spacing w:after="0" w:line="269" w:lineRule="exact"/>
        <w:jc w:val="both"/>
        <w:rPr>
          <w:rFonts w:asciiTheme="minorHAnsi" w:hAnsiTheme="minorHAnsi" w:cstheme="minorHAnsi"/>
          <w:sz w:val="22"/>
          <w:szCs w:val="22"/>
        </w:rPr>
      </w:pPr>
      <w:r w:rsidRPr="009F0417">
        <w:rPr>
          <w:rFonts w:asciiTheme="minorHAnsi" w:hAnsiTheme="minorHAnsi" w:cstheme="minorHAnsi"/>
          <w:sz w:val="22"/>
          <w:szCs w:val="22"/>
        </w:rPr>
        <w:t>niespełniającej wymagań określonych w specyfikacji istotnych warunków zamówienia</w:t>
      </w:r>
    </w:p>
    <w:p w:rsidR="00AC0219" w:rsidRPr="009F0417" w:rsidRDefault="00C76BA6" w:rsidP="006741F9">
      <w:pPr>
        <w:pStyle w:val="Teksttreci0"/>
        <w:numPr>
          <w:ilvl w:val="0"/>
          <w:numId w:val="32"/>
        </w:numPr>
        <w:shd w:val="clear" w:color="auto" w:fill="auto"/>
        <w:tabs>
          <w:tab w:val="left" w:pos="748"/>
        </w:tabs>
        <w:spacing w:after="0" w:line="269" w:lineRule="exact"/>
        <w:rPr>
          <w:rFonts w:asciiTheme="minorHAnsi" w:hAnsiTheme="minorHAnsi" w:cstheme="minorHAnsi"/>
          <w:sz w:val="22"/>
          <w:szCs w:val="22"/>
        </w:rPr>
      </w:pPr>
      <w:r w:rsidRPr="009F0417">
        <w:rPr>
          <w:rFonts w:asciiTheme="minorHAnsi" w:hAnsiTheme="minorHAnsi" w:cstheme="minorHAnsi"/>
          <w:sz w:val="22"/>
          <w:szCs w:val="22"/>
        </w:rPr>
        <w:t>gdy przewiduje termin zapłaty wynagrodzenia dłuższy niż określony w ust. 3</w:t>
      </w:r>
    </w:p>
    <w:p w:rsidR="00AC0219" w:rsidRPr="009F0417" w:rsidRDefault="00C76BA6" w:rsidP="006741F9">
      <w:pPr>
        <w:pStyle w:val="Teksttreci0"/>
        <w:numPr>
          <w:ilvl w:val="0"/>
          <w:numId w:val="14"/>
        </w:numPr>
        <w:shd w:val="clear" w:color="auto" w:fill="auto"/>
        <w:tabs>
          <w:tab w:val="left" w:pos="289"/>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Niezgłoszenie pisemnych zastrzeżeń do przedłożonego projektu umowy o podwykonawstwo, której przedmiotem są roboty budowlane, w terminie określonym w ust. 4 uważa się za akceptację projektu umowy przez zamawiającego.</w:t>
      </w:r>
    </w:p>
    <w:p w:rsidR="00AC0219" w:rsidRPr="009F0417" w:rsidRDefault="00C76BA6" w:rsidP="006741F9">
      <w:pPr>
        <w:pStyle w:val="Teksttreci0"/>
        <w:numPr>
          <w:ilvl w:val="0"/>
          <w:numId w:val="14"/>
        </w:numPr>
        <w:shd w:val="clear" w:color="auto" w:fill="auto"/>
        <w:tabs>
          <w:tab w:val="left" w:pos="303"/>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AC0219" w:rsidRPr="009F0417" w:rsidRDefault="00C76BA6" w:rsidP="006741F9">
      <w:pPr>
        <w:pStyle w:val="Teksttreci0"/>
        <w:numPr>
          <w:ilvl w:val="0"/>
          <w:numId w:val="14"/>
        </w:numPr>
        <w:shd w:val="clear" w:color="auto" w:fill="auto"/>
        <w:tabs>
          <w:tab w:val="left" w:pos="289"/>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Zamawiający, w terminie 14 dni, zgłasza pisemny sprzeciw do umowy o podwykonawstwo, której przedmiotem są roboty budowlane, w przypadkach, o których mowa w ust. 4.</w:t>
      </w:r>
    </w:p>
    <w:p w:rsidR="00AC0219" w:rsidRPr="009F0417" w:rsidRDefault="00C76BA6" w:rsidP="006741F9">
      <w:pPr>
        <w:pStyle w:val="Teksttreci0"/>
        <w:numPr>
          <w:ilvl w:val="0"/>
          <w:numId w:val="14"/>
        </w:numPr>
        <w:shd w:val="clear" w:color="auto" w:fill="auto"/>
        <w:tabs>
          <w:tab w:val="left" w:pos="284"/>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Niezgłoszenie pisemnego sprzeciwu do przedłożonej umowy o podwykonawstwo, której przedmiotem są roboty budowlane, w terminie określonym w ust. 4, uważa się za akceptację umowy przez zamawiającego.</w:t>
      </w:r>
    </w:p>
    <w:p w:rsidR="00AC0219" w:rsidRDefault="00C76BA6" w:rsidP="006741F9">
      <w:pPr>
        <w:pStyle w:val="Teksttreci0"/>
        <w:numPr>
          <w:ilvl w:val="0"/>
          <w:numId w:val="14"/>
        </w:numPr>
        <w:shd w:val="clear" w:color="auto" w:fill="auto"/>
        <w:tabs>
          <w:tab w:val="left" w:pos="298"/>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nie dotyczy umów o podwykonawstwo o wartości większej niż 50.000 zł.</w:t>
      </w:r>
    </w:p>
    <w:p w:rsidR="00F14F9A" w:rsidRPr="009F0417" w:rsidRDefault="00F14F9A" w:rsidP="006741F9">
      <w:pPr>
        <w:pStyle w:val="Teksttreci0"/>
        <w:numPr>
          <w:ilvl w:val="0"/>
          <w:numId w:val="14"/>
        </w:numPr>
        <w:shd w:val="clear" w:color="auto" w:fill="auto"/>
        <w:tabs>
          <w:tab w:val="left" w:pos="298"/>
        </w:tabs>
        <w:spacing w:after="0" w:line="269" w:lineRule="exact"/>
        <w:ind w:left="340" w:right="20" w:hanging="320"/>
        <w:jc w:val="both"/>
        <w:rPr>
          <w:rFonts w:asciiTheme="minorHAnsi" w:hAnsiTheme="minorHAnsi" w:cstheme="minorHAnsi"/>
          <w:sz w:val="22"/>
          <w:szCs w:val="22"/>
        </w:rPr>
      </w:pPr>
    </w:p>
    <w:p w:rsidR="00AC0219" w:rsidRPr="009F0417" w:rsidRDefault="00C76BA6" w:rsidP="006741F9">
      <w:pPr>
        <w:pStyle w:val="Teksttreci0"/>
        <w:numPr>
          <w:ilvl w:val="0"/>
          <w:numId w:val="14"/>
        </w:numPr>
        <w:shd w:val="clear" w:color="auto" w:fill="auto"/>
        <w:tabs>
          <w:tab w:val="left" w:pos="404"/>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lastRenderedPageBreak/>
        <w:t>W przypadku, o którym mowa w ust. 9, jeżeli termin zapłaty wynagrodzenia jest dłuższy niż 30 dni, zamawiający informuje o tym wykonawcę i wzywa go do doprowadzenia do zmiany tej umowy pod rygorem wystąpienia o zapłatę kary umownej.</w:t>
      </w:r>
    </w:p>
    <w:p w:rsidR="00AC0219" w:rsidRPr="009F0417" w:rsidRDefault="00C76BA6" w:rsidP="006741F9">
      <w:pPr>
        <w:pStyle w:val="Teksttreci0"/>
        <w:numPr>
          <w:ilvl w:val="0"/>
          <w:numId w:val="14"/>
        </w:numPr>
        <w:shd w:val="clear" w:color="auto" w:fill="auto"/>
        <w:tabs>
          <w:tab w:val="left" w:pos="418"/>
        </w:tabs>
        <w:spacing w:after="0" w:line="269" w:lineRule="exact"/>
        <w:ind w:left="340" w:hanging="320"/>
        <w:jc w:val="both"/>
        <w:rPr>
          <w:rFonts w:asciiTheme="minorHAnsi" w:hAnsiTheme="minorHAnsi" w:cstheme="minorHAnsi"/>
          <w:sz w:val="22"/>
          <w:szCs w:val="22"/>
        </w:rPr>
      </w:pPr>
      <w:r w:rsidRPr="009F0417">
        <w:rPr>
          <w:rFonts w:asciiTheme="minorHAnsi" w:hAnsiTheme="minorHAnsi" w:cstheme="minorHAnsi"/>
          <w:sz w:val="22"/>
          <w:szCs w:val="22"/>
        </w:rPr>
        <w:t>Przepisy ust. 2-10 stosuje się odpowiednio do zmian tej umowy o podwykonawstwo.</w:t>
      </w:r>
    </w:p>
    <w:p w:rsidR="00AC0219" w:rsidRPr="009F0417" w:rsidRDefault="00C76BA6" w:rsidP="006741F9">
      <w:pPr>
        <w:pStyle w:val="Teksttreci0"/>
        <w:numPr>
          <w:ilvl w:val="0"/>
          <w:numId w:val="14"/>
        </w:numPr>
        <w:shd w:val="clear" w:color="auto" w:fill="auto"/>
        <w:tabs>
          <w:tab w:val="left" w:pos="418"/>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Umowa lub jej projekt, o których mowa w ust. 2 i ust. 9 niniejszego paragrafu powinny zawierać w szczególności zakres robót, przedmiot dostawy lub usługi, termin wykonania oraz wynagrodzenie należne podwykonawcy.</w:t>
      </w:r>
    </w:p>
    <w:p w:rsidR="00AC0219" w:rsidRPr="009F0417" w:rsidRDefault="00C76BA6" w:rsidP="006741F9">
      <w:pPr>
        <w:pStyle w:val="Teksttreci0"/>
        <w:numPr>
          <w:ilvl w:val="0"/>
          <w:numId w:val="14"/>
        </w:numPr>
        <w:shd w:val="clear" w:color="auto" w:fill="auto"/>
        <w:tabs>
          <w:tab w:val="left" w:pos="404"/>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Kwota wynagrodzenia nie może być wyższa niż wartość zakresu robót, który ma być wykonany lub w ramach, którego następuje dostawa lub świadczenie usługi wynikająca z oferty Wykonawcy.</w:t>
      </w:r>
    </w:p>
    <w:p w:rsidR="00AC0219" w:rsidRPr="009F0417" w:rsidRDefault="00C76BA6" w:rsidP="006741F9">
      <w:pPr>
        <w:pStyle w:val="Teksttreci0"/>
        <w:numPr>
          <w:ilvl w:val="0"/>
          <w:numId w:val="14"/>
        </w:numPr>
        <w:shd w:val="clear" w:color="auto" w:fill="auto"/>
        <w:tabs>
          <w:tab w:val="left" w:pos="414"/>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Wszelkie zmiany umowy z podwykonawcą dotyczące wysokości wynagrodzenia oraz jej zakresu wymagają zgody zamawiającego.</w:t>
      </w:r>
    </w:p>
    <w:p w:rsidR="00AC0219" w:rsidRPr="009F0417" w:rsidRDefault="00C76BA6" w:rsidP="006741F9">
      <w:pPr>
        <w:pStyle w:val="Teksttreci0"/>
        <w:numPr>
          <w:ilvl w:val="0"/>
          <w:numId w:val="14"/>
        </w:numPr>
        <w:shd w:val="clear" w:color="auto" w:fill="auto"/>
        <w:tabs>
          <w:tab w:val="left" w:pos="418"/>
        </w:tabs>
        <w:spacing w:after="0" w:line="269" w:lineRule="exact"/>
        <w:ind w:left="340" w:hanging="320"/>
        <w:jc w:val="both"/>
        <w:rPr>
          <w:rFonts w:asciiTheme="minorHAnsi" w:hAnsiTheme="minorHAnsi" w:cstheme="minorHAnsi"/>
          <w:sz w:val="22"/>
          <w:szCs w:val="22"/>
        </w:rPr>
      </w:pPr>
      <w:r w:rsidRPr="009F0417">
        <w:rPr>
          <w:rFonts w:asciiTheme="minorHAnsi" w:hAnsiTheme="minorHAnsi" w:cstheme="minorHAnsi"/>
          <w:sz w:val="22"/>
          <w:szCs w:val="22"/>
        </w:rPr>
        <w:t>Umowa z podwykonawcą powinna być zawarta w formie pisemnej pod rygorem nieważności.</w:t>
      </w:r>
    </w:p>
    <w:p w:rsidR="00AC0219" w:rsidRPr="009F0417" w:rsidRDefault="00C76BA6" w:rsidP="006741F9">
      <w:pPr>
        <w:pStyle w:val="Teksttreci0"/>
        <w:numPr>
          <w:ilvl w:val="0"/>
          <w:numId w:val="14"/>
        </w:numPr>
        <w:shd w:val="clear" w:color="auto" w:fill="auto"/>
        <w:tabs>
          <w:tab w:val="left" w:pos="423"/>
        </w:tabs>
        <w:spacing w:after="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Wykonawca ponosi wobec Zamawiającego pełną odpowiedzialność za roboty i prace, które wykonywane są przy pomocy podwykonawców, w szczególności za opóźnienia robót lub niewystarczającą ich jakość.</w:t>
      </w:r>
    </w:p>
    <w:p w:rsidR="00AC0219" w:rsidRPr="009F0417" w:rsidRDefault="00C76BA6" w:rsidP="006741F9">
      <w:pPr>
        <w:pStyle w:val="Teksttreci0"/>
        <w:numPr>
          <w:ilvl w:val="0"/>
          <w:numId w:val="14"/>
        </w:numPr>
        <w:shd w:val="clear" w:color="auto" w:fill="auto"/>
        <w:tabs>
          <w:tab w:val="left" w:pos="404"/>
        </w:tabs>
        <w:spacing w:after="240" w:line="269" w:lineRule="exact"/>
        <w:ind w:left="340" w:right="20" w:hanging="320"/>
        <w:jc w:val="both"/>
        <w:rPr>
          <w:rFonts w:asciiTheme="minorHAnsi" w:hAnsiTheme="minorHAnsi" w:cstheme="minorHAnsi"/>
          <w:sz w:val="22"/>
          <w:szCs w:val="22"/>
        </w:rPr>
      </w:pPr>
      <w:r w:rsidRPr="009F0417">
        <w:rPr>
          <w:rFonts w:asciiTheme="minorHAnsi" w:hAnsiTheme="minorHAnsi" w:cstheme="minorHAnsi"/>
          <w:sz w:val="22"/>
          <w:szCs w:val="22"/>
        </w:rPr>
        <w:t>Zamawiający z uzasadnionych powodów może domagać się zmiany podwykonawcy podczas realizacji inwestycji. W takich przypadkach Zamawiający i Wykonawca w drodze negocjacji, w interesie realizacji wspólnej inwestycji uzgadniają swoje stanowiska, mając na uwadze odpowiedzialność Wykonawcy za realizację całości przedmiotu umowy,</w:t>
      </w:r>
    </w:p>
    <w:p w:rsidR="00AC0219" w:rsidRPr="009F0417" w:rsidRDefault="00C76BA6">
      <w:pPr>
        <w:pStyle w:val="Nagwek10"/>
        <w:keepNext/>
        <w:keepLines/>
        <w:shd w:val="clear" w:color="auto" w:fill="auto"/>
        <w:spacing w:before="0"/>
        <w:ind w:right="160"/>
        <w:rPr>
          <w:rFonts w:asciiTheme="minorHAnsi" w:hAnsiTheme="minorHAnsi" w:cstheme="minorHAnsi"/>
          <w:sz w:val="22"/>
          <w:szCs w:val="22"/>
        </w:rPr>
      </w:pPr>
      <w:bookmarkStart w:id="7" w:name="bookmark7"/>
      <w:r w:rsidRPr="009F0417">
        <w:rPr>
          <w:rFonts w:asciiTheme="minorHAnsi" w:hAnsiTheme="minorHAnsi" w:cstheme="minorHAnsi"/>
          <w:sz w:val="22"/>
          <w:szCs w:val="22"/>
        </w:rPr>
        <w:t>§9.</w:t>
      </w:r>
      <w:bookmarkEnd w:id="7"/>
    </w:p>
    <w:p w:rsidR="00AC0219" w:rsidRPr="00F14F9A" w:rsidRDefault="00C76BA6">
      <w:pPr>
        <w:pStyle w:val="Teksttreci20"/>
        <w:shd w:val="clear" w:color="auto" w:fill="auto"/>
        <w:spacing w:line="269" w:lineRule="exact"/>
        <w:ind w:right="160" w:firstLine="0"/>
        <w:rPr>
          <w:rFonts w:asciiTheme="minorHAnsi" w:hAnsiTheme="minorHAnsi" w:cstheme="minorHAnsi"/>
          <w:sz w:val="22"/>
          <w:szCs w:val="22"/>
        </w:rPr>
      </w:pPr>
      <w:r w:rsidRPr="00F14F9A">
        <w:rPr>
          <w:rFonts w:asciiTheme="minorHAnsi" w:hAnsiTheme="minorHAnsi" w:cstheme="minorHAnsi"/>
          <w:sz w:val="22"/>
          <w:szCs w:val="22"/>
        </w:rPr>
        <w:t>Materiały i wyroby budowlane</w:t>
      </w:r>
    </w:p>
    <w:p w:rsidR="00AC0219" w:rsidRPr="009F0417" w:rsidRDefault="00C76BA6" w:rsidP="006741F9">
      <w:pPr>
        <w:pStyle w:val="Teksttreci0"/>
        <w:numPr>
          <w:ilvl w:val="0"/>
          <w:numId w:val="15"/>
        </w:numPr>
        <w:shd w:val="clear" w:color="auto" w:fill="auto"/>
        <w:tabs>
          <w:tab w:val="left" w:pos="414"/>
        </w:tabs>
        <w:spacing w:after="0" w:line="269" w:lineRule="exact"/>
        <w:ind w:left="340" w:right="20" w:hanging="320"/>
        <w:jc w:val="both"/>
        <w:rPr>
          <w:rFonts w:asciiTheme="minorHAnsi" w:hAnsiTheme="minorHAnsi" w:cstheme="minorHAnsi"/>
          <w:sz w:val="22"/>
          <w:szCs w:val="22"/>
        </w:rPr>
      </w:pPr>
      <w:r w:rsidRPr="00F14F9A">
        <w:rPr>
          <w:rFonts w:asciiTheme="minorHAnsi" w:hAnsiTheme="minorHAnsi" w:cstheme="minorHAnsi"/>
          <w:sz w:val="22"/>
          <w:szCs w:val="22"/>
        </w:rPr>
        <w:t>Wszystkie prace i roboty budowlane, będące przedmiotem</w:t>
      </w:r>
      <w:r w:rsidRPr="009F0417">
        <w:rPr>
          <w:rFonts w:asciiTheme="minorHAnsi" w:hAnsiTheme="minorHAnsi" w:cstheme="minorHAnsi"/>
          <w:sz w:val="22"/>
          <w:szCs w:val="22"/>
        </w:rPr>
        <w:t xml:space="preserve"> Umowy, zostaną wykonane z materiałów i wyrobów budowlanych Wykonawcy, odpowiadających normom i wymogom wyrobów dopuszczonych do obrotu gospodarczego i stosowania w budownictwie i</w:t>
      </w:r>
      <w:r w:rsidR="00D05F7D" w:rsidRPr="009F0417">
        <w:rPr>
          <w:rFonts w:asciiTheme="minorHAnsi" w:hAnsiTheme="minorHAnsi" w:cstheme="minorHAnsi"/>
          <w:sz w:val="22"/>
          <w:szCs w:val="22"/>
        </w:rPr>
        <w:t xml:space="preserve"> </w:t>
      </w:r>
      <w:r w:rsidRPr="009F0417">
        <w:rPr>
          <w:rFonts w:asciiTheme="minorHAnsi" w:hAnsiTheme="minorHAnsi" w:cstheme="minorHAnsi"/>
          <w:sz w:val="22"/>
          <w:szCs w:val="22"/>
        </w:rPr>
        <w:t>posiadających stosowne, obowiązujące polskie atesty, certyfikaty lub świadectwa dopuszczenia do powszechnego użycia.</w:t>
      </w:r>
    </w:p>
    <w:p w:rsidR="00AC0219" w:rsidRPr="009F0417" w:rsidRDefault="00C76BA6" w:rsidP="006741F9">
      <w:pPr>
        <w:pStyle w:val="Teksttreci0"/>
        <w:numPr>
          <w:ilvl w:val="0"/>
          <w:numId w:val="15"/>
        </w:numPr>
        <w:shd w:val="clear" w:color="auto" w:fill="auto"/>
        <w:tabs>
          <w:tab w:val="left" w:pos="428"/>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Na każde żądanie przedstawicieli Zamawiającego, inspektorów nadzoru lub projektantów Wykonawca zobowiązany jest okazać stosowne dokumenty, co do zgodności wbudowanych materiałów i urządzeń z Polską Normą lub z aprobatą techniczną.</w:t>
      </w:r>
    </w:p>
    <w:p w:rsidR="00AC0219" w:rsidRPr="009F0417" w:rsidRDefault="00C76BA6" w:rsidP="006741F9">
      <w:pPr>
        <w:pStyle w:val="Teksttreci0"/>
        <w:numPr>
          <w:ilvl w:val="0"/>
          <w:numId w:val="15"/>
        </w:numPr>
        <w:shd w:val="clear" w:color="auto" w:fill="auto"/>
        <w:tabs>
          <w:tab w:val="left" w:pos="442"/>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Wykonawca zapewni potrzebne oprzyrządowanie, pracowników, materiały, surowce i sprzęt, niezbędny do zbadania - na żądanie Inspektora Nadzoru - jakości wykonywanych robót a także sprawdzenia np. ciężaru lub jakości użytych materiałów lub wyrobów. Jeśli w wyniku przeprowadzonych badań okaże się, że zastosowane materiały, bądź wykonanie robót jest niezgodne z Umową lub dokumentacją projektową, koszty badań obciążą Wykonawcę. W przeciwnym przypadku koszty badań ponosi Zamawiający, a zakończenie robót czy danego elementu scalonego ulegnie stosownemu przedłużeniu, o ile konieczność badań takich nie wynikała z postanowień niniejszej Umowy.</w:t>
      </w:r>
    </w:p>
    <w:p w:rsidR="00AC0219" w:rsidRPr="009F0417" w:rsidRDefault="00C76BA6" w:rsidP="006741F9">
      <w:pPr>
        <w:pStyle w:val="Teksttreci0"/>
        <w:numPr>
          <w:ilvl w:val="0"/>
          <w:numId w:val="15"/>
        </w:numPr>
        <w:shd w:val="clear" w:color="auto" w:fill="auto"/>
        <w:tabs>
          <w:tab w:val="left" w:pos="442"/>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Wykonawca bez zgody nadzoru inwestorskiego lub autorskiego nie może dokonywać jakichkolwiek zmian w stosowaniu materiałów i wyrobów budowlanych określonych w dokumentacji wykonawczej lub równoważnych przedstawionych w ofercie zgodnie ze SWTZ. Wniosek Wykonawcy o zamianę materiałów i urządzeń na inne musi mieć pisemną akceptację Zamawiającego.</w:t>
      </w:r>
    </w:p>
    <w:p w:rsidR="00AC0219" w:rsidRPr="009F0417" w:rsidRDefault="00C76BA6" w:rsidP="006741F9">
      <w:pPr>
        <w:pStyle w:val="Teksttreci0"/>
        <w:numPr>
          <w:ilvl w:val="0"/>
          <w:numId w:val="15"/>
        </w:numPr>
        <w:shd w:val="clear" w:color="auto" w:fill="auto"/>
        <w:tabs>
          <w:tab w:val="left" w:pos="428"/>
        </w:tabs>
        <w:spacing w:after="24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Zamawiający ma prawo wstrzymać prace prowadzone niezgodnie z warunkami niniejszej Umowy, jak również odrzucić wszystkie materiały, które nie są właściwej jakości. W takim przypadku Wykonawcy nie przysługuje wynagrodzenie za prace nienależycie wykonane, w tym prace wykonane przy użyciu niewłaściwych materiałów.</w:t>
      </w:r>
    </w:p>
    <w:p w:rsidR="00B5774B" w:rsidRDefault="00B5774B">
      <w:pPr>
        <w:pStyle w:val="Teksttreci20"/>
        <w:shd w:val="clear" w:color="auto" w:fill="auto"/>
        <w:spacing w:line="269" w:lineRule="exact"/>
        <w:ind w:right="20" w:firstLine="0"/>
        <w:rPr>
          <w:rStyle w:val="Teksttreci2MSMincho115ptBezpogrubienia"/>
          <w:rFonts w:asciiTheme="minorHAnsi" w:hAnsiTheme="minorHAnsi" w:cstheme="minorHAnsi"/>
          <w:sz w:val="22"/>
          <w:szCs w:val="22"/>
        </w:rPr>
      </w:pPr>
      <w:bookmarkStart w:id="8" w:name="bookmark8"/>
    </w:p>
    <w:p w:rsidR="00B5774B" w:rsidRDefault="00B5774B">
      <w:pPr>
        <w:pStyle w:val="Teksttreci20"/>
        <w:shd w:val="clear" w:color="auto" w:fill="auto"/>
        <w:spacing w:line="269" w:lineRule="exact"/>
        <w:ind w:right="20" w:firstLine="0"/>
        <w:rPr>
          <w:rStyle w:val="Teksttreci2MSMincho115ptBezpogrubienia"/>
          <w:rFonts w:asciiTheme="minorHAnsi" w:hAnsiTheme="minorHAnsi" w:cstheme="minorHAnsi"/>
          <w:sz w:val="22"/>
          <w:szCs w:val="22"/>
        </w:rPr>
      </w:pPr>
    </w:p>
    <w:p w:rsidR="00D05F7D" w:rsidRPr="009F0417" w:rsidRDefault="00C76BA6">
      <w:pPr>
        <w:pStyle w:val="Teksttreci20"/>
        <w:shd w:val="clear" w:color="auto" w:fill="auto"/>
        <w:spacing w:line="269" w:lineRule="exact"/>
        <w:ind w:right="20" w:firstLine="0"/>
        <w:rPr>
          <w:rStyle w:val="Teksttreci2MSMincho115ptBezpogrubienia"/>
          <w:rFonts w:asciiTheme="minorHAnsi" w:hAnsiTheme="minorHAnsi" w:cstheme="minorHAnsi"/>
          <w:sz w:val="22"/>
          <w:szCs w:val="22"/>
        </w:rPr>
      </w:pPr>
      <w:r w:rsidRPr="009F0417">
        <w:rPr>
          <w:rStyle w:val="Teksttreci2MSMincho115ptBezpogrubienia"/>
          <w:rFonts w:asciiTheme="minorHAnsi" w:hAnsiTheme="minorHAnsi" w:cstheme="minorHAnsi"/>
          <w:sz w:val="22"/>
          <w:szCs w:val="22"/>
        </w:rPr>
        <w:lastRenderedPageBreak/>
        <w:t xml:space="preserve">§10 </w:t>
      </w:r>
    </w:p>
    <w:p w:rsidR="00AC0219" w:rsidRPr="009F0417" w:rsidRDefault="00C76BA6">
      <w:pPr>
        <w:pStyle w:val="Teksttreci20"/>
        <w:shd w:val="clear" w:color="auto" w:fill="auto"/>
        <w:spacing w:line="269" w:lineRule="exact"/>
        <w:ind w:right="20" w:firstLine="0"/>
        <w:rPr>
          <w:rFonts w:asciiTheme="minorHAnsi" w:hAnsiTheme="minorHAnsi" w:cstheme="minorHAnsi"/>
          <w:sz w:val="22"/>
          <w:szCs w:val="22"/>
        </w:rPr>
      </w:pPr>
      <w:r w:rsidRPr="009F0417">
        <w:rPr>
          <w:rFonts w:asciiTheme="minorHAnsi" w:hAnsiTheme="minorHAnsi" w:cstheme="minorHAnsi"/>
          <w:sz w:val="22"/>
          <w:szCs w:val="22"/>
        </w:rPr>
        <w:t>Odbiór robót</w:t>
      </w:r>
      <w:bookmarkEnd w:id="8"/>
    </w:p>
    <w:p w:rsidR="00AC0219" w:rsidRPr="009F0417" w:rsidRDefault="00C76BA6" w:rsidP="006741F9">
      <w:pPr>
        <w:pStyle w:val="Teksttreci0"/>
        <w:numPr>
          <w:ilvl w:val="0"/>
          <w:numId w:val="16"/>
        </w:numPr>
        <w:shd w:val="clear" w:color="auto" w:fill="auto"/>
        <w:tabs>
          <w:tab w:val="left" w:pos="409"/>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Strony ustalają, że przedmiotem komisyjnego odbioru końcowego jest całość robót związanych z wykonaniem przedmiotu Umowy.</w:t>
      </w:r>
    </w:p>
    <w:p w:rsidR="00AC0219" w:rsidRPr="009F0417" w:rsidRDefault="00C76BA6" w:rsidP="006741F9">
      <w:pPr>
        <w:pStyle w:val="Teksttreci0"/>
        <w:numPr>
          <w:ilvl w:val="0"/>
          <w:numId w:val="16"/>
        </w:numPr>
        <w:shd w:val="clear" w:color="auto" w:fill="auto"/>
        <w:tabs>
          <w:tab w:val="left" w:pos="442"/>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Strony ustalają, że w toku realizacji Umowy będą stosowane następujące odbiory robót, na podstawie wpisów do dziennika budowy:</w:t>
      </w:r>
    </w:p>
    <w:p w:rsidR="00AC0219" w:rsidRPr="009F0417" w:rsidRDefault="00C76BA6" w:rsidP="006741F9">
      <w:pPr>
        <w:pStyle w:val="Teksttreci0"/>
        <w:numPr>
          <w:ilvl w:val="0"/>
          <w:numId w:val="17"/>
        </w:numPr>
        <w:shd w:val="clear" w:color="auto" w:fill="auto"/>
        <w:tabs>
          <w:tab w:val="left" w:pos="685"/>
        </w:tabs>
        <w:spacing w:after="0" w:line="269" w:lineRule="exact"/>
        <w:ind w:left="440" w:firstLine="0"/>
        <w:jc w:val="both"/>
        <w:rPr>
          <w:rFonts w:asciiTheme="minorHAnsi" w:hAnsiTheme="minorHAnsi" w:cstheme="minorHAnsi"/>
          <w:sz w:val="22"/>
          <w:szCs w:val="22"/>
        </w:rPr>
      </w:pPr>
      <w:r w:rsidRPr="009F0417">
        <w:rPr>
          <w:rFonts w:asciiTheme="minorHAnsi" w:hAnsiTheme="minorHAnsi" w:cstheme="minorHAnsi"/>
          <w:sz w:val="22"/>
          <w:szCs w:val="22"/>
        </w:rPr>
        <w:t>odbiory robót zanikających i ulegających zakryciu</w:t>
      </w:r>
      <w:r w:rsidR="00B5774B">
        <w:rPr>
          <w:rFonts w:asciiTheme="minorHAnsi" w:hAnsiTheme="minorHAnsi" w:cstheme="minorHAnsi"/>
          <w:sz w:val="22"/>
          <w:szCs w:val="22"/>
        </w:rPr>
        <w:t>,</w:t>
      </w:r>
    </w:p>
    <w:p w:rsidR="00AC0219" w:rsidRPr="009F0417" w:rsidRDefault="00C76BA6" w:rsidP="006741F9">
      <w:pPr>
        <w:pStyle w:val="Teksttreci0"/>
        <w:numPr>
          <w:ilvl w:val="0"/>
          <w:numId w:val="17"/>
        </w:numPr>
        <w:shd w:val="clear" w:color="auto" w:fill="auto"/>
        <w:tabs>
          <w:tab w:val="left" w:pos="718"/>
        </w:tabs>
        <w:spacing w:after="0" w:line="269" w:lineRule="exact"/>
        <w:ind w:left="440" w:firstLine="0"/>
        <w:jc w:val="both"/>
        <w:rPr>
          <w:rFonts w:asciiTheme="minorHAnsi" w:hAnsiTheme="minorHAnsi" w:cstheme="minorHAnsi"/>
          <w:sz w:val="22"/>
          <w:szCs w:val="22"/>
        </w:rPr>
      </w:pPr>
      <w:r w:rsidRPr="009F0417">
        <w:rPr>
          <w:rFonts w:asciiTheme="minorHAnsi" w:hAnsiTheme="minorHAnsi" w:cstheme="minorHAnsi"/>
          <w:sz w:val="22"/>
          <w:szCs w:val="22"/>
        </w:rPr>
        <w:t>komisyjny odbiór końcowy przedmiotu Umowy.</w:t>
      </w:r>
    </w:p>
    <w:p w:rsidR="00AC0219" w:rsidRPr="009F0417" w:rsidRDefault="00C76BA6" w:rsidP="006741F9">
      <w:pPr>
        <w:pStyle w:val="Teksttreci0"/>
        <w:numPr>
          <w:ilvl w:val="0"/>
          <w:numId w:val="16"/>
        </w:numPr>
        <w:shd w:val="clear" w:color="auto" w:fill="auto"/>
        <w:tabs>
          <w:tab w:val="left" w:pos="433"/>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Kierownik robót zgłasza wpisem do dziennika budowy gotowość do odbioru robót zanikających lub ulegających zakryciu, a inspektor nadzoru przy udziale kierownika budowy dokonuje ich odbioru najpóźniej w następnym dniu roboczym wpisem do dziennika budowy, lub oddzielnie sporządzonym protokołem, które będą wpisane w dziennik budowy i dołączone w sposób trwały do oryginału i kopii dziennika.</w:t>
      </w:r>
    </w:p>
    <w:p w:rsidR="00AC0219" w:rsidRPr="009F0417" w:rsidRDefault="00C76BA6" w:rsidP="006741F9">
      <w:pPr>
        <w:pStyle w:val="Teksttreci0"/>
        <w:numPr>
          <w:ilvl w:val="0"/>
          <w:numId w:val="16"/>
        </w:numPr>
        <w:shd w:val="clear" w:color="auto" w:fill="auto"/>
        <w:tabs>
          <w:tab w:val="left" w:pos="452"/>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Kierownik budowy zgłasza wpisem do dziennika budowy konieczność wykonania badań i sprawdzeń wymaganych przepisami szczegółowymi powiadamiając pisemnie lub faksem o tym inspektora nadzoru i Zamawiającego Na wyżej wymienioną okoliczność kierownik budowy sporządza odrębne protokoły techniczne badań i sprawdzeń, z udziałem branżowych inspektorów nadzoru oraz Zamawiającego, które to protokoły rejestrują wpisem do dziennika budowy. Wpis do dziennika budowy winien zostać dokonany na 3 dni przed terminem dokonania prób.</w:t>
      </w:r>
    </w:p>
    <w:p w:rsidR="00AC0219" w:rsidRPr="009F0417" w:rsidRDefault="00C76BA6" w:rsidP="006741F9">
      <w:pPr>
        <w:pStyle w:val="Teksttreci0"/>
        <w:numPr>
          <w:ilvl w:val="0"/>
          <w:numId w:val="16"/>
        </w:numPr>
        <w:shd w:val="clear" w:color="auto" w:fill="auto"/>
        <w:tabs>
          <w:tab w:val="left" w:pos="423"/>
        </w:tabs>
        <w:spacing w:after="0" w:line="269" w:lineRule="exact"/>
        <w:ind w:left="440" w:right="20"/>
        <w:jc w:val="both"/>
        <w:rPr>
          <w:rFonts w:asciiTheme="minorHAnsi" w:hAnsiTheme="minorHAnsi" w:cstheme="minorHAnsi"/>
          <w:sz w:val="22"/>
          <w:szCs w:val="22"/>
        </w:rPr>
      </w:pPr>
      <w:r w:rsidRPr="009F0417">
        <w:rPr>
          <w:rFonts w:asciiTheme="minorHAnsi" w:hAnsiTheme="minorHAnsi" w:cstheme="minorHAnsi"/>
          <w:sz w:val="22"/>
          <w:szCs w:val="22"/>
        </w:rPr>
        <w:t>Na podstawie pisemnego zgłoszenia Wykonawcy gotowości do końcowego zadania, Zamawiający wyznacza termin końcowego odbioru zadania, nie późniejszy jednak niż 10 dni roboczych od daty pisemnego zgłoszenia dokonanego przez Wykonawcę.</w:t>
      </w:r>
    </w:p>
    <w:p w:rsidR="00AC0219" w:rsidRPr="00822702" w:rsidRDefault="00C76BA6" w:rsidP="006741F9">
      <w:pPr>
        <w:pStyle w:val="Teksttreci0"/>
        <w:numPr>
          <w:ilvl w:val="0"/>
          <w:numId w:val="16"/>
        </w:numPr>
        <w:shd w:val="clear" w:color="auto" w:fill="auto"/>
        <w:tabs>
          <w:tab w:val="left" w:pos="438"/>
        </w:tabs>
        <w:spacing w:after="0" w:line="269" w:lineRule="exact"/>
        <w:ind w:left="420" w:right="20" w:hanging="400"/>
        <w:jc w:val="both"/>
        <w:rPr>
          <w:rFonts w:asciiTheme="minorHAnsi" w:hAnsiTheme="minorHAnsi" w:cstheme="minorHAnsi"/>
          <w:sz w:val="22"/>
          <w:szCs w:val="22"/>
        </w:rPr>
      </w:pPr>
      <w:r w:rsidRPr="00822702">
        <w:rPr>
          <w:rFonts w:asciiTheme="minorHAnsi" w:hAnsiTheme="minorHAnsi" w:cstheme="minorHAnsi"/>
          <w:sz w:val="22"/>
          <w:szCs w:val="22"/>
        </w:rPr>
        <w:t>Do pisemnego zgłoszenia końcowego odbioru Wykonawca dołącza komplet dokumentów odbiorowych, wymaganych prawem budowlanym oraz:</w:t>
      </w:r>
    </w:p>
    <w:p w:rsidR="00AC0219" w:rsidRPr="00822702" w:rsidRDefault="00C76BA6" w:rsidP="00B77589">
      <w:pPr>
        <w:pStyle w:val="Teksttreci0"/>
        <w:numPr>
          <w:ilvl w:val="0"/>
          <w:numId w:val="18"/>
        </w:numPr>
        <w:shd w:val="clear" w:color="auto" w:fill="auto"/>
        <w:tabs>
          <w:tab w:val="left" w:pos="737"/>
        </w:tabs>
        <w:spacing w:after="0" w:line="269" w:lineRule="exact"/>
        <w:ind w:left="780" w:right="20" w:hanging="360"/>
        <w:jc w:val="both"/>
        <w:rPr>
          <w:rFonts w:asciiTheme="minorHAnsi" w:hAnsiTheme="minorHAnsi" w:cstheme="minorHAnsi"/>
          <w:sz w:val="22"/>
          <w:szCs w:val="22"/>
        </w:rPr>
      </w:pPr>
      <w:r w:rsidRPr="00822702">
        <w:rPr>
          <w:rFonts w:asciiTheme="minorHAnsi" w:hAnsiTheme="minorHAnsi" w:cstheme="minorHAnsi"/>
          <w:sz w:val="22"/>
          <w:szCs w:val="22"/>
        </w:rPr>
        <w:t>dokumentację powykonawczą z naniesionymi zmianami podpisana przez kierownika budowy i Inspektora Nadzoru,</w:t>
      </w:r>
    </w:p>
    <w:p w:rsidR="00AC0219" w:rsidRPr="000F2ECF" w:rsidRDefault="00C76BA6" w:rsidP="00B77589">
      <w:pPr>
        <w:pStyle w:val="Teksttreci0"/>
        <w:numPr>
          <w:ilvl w:val="0"/>
          <w:numId w:val="18"/>
        </w:numPr>
        <w:shd w:val="clear" w:color="auto" w:fill="auto"/>
        <w:tabs>
          <w:tab w:val="left" w:pos="770"/>
          <w:tab w:val="left" w:pos="905"/>
        </w:tabs>
        <w:spacing w:after="0" w:line="269" w:lineRule="exact"/>
        <w:ind w:left="780" w:right="20" w:hanging="360"/>
        <w:jc w:val="both"/>
        <w:rPr>
          <w:rFonts w:asciiTheme="minorHAnsi" w:hAnsiTheme="minorHAnsi" w:cstheme="minorHAnsi"/>
          <w:sz w:val="22"/>
          <w:szCs w:val="22"/>
        </w:rPr>
      </w:pPr>
      <w:r w:rsidRPr="00822702">
        <w:rPr>
          <w:rFonts w:asciiTheme="minorHAnsi" w:hAnsiTheme="minorHAnsi" w:cstheme="minorHAnsi"/>
          <w:sz w:val="22"/>
          <w:szCs w:val="22"/>
        </w:rPr>
        <w:t>oświadczenie kierownika budowy, że roboty zostały wykonane zgodnie z dokumentacją, a przy zmianach potwierdzenie, że zmiany zostały zaakceptowane przez autora projektu</w:t>
      </w:r>
      <w:r w:rsidR="000F2ECF">
        <w:rPr>
          <w:rFonts w:asciiTheme="minorHAnsi" w:hAnsiTheme="minorHAnsi" w:cstheme="minorHAnsi"/>
          <w:sz w:val="22"/>
          <w:szCs w:val="22"/>
        </w:rPr>
        <w:t xml:space="preserve"> i </w:t>
      </w:r>
      <w:r w:rsidRPr="000F2ECF">
        <w:rPr>
          <w:rFonts w:asciiTheme="minorHAnsi" w:hAnsiTheme="minorHAnsi" w:cstheme="minorHAnsi"/>
          <w:sz w:val="22"/>
          <w:szCs w:val="22"/>
        </w:rPr>
        <w:t>Inspektora Nadzoru oraz</w:t>
      </w:r>
      <w:r w:rsidR="000F2ECF">
        <w:rPr>
          <w:rFonts w:asciiTheme="minorHAnsi" w:hAnsiTheme="minorHAnsi" w:cstheme="minorHAnsi"/>
          <w:sz w:val="22"/>
          <w:szCs w:val="22"/>
        </w:rPr>
        <w:t>,</w:t>
      </w:r>
      <w:r w:rsidRPr="000F2ECF">
        <w:rPr>
          <w:rFonts w:asciiTheme="minorHAnsi" w:hAnsiTheme="minorHAnsi" w:cstheme="minorHAnsi"/>
          <w:sz w:val="22"/>
          <w:szCs w:val="22"/>
        </w:rPr>
        <w:t xml:space="preserve"> że teren budowy został uprzątnięty - I egz.,</w:t>
      </w:r>
    </w:p>
    <w:p w:rsidR="00AC0219" w:rsidRPr="00822702" w:rsidRDefault="00C76BA6" w:rsidP="006741F9">
      <w:pPr>
        <w:pStyle w:val="Teksttreci0"/>
        <w:numPr>
          <w:ilvl w:val="0"/>
          <w:numId w:val="18"/>
        </w:numPr>
        <w:shd w:val="clear" w:color="auto" w:fill="auto"/>
        <w:tabs>
          <w:tab w:val="left" w:pos="761"/>
        </w:tabs>
        <w:spacing w:after="0" w:line="269" w:lineRule="exact"/>
        <w:ind w:left="780" w:right="20" w:hanging="360"/>
        <w:jc w:val="both"/>
        <w:rPr>
          <w:rFonts w:asciiTheme="minorHAnsi" w:hAnsiTheme="minorHAnsi" w:cstheme="minorHAnsi"/>
          <w:sz w:val="22"/>
          <w:szCs w:val="22"/>
        </w:rPr>
      </w:pPr>
      <w:r w:rsidRPr="00822702">
        <w:rPr>
          <w:rFonts w:asciiTheme="minorHAnsi" w:hAnsiTheme="minorHAnsi" w:cstheme="minorHAnsi"/>
          <w:sz w:val="22"/>
          <w:szCs w:val="22"/>
        </w:rPr>
        <w:t>atesty, certyfikaty i aprobaty zgodności na wbudowane materiały zgodnie ze specyfikacją techniczną wykonania i odbioru robót - 1 kpi.</w:t>
      </w:r>
    </w:p>
    <w:p w:rsidR="00AC0219" w:rsidRPr="009F0417" w:rsidRDefault="00C76BA6" w:rsidP="006741F9">
      <w:pPr>
        <w:pStyle w:val="Teksttreci0"/>
        <w:numPr>
          <w:ilvl w:val="0"/>
          <w:numId w:val="18"/>
        </w:numPr>
        <w:shd w:val="clear" w:color="auto" w:fill="auto"/>
        <w:tabs>
          <w:tab w:val="left" w:pos="770"/>
        </w:tabs>
        <w:spacing w:after="0" w:line="269" w:lineRule="exact"/>
        <w:ind w:left="420" w:firstLine="0"/>
        <w:jc w:val="both"/>
        <w:rPr>
          <w:rFonts w:asciiTheme="minorHAnsi" w:hAnsiTheme="minorHAnsi" w:cstheme="minorHAnsi"/>
          <w:sz w:val="22"/>
          <w:szCs w:val="22"/>
        </w:rPr>
      </w:pPr>
      <w:r w:rsidRPr="00822702">
        <w:rPr>
          <w:rFonts w:asciiTheme="minorHAnsi" w:hAnsiTheme="minorHAnsi" w:cstheme="minorHAnsi"/>
          <w:sz w:val="22"/>
          <w:szCs w:val="22"/>
        </w:rPr>
        <w:t>protokoły badania instalacji elektrycznej</w:t>
      </w:r>
      <w:r w:rsidR="00A32405">
        <w:rPr>
          <w:rFonts w:asciiTheme="minorHAnsi" w:hAnsiTheme="minorHAnsi" w:cstheme="minorHAnsi"/>
          <w:sz w:val="22"/>
          <w:szCs w:val="22"/>
        </w:rPr>
        <w:t>.</w:t>
      </w:r>
    </w:p>
    <w:p w:rsidR="00AC0219" w:rsidRPr="009F0417" w:rsidRDefault="00C76BA6">
      <w:pPr>
        <w:pStyle w:val="Teksttreci0"/>
        <w:shd w:val="clear" w:color="auto" w:fill="auto"/>
        <w:spacing w:after="0" w:line="269" w:lineRule="exact"/>
        <w:ind w:left="420" w:right="20" w:firstLine="0"/>
        <w:jc w:val="both"/>
        <w:rPr>
          <w:rFonts w:asciiTheme="minorHAnsi" w:hAnsiTheme="minorHAnsi" w:cstheme="minorHAnsi"/>
          <w:sz w:val="22"/>
          <w:szCs w:val="22"/>
        </w:rPr>
      </w:pPr>
      <w:r w:rsidRPr="009F0417">
        <w:rPr>
          <w:rFonts w:asciiTheme="minorHAnsi" w:hAnsiTheme="minorHAnsi" w:cstheme="minorHAnsi"/>
          <w:sz w:val="22"/>
          <w:szCs w:val="22"/>
        </w:rPr>
        <w:t>Za dzień pisemnego zgłoszenia o którym mowa w ust. 5 uznaje się dzień otrzymania przez Zamawiającego pisemnego zgłoszenia Wykonawcy gotowości do odbioru końcowego wraz z kompletem dokumentów odbiorowych.</w:t>
      </w:r>
    </w:p>
    <w:p w:rsidR="00AC0219" w:rsidRPr="009F0417" w:rsidRDefault="00C76BA6" w:rsidP="006741F9">
      <w:pPr>
        <w:pStyle w:val="Teksttreci0"/>
        <w:numPr>
          <w:ilvl w:val="0"/>
          <w:numId w:val="16"/>
        </w:numPr>
        <w:shd w:val="clear" w:color="auto" w:fill="auto"/>
        <w:tabs>
          <w:tab w:val="left" w:pos="428"/>
        </w:tabs>
        <w:spacing w:after="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Odbiory będą dokonywany przez komisję powołaną przez Zamawiającego przy udziale Wykonawcy, składającą się z kierownika budowy oraz przedstawiciela Wykonawcy i przedstawiciela Zamawiającego. Strony ustalają, że każdorazowo z prac wszystkich komisji odbioru sporządzone zostaną protokoły określające wszelkie ustalenia dokonane w trakcie odbioru, a w szczególności przedmiot odbioru, datę odbioru, charakter odbioru oraz terminowość wykonania prac.</w:t>
      </w:r>
    </w:p>
    <w:p w:rsidR="00AC0219" w:rsidRPr="009F0417" w:rsidRDefault="00C76BA6" w:rsidP="006741F9">
      <w:pPr>
        <w:pStyle w:val="Teksttreci0"/>
        <w:numPr>
          <w:ilvl w:val="0"/>
          <w:numId w:val="16"/>
        </w:numPr>
        <w:shd w:val="clear" w:color="auto" w:fill="auto"/>
        <w:tabs>
          <w:tab w:val="left" w:pos="423"/>
        </w:tabs>
        <w:spacing w:after="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Jeżeli w toku czynności odbioru końcowego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 od dnia zgłoszenia robót do odbioru.</w:t>
      </w:r>
    </w:p>
    <w:p w:rsidR="00AC0219" w:rsidRPr="009F0417" w:rsidRDefault="00C76BA6" w:rsidP="006741F9">
      <w:pPr>
        <w:pStyle w:val="Teksttreci0"/>
        <w:numPr>
          <w:ilvl w:val="0"/>
          <w:numId w:val="16"/>
        </w:numPr>
        <w:shd w:val="clear" w:color="auto" w:fill="auto"/>
        <w:tabs>
          <w:tab w:val="left" w:pos="428"/>
        </w:tabs>
        <w:spacing w:after="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Jeżeli odbiór końcowy nie został dokonany z winy Zamawiającego, mimo prawidłowego zawiadomienia o gotowości do odbioru przez Wykonawcę, to Wykonawca nie pozostaje w zwłoce z wykonaniem zobowiązania wynikającego z umowy.</w:t>
      </w:r>
    </w:p>
    <w:p w:rsidR="00AC0219" w:rsidRPr="009F0417" w:rsidRDefault="00C76BA6" w:rsidP="006741F9">
      <w:pPr>
        <w:pStyle w:val="Teksttreci0"/>
        <w:numPr>
          <w:ilvl w:val="0"/>
          <w:numId w:val="16"/>
        </w:numPr>
        <w:shd w:val="clear" w:color="auto" w:fill="auto"/>
        <w:tabs>
          <w:tab w:val="left" w:pos="404"/>
        </w:tabs>
        <w:spacing w:after="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 xml:space="preserve">Z czynności odbioru sporządza się protokół, który powinien zawierać ustalenia poczynione </w:t>
      </w:r>
      <w:r w:rsidRPr="009F0417">
        <w:rPr>
          <w:rFonts w:asciiTheme="minorHAnsi" w:hAnsiTheme="minorHAnsi" w:cstheme="minorHAnsi"/>
          <w:sz w:val="22"/>
          <w:szCs w:val="22"/>
        </w:rPr>
        <w:lastRenderedPageBreak/>
        <w:t>w toku odbioru. Ryzyko utraty lub uszkodzenia przedmiotu umowy przechodzi na Zamawiającego od dnia odbioru robót. Odbiór końcowy jest dokonany po złożeniu stosownego oświadczenia przez Zamawiającego w protokole odbioru końcowego lub po potwierdzeniu w w/w protokole usunięcia wszystkich wad stwierdzonych w tym odbiorze.</w:t>
      </w:r>
    </w:p>
    <w:p w:rsidR="00F454AA" w:rsidRDefault="00C76BA6" w:rsidP="006741F9">
      <w:pPr>
        <w:pStyle w:val="Teksttreci0"/>
        <w:numPr>
          <w:ilvl w:val="0"/>
          <w:numId w:val="16"/>
        </w:numPr>
        <w:shd w:val="clear" w:color="auto" w:fill="auto"/>
        <w:tabs>
          <w:tab w:val="left" w:pos="399"/>
        </w:tabs>
        <w:spacing w:after="24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Jeżeli Zamawiający, mimo osiągnięcia gotowości przedmiotu umowy do odbioru</w:t>
      </w:r>
    </w:p>
    <w:p w:rsidR="00AC0219" w:rsidRPr="009F0417" w:rsidRDefault="00C76BA6" w:rsidP="006741F9">
      <w:pPr>
        <w:pStyle w:val="Teksttreci0"/>
        <w:numPr>
          <w:ilvl w:val="0"/>
          <w:numId w:val="16"/>
        </w:numPr>
        <w:shd w:val="clear" w:color="auto" w:fill="auto"/>
        <w:tabs>
          <w:tab w:val="left" w:pos="399"/>
        </w:tabs>
        <w:spacing w:after="240" w:line="269" w:lineRule="exact"/>
        <w:ind w:left="420" w:right="20" w:hanging="400"/>
        <w:jc w:val="both"/>
        <w:rPr>
          <w:rFonts w:asciiTheme="minorHAnsi" w:hAnsiTheme="minorHAnsi" w:cstheme="minorHAnsi"/>
          <w:sz w:val="22"/>
          <w:szCs w:val="22"/>
        </w:rPr>
      </w:pPr>
      <w:r w:rsidRPr="009F0417">
        <w:rPr>
          <w:rFonts w:asciiTheme="minorHAnsi" w:hAnsiTheme="minorHAnsi" w:cstheme="minorHAnsi"/>
          <w:sz w:val="22"/>
          <w:szCs w:val="22"/>
        </w:rPr>
        <w:t xml:space="preserve"> i powiadomienia o tym fakcie przez Wykonawcę nie przystąpi do czynności związanych z odbiorem w terminie określonym umową, Wykonawca może ustalić protokolarnie stan przedmiotu odbioru przez powołaną do tego komisję w skład, której wejdzie inspektor nadzoru inwestorskiego - zawiadamiając o tym Zamawiającego w trybie wskazanym w ust. 5 niniejszego paragrafu umowy. Protokół taki stanowi podstawę do wystawienia faktury i żądania zapłaty wynagrodzenia zgodnie z § 11 umowy.</w:t>
      </w:r>
    </w:p>
    <w:p w:rsidR="00AC0219" w:rsidRPr="009F0417" w:rsidRDefault="00C76BA6">
      <w:pPr>
        <w:pStyle w:val="Teksttreci50"/>
        <w:shd w:val="clear" w:color="auto" w:fill="auto"/>
        <w:spacing w:before="0"/>
        <w:ind w:right="280"/>
        <w:rPr>
          <w:rFonts w:asciiTheme="minorHAnsi" w:hAnsiTheme="minorHAnsi" w:cstheme="minorHAnsi"/>
          <w:sz w:val="22"/>
          <w:szCs w:val="22"/>
        </w:rPr>
      </w:pPr>
      <w:bookmarkStart w:id="9" w:name="bookmark9"/>
      <w:r w:rsidRPr="009F0417">
        <w:rPr>
          <w:rFonts w:asciiTheme="minorHAnsi" w:hAnsiTheme="minorHAnsi" w:cstheme="minorHAnsi"/>
          <w:sz w:val="22"/>
          <w:szCs w:val="22"/>
        </w:rPr>
        <w:t>§</w:t>
      </w:r>
      <w:r w:rsidRPr="009F0417">
        <w:rPr>
          <w:rStyle w:val="Teksttreci5105pt"/>
          <w:rFonts w:asciiTheme="minorHAnsi" w:hAnsiTheme="minorHAnsi" w:cstheme="minorHAnsi"/>
          <w:b/>
          <w:bCs/>
          <w:sz w:val="22"/>
          <w:szCs w:val="22"/>
        </w:rPr>
        <w:t>11</w:t>
      </w:r>
      <w:r w:rsidRPr="009F0417">
        <w:rPr>
          <w:rFonts w:asciiTheme="minorHAnsi" w:hAnsiTheme="minorHAnsi" w:cstheme="minorHAnsi"/>
          <w:sz w:val="22"/>
          <w:szCs w:val="22"/>
        </w:rPr>
        <w:t>.</w:t>
      </w:r>
      <w:bookmarkEnd w:id="9"/>
    </w:p>
    <w:p w:rsidR="00AC0219" w:rsidRPr="009F0417" w:rsidRDefault="00C76BA6">
      <w:pPr>
        <w:pStyle w:val="Teksttreci20"/>
        <w:shd w:val="clear" w:color="auto" w:fill="auto"/>
        <w:spacing w:line="269" w:lineRule="exact"/>
        <w:ind w:right="280" w:firstLine="0"/>
        <w:rPr>
          <w:rFonts w:asciiTheme="minorHAnsi" w:hAnsiTheme="minorHAnsi" w:cstheme="minorHAnsi"/>
          <w:sz w:val="22"/>
          <w:szCs w:val="22"/>
        </w:rPr>
      </w:pPr>
      <w:r w:rsidRPr="009F0417">
        <w:rPr>
          <w:rFonts w:asciiTheme="minorHAnsi" w:hAnsiTheme="minorHAnsi" w:cstheme="minorHAnsi"/>
          <w:sz w:val="22"/>
          <w:szCs w:val="22"/>
        </w:rPr>
        <w:t>Wynagrodzenie i sposób rozliczeń</w:t>
      </w:r>
    </w:p>
    <w:p w:rsidR="003B0185" w:rsidRPr="00D24B01" w:rsidRDefault="003B0185" w:rsidP="006741F9">
      <w:pPr>
        <w:pStyle w:val="Akapitzlist"/>
        <w:numPr>
          <w:ilvl w:val="1"/>
          <w:numId w:val="38"/>
        </w:numPr>
        <w:spacing w:line="276" w:lineRule="auto"/>
        <w:rPr>
          <w:rFonts w:cs="Calibri"/>
        </w:rPr>
      </w:pPr>
      <w:r w:rsidRPr="00D24B01">
        <w:rPr>
          <w:rFonts w:cs="Calibri"/>
        </w:rPr>
        <w:t>Za wykonanie przedmiotu umowy ustala się wynagrodzenie ryczałtowe na kwotę:</w:t>
      </w:r>
    </w:p>
    <w:p w:rsidR="003B0185" w:rsidRPr="00D24B01" w:rsidRDefault="003B0185" w:rsidP="003B0185">
      <w:pPr>
        <w:spacing w:line="276" w:lineRule="auto"/>
        <w:ind w:left="567"/>
        <w:jc w:val="both"/>
        <w:rPr>
          <w:rFonts w:ascii="Calibri" w:hAnsi="Calibri" w:cs="Calibri"/>
          <w:sz w:val="22"/>
          <w:szCs w:val="22"/>
        </w:rPr>
      </w:pPr>
      <w:r w:rsidRPr="00D24B01">
        <w:rPr>
          <w:rFonts w:ascii="Calibri" w:hAnsi="Calibri" w:cs="Calibri"/>
          <w:sz w:val="22"/>
          <w:szCs w:val="22"/>
        </w:rPr>
        <w:t>wartość netto ……………zł (słownie:……………………………………………………………)</w:t>
      </w:r>
    </w:p>
    <w:p w:rsidR="003B0185" w:rsidRPr="00D24B01" w:rsidRDefault="003B0185" w:rsidP="003B0185">
      <w:pPr>
        <w:spacing w:line="276" w:lineRule="auto"/>
        <w:ind w:left="567"/>
        <w:jc w:val="both"/>
        <w:rPr>
          <w:rFonts w:ascii="Calibri" w:hAnsi="Calibri" w:cs="Calibri"/>
          <w:sz w:val="22"/>
          <w:szCs w:val="22"/>
        </w:rPr>
      </w:pPr>
      <w:r w:rsidRPr="00D24B01">
        <w:rPr>
          <w:rFonts w:ascii="Calibri" w:hAnsi="Calibri" w:cs="Calibri"/>
          <w:sz w:val="22"/>
          <w:szCs w:val="22"/>
        </w:rPr>
        <w:t>VAT ……………………. zł (słownie: …………………………………………………………….)</w:t>
      </w:r>
    </w:p>
    <w:p w:rsidR="003B0185" w:rsidRPr="003B0185" w:rsidRDefault="003B0185" w:rsidP="003B0185">
      <w:pPr>
        <w:spacing w:after="120" w:line="276" w:lineRule="auto"/>
        <w:ind w:left="567"/>
        <w:jc w:val="both"/>
        <w:rPr>
          <w:rFonts w:ascii="Calibri" w:hAnsi="Calibri" w:cs="Calibri"/>
          <w:sz w:val="22"/>
          <w:szCs w:val="22"/>
          <w:highlight w:val="yellow"/>
        </w:rPr>
      </w:pPr>
      <w:r w:rsidRPr="00D24B01">
        <w:rPr>
          <w:rFonts w:ascii="Calibri" w:hAnsi="Calibri" w:cs="Calibri"/>
          <w:sz w:val="22"/>
          <w:szCs w:val="22"/>
        </w:rPr>
        <w:t>wartość brutto ……………………. zł (słownie:………………………………………………………)</w:t>
      </w:r>
    </w:p>
    <w:p w:rsidR="003B0185" w:rsidRPr="00D24B01" w:rsidRDefault="003B0185" w:rsidP="006741F9">
      <w:pPr>
        <w:pStyle w:val="Akapitzlist"/>
        <w:numPr>
          <w:ilvl w:val="1"/>
          <w:numId w:val="38"/>
        </w:numPr>
        <w:spacing w:line="276" w:lineRule="auto"/>
        <w:rPr>
          <w:rFonts w:cs="Calibri"/>
        </w:rPr>
      </w:pPr>
      <w:r w:rsidRPr="00D24B01">
        <w:rPr>
          <w:rFonts w:cs="Calibri"/>
        </w:rPr>
        <w:t>Wynagrodzenie obejmuje całkowity koszt wykonania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braków lub innych wad dokumentacji, w tym jakichkolwiek roszczeń o wypłatę jakichkolwiek zwiększonych kosztów lub płatności w stosunku do wynagrodzenia umownego.</w:t>
      </w:r>
    </w:p>
    <w:p w:rsidR="003B0185" w:rsidRPr="00D24B01" w:rsidRDefault="003B0185" w:rsidP="006741F9">
      <w:pPr>
        <w:pStyle w:val="Akapitzlist"/>
        <w:numPr>
          <w:ilvl w:val="1"/>
          <w:numId w:val="38"/>
        </w:numPr>
        <w:spacing w:line="276" w:lineRule="auto"/>
        <w:rPr>
          <w:rFonts w:cs="Calibri"/>
        </w:rPr>
      </w:pPr>
      <w:r w:rsidRPr="00D24B01">
        <w:rPr>
          <w:rFonts w:cs="Calibri"/>
        </w:rPr>
        <w:t>Wykonawca nie może dokonać przelewu należnych mu z niniejszej umowy wierzytelności na rzecz osób trzecich, bez uzyskania uprzedniej zgody Zamawiającego wyrażonej w formie pisemnej pod rygorem nieważności. Zamawiający oświadcza, że nie odmówi w sposób nieuzasadniony wyrażenia zgody na przelew wierzytelności Wykonawcy wobec Zamawiającego na rzecz banku finansującego Wykonawcę.</w:t>
      </w:r>
    </w:p>
    <w:p w:rsidR="003B0185" w:rsidRPr="00D24B01" w:rsidRDefault="003B0185" w:rsidP="006741F9">
      <w:pPr>
        <w:pStyle w:val="Akapitzlist"/>
        <w:numPr>
          <w:ilvl w:val="1"/>
          <w:numId w:val="38"/>
        </w:numPr>
        <w:spacing w:line="276" w:lineRule="auto"/>
        <w:rPr>
          <w:rFonts w:cs="Calibri"/>
        </w:rPr>
      </w:pPr>
      <w:r w:rsidRPr="00D24B01">
        <w:rPr>
          <w:rFonts w:cs="Calibri"/>
        </w:rPr>
        <w:t xml:space="preserve">Wynagrodzenie Wykonawcy na zasadach określonych w niniejszej umowie oraz w treści art. 439 PZP podlegać będzie waloryzacji prowadzącej do dokonywania zmian wysokości wynagrodzenia należnego Wykonawcy. Wynagrodzenie Wykonawcy, podlegać będzie zmianie (wzrostowi albo obniżeniu) na podstawie wskaźnika cen produkcji budowlano-montażowej </w:t>
      </w:r>
      <w:r w:rsidRPr="00D24B01">
        <w:rPr>
          <w:rFonts w:cs="Calibri"/>
        </w:rPr>
        <w:lastRenderedPageBreak/>
        <w:t xml:space="preserve">ogółem w oparciu o Informację sygnalną GUS, publikowaną przez Prezesa Głównego Urzędu Statystycznego (dalej: „wskaźnik GUS”). </w:t>
      </w:r>
    </w:p>
    <w:p w:rsidR="003B0185" w:rsidRPr="00D24B01" w:rsidRDefault="003B0185" w:rsidP="006741F9">
      <w:pPr>
        <w:pStyle w:val="Akapitzlist"/>
        <w:numPr>
          <w:ilvl w:val="1"/>
          <w:numId w:val="38"/>
        </w:numPr>
        <w:spacing w:line="276" w:lineRule="auto"/>
        <w:rPr>
          <w:rFonts w:cs="Calibri"/>
        </w:rPr>
      </w:pPr>
      <w:r w:rsidRPr="00D24B01">
        <w:rPr>
          <w:rFonts w:cs="Calibri"/>
        </w:rPr>
        <w:t>Wynagrodzenie będzie podlegało waloryzacji po upływie 12 miesięcy od dnia zawarcia umowy (początkowy termin ustalenia zmiany wynagrodzenia), z zastrzeżeniem, że waloryzacji podlega jedynie wynagrodzenie należne za zakres zamówienia wykonany po upływie 12 m-</w:t>
      </w:r>
      <w:proofErr w:type="spellStart"/>
      <w:r w:rsidRPr="00D24B01">
        <w:rPr>
          <w:rFonts w:cs="Calibri"/>
        </w:rPr>
        <w:t>cy</w:t>
      </w:r>
      <w:proofErr w:type="spellEnd"/>
      <w:r w:rsidRPr="00D24B01">
        <w:rPr>
          <w:rFonts w:cs="Calibri"/>
        </w:rPr>
        <w:t xml:space="preserve"> oraz po dniu, w którym przekroczony został wskaźnik z ust. 7 (wzrost wynagrodzenia) bądź wskaźnik GUS osiągnął wartość poniżej minus 10 % (obniżenie wynagrodzenia).</w:t>
      </w:r>
    </w:p>
    <w:p w:rsidR="003B0185" w:rsidRPr="00D24B01" w:rsidRDefault="003B0185" w:rsidP="006741F9">
      <w:pPr>
        <w:pStyle w:val="Akapitzlist"/>
        <w:numPr>
          <w:ilvl w:val="1"/>
          <w:numId w:val="38"/>
        </w:numPr>
        <w:spacing w:line="276" w:lineRule="auto"/>
        <w:rPr>
          <w:rFonts w:cs="Calibri"/>
        </w:rPr>
      </w:pPr>
      <w:r w:rsidRPr="00D24B01">
        <w:rPr>
          <w:rFonts w:cs="Calibri"/>
        </w:rPr>
        <w:t xml:space="preserve">Wynagrodzenie Wykonawcy będzie podlegało waloryzacji w okresach 6- miesięcznych </w:t>
      </w:r>
      <w:r w:rsidRPr="00D24B01">
        <w:rPr>
          <w:rFonts w:cs="Calibri"/>
          <w:bCs/>
        </w:rPr>
        <w:t>począwszy od terminu wskazanego w ust. 5, do przeliczenia której będzie miał zastosowanie ostatni opublikowany wskaźnik GUS na dzień złożenia wniosku, o którym mowa w ust. 8</w:t>
      </w:r>
      <w:r w:rsidRPr="00D24B01">
        <w:rPr>
          <w:rFonts w:cs="Calibri"/>
        </w:rPr>
        <w:t xml:space="preserve"> lub 9. </w:t>
      </w:r>
    </w:p>
    <w:p w:rsidR="003B0185" w:rsidRPr="00D24B01" w:rsidRDefault="003B0185" w:rsidP="006741F9">
      <w:pPr>
        <w:pStyle w:val="Akapitzlist"/>
        <w:numPr>
          <w:ilvl w:val="1"/>
          <w:numId w:val="38"/>
        </w:numPr>
        <w:spacing w:line="276" w:lineRule="auto"/>
        <w:rPr>
          <w:rFonts w:cs="Calibri"/>
        </w:rPr>
      </w:pPr>
      <w:r w:rsidRPr="00D24B01">
        <w:rPr>
          <w:rFonts w:cs="Calibri"/>
        </w:rPr>
        <w:t xml:space="preserve">Zmianę wynagrodzenia dokonuje się w przypadku, gdy skumulowana, procentowa zmiana (wzrost albo obniżenie) wskaźnika GUS, począwszy od pierwszego, pełnego miesiąca kalendarzowego od daty zawarcia umowy lub dnia, w którym dokonano wcześniejszej waloryzacji wynosi, na moment dokonywania waloryzacji, więcej niż 10,0 %. </w:t>
      </w:r>
    </w:p>
    <w:p w:rsidR="003B0185" w:rsidRPr="00D24B01" w:rsidRDefault="003B0185" w:rsidP="006741F9">
      <w:pPr>
        <w:pStyle w:val="Akapitzlist"/>
        <w:numPr>
          <w:ilvl w:val="1"/>
          <w:numId w:val="38"/>
        </w:numPr>
        <w:spacing w:line="276" w:lineRule="auto"/>
        <w:rPr>
          <w:rFonts w:cs="Calibri"/>
        </w:rPr>
      </w:pPr>
      <w:r w:rsidRPr="00D24B01">
        <w:rPr>
          <w:rFonts w:cs="Calibri"/>
        </w:rPr>
        <w:t>W sytuacji, gdy wskaźnik, o którym mowa w ust. 7, przekroczy zakładany próg, Wykonawca jest uprawniony złożyć Zamawiającemu pisemny wniosek, co najmniej na 7 dni przed wystawieniem faktury, o zmianę wynagrodzenia zawierający co najmniej wysokość należnego Wykonawcy wynagrodzenia bez waloryzacji, wysokość zastosowanego wskaźnika, wartość wynagrodzenia po waloryzacji.</w:t>
      </w:r>
    </w:p>
    <w:p w:rsidR="003B0185" w:rsidRPr="00D24B01" w:rsidRDefault="003B0185" w:rsidP="006741F9">
      <w:pPr>
        <w:pStyle w:val="Akapitzlist"/>
        <w:numPr>
          <w:ilvl w:val="1"/>
          <w:numId w:val="38"/>
        </w:numPr>
        <w:spacing w:line="276" w:lineRule="auto"/>
        <w:rPr>
          <w:rFonts w:cs="Calibri"/>
        </w:rPr>
      </w:pPr>
      <w:r w:rsidRPr="00D24B01">
        <w:rPr>
          <w:rFonts w:cs="Calibri"/>
        </w:rPr>
        <w:t xml:space="preserve">W sytuacji, gdy wskaźnik, o którym mowa w ust. 7, osiągnie wartość poniżej -10,0 % (obniżenie wskaźnika GUS) Zamawiający uprawniony będzie do obniżenia przysługującego wynagrodzenia Wykonawcy za dany okres, o czym powiadomi Wykonawcę przedkładając stosowny wniosek, zawierający elementy, o których mowa w ustępie 8.   </w:t>
      </w:r>
    </w:p>
    <w:p w:rsidR="003B0185" w:rsidRPr="00D24B01" w:rsidRDefault="003B0185" w:rsidP="006741F9">
      <w:pPr>
        <w:pStyle w:val="Akapitzlist"/>
        <w:numPr>
          <w:ilvl w:val="1"/>
          <w:numId w:val="38"/>
        </w:numPr>
        <w:spacing w:line="276" w:lineRule="auto"/>
        <w:rPr>
          <w:rFonts w:cs="Calibri"/>
        </w:rPr>
      </w:pPr>
      <w:r w:rsidRPr="00D24B01">
        <w:rPr>
          <w:rFonts w:cs="Calibri"/>
          <w:bCs/>
        </w:rPr>
        <w:t>Maksymalna wysokość zmiany wynagrodzenia ryczałtowego netto określonego w ust. 1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 przy czym za wartość limitu należy rozumieć zarówno wzrost jak i obniżenie wynagrodzenia wynikającego z waloryzacji.</w:t>
      </w:r>
    </w:p>
    <w:p w:rsidR="003B0185" w:rsidRPr="00D24B01" w:rsidRDefault="003B0185" w:rsidP="006741F9">
      <w:pPr>
        <w:pStyle w:val="Akapitzlist"/>
        <w:numPr>
          <w:ilvl w:val="1"/>
          <w:numId w:val="38"/>
        </w:numPr>
        <w:spacing w:line="276" w:lineRule="auto"/>
        <w:rPr>
          <w:rFonts w:cs="Calibri"/>
        </w:rPr>
      </w:pPr>
      <w:r w:rsidRPr="00D24B01">
        <w:rPr>
          <w:rFonts w:cs="Calibri"/>
          <w:bCs/>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roboty budowlane lub usługi a okres obowiązywania umowy podwykonawcy przekracza 12 m-</w:t>
      </w:r>
      <w:proofErr w:type="spellStart"/>
      <w:r w:rsidRPr="00D24B01">
        <w:rPr>
          <w:rFonts w:cs="Calibri"/>
          <w:bCs/>
        </w:rPr>
        <w:t>cy</w:t>
      </w:r>
      <w:proofErr w:type="spellEnd"/>
      <w:r w:rsidRPr="00D24B01">
        <w:rPr>
          <w:rFonts w:cs="Calibri"/>
          <w:bCs/>
        </w:rPr>
        <w:t xml:space="preserve">. </w:t>
      </w:r>
    </w:p>
    <w:p w:rsidR="003B0185" w:rsidRPr="00D24B01" w:rsidRDefault="003B0185" w:rsidP="006741F9">
      <w:pPr>
        <w:pStyle w:val="Akapitzlist"/>
        <w:numPr>
          <w:ilvl w:val="1"/>
          <w:numId w:val="38"/>
        </w:numPr>
        <w:spacing w:line="276" w:lineRule="auto"/>
        <w:rPr>
          <w:rFonts w:cs="Calibri"/>
        </w:rPr>
      </w:pPr>
      <w:r w:rsidRPr="00D24B01">
        <w:rPr>
          <w:rFonts w:cs="Calibri"/>
          <w:bCs/>
        </w:rPr>
        <w:t xml:space="preserve">Zasady określone w ustępach niniejszego paragrafu, obejmują także Podwykonawców </w:t>
      </w:r>
      <w:r w:rsidRPr="00D24B01">
        <w:rPr>
          <w:rFonts w:cs="Calibri"/>
          <w:bCs/>
        </w:rPr>
        <w:br/>
        <w:t xml:space="preserve">w stosunku do dalszych Podwykonawców. </w:t>
      </w:r>
    </w:p>
    <w:p w:rsidR="003B0185" w:rsidRDefault="003B0185" w:rsidP="006741F9">
      <w:pPr>
        <w:pStyle w:val="Akapitzlist"/>
        <w:numPr>
          <w:ilvl w:val="1"/>
          <w:numId w:val="38"/>
        </w:numPr>
        <w:spacing w:line="276" w:lineRule="auto"/>
        <w:rPr>
          <w:rFonts w:cs="Calibri"/>
        </w:rPr>
      </w:pPr>
      <w:r w:rsidRPr="00D24B01">
        <w:rPr>
          <w:rFonts w:cs="Calibri"/>
        </w:rPr>
        <w:t xml:space="preserve">Zmiana wysokości wynagrodzenia opisanego w niniejszym paragrafie następuje w przypadku ziszczenia się powyższych warunków i nie wymaga sporządzenia aneksu do umowy. </w:t>
      </w:r>
    </w:p>
    <w:p w:rsidR="001275FF" w:rsidRPr="00D24B01" w:rsidRDefault="001275FF" w:rsidP="001275FF">
      <w:pPr>
        <w:tabs>
          <w:tab w:val="left" w:pos="6263"/>
        </w:tabs>
        <w:spacing w:line="276" w:lineRule="auto"/>
        <w:ind w:left="40"/>
        <w:jc w:val="center"/>
        <w:rPr>
          <w:rFonts w:ascii="Calibri" w:hAnsi="Calibri" w:cs="Calibri"/>
          <w:b/>
          <w:bCs/>
          <w:sz w:val="22"/>
          <w:szCs w:val="22"/>
        </w:rPr>
      </w:pPr>
      <w:r>
        <w:rPr>
          <w:rFonts w:ascii="Calibri" w:hAnsi="Calibri" w:cs="Calibri"/>
          <w:b/>
          <w:bCs/>
          <w:sz w:val="22"/>
          <w:szCs w:val="22"/>
        </w:rPr>
        <w:t>§ 12</w:t>
      </w:r>
    </w:p>
    <w:p w:rsidR="001275FF" w:rsidRPr="00D24B01" w:rsidRDefault="001275FF" w:rsidP="001275FF">
      <w:pPr>
        <w:spacing w:line="276" w:lineRule="auto"/>
        <w:jc w:val="both"/>
        <w:rPr>
          <w:sz w:val="22"/>
          <w:szCs w:val="22"/>
          <w:highlight w:val="yellow"/>
        </w:rPr>
      </w:pPr>
    </w:p>
    <w:p w:rsidR="001275FF" w:rsidRPr="00BB5288" w:rsidRDefault="001275FF" w:rsidP="006741F9">
      <w:pPr>
        <w:pStyle w:val="Akapitzlist"/>
        <w:numPr>
          <w:ilvl w:val="0"/>
          <w:numId w:val="40"/>
        </w:numPr>
        <w:spacing w:after="0" w:line="276" w:lineRule="auto"/>
        <w:ind w:left="284"/>
        <w:rPr>
          <w:rFonts w:cs="Calibri"/>
          <w:b/>
          <w:bCs/>
        </w:rPr>
      </w:pPr>
      <w:r w:rsidRPr="00BB5288">
        <w:rPr>
          <w:rFonts w:cs="Calibri"/>
          <w:b/>
          <w:bCs/>
        </w:rPr>
        <w:t>Wynagrodzenie Wykonawcy, o którym mowa w § 1</w:t>
      </w:r>
      <w:r w:rsidR="00BB5288" w:rsidRPr="00BB5288">
        <w:rPr>
          <w:rFonts w:cs="Calibri"/>
          <w:b/>
          <w:bCs/>
        </w:rPr>
        <w:t>1</w:t>
      </w:r>
      <w:r w:rsidRPr="00BB5288">
        <w:rPr>
          <w:rFonts w:cs="Calibri"/>
          <w:b/>
          <w:bCs/>
        </w:rPr>
        <w:t xml:space="preserve"> zostanie wypłacone Wykonawcy zgodnie z warunkami wypłat dofinansowania z Programu Rządowy Fundusz Polski Ład: Program Inwestycji Strategicznych oraz otrzymanej przez Zamawiającego „Wstępnej Promesy dotyczącej dofinansowania inwestycji z Programu Rządowego Fundusz Polski Ład.</w:t>
      </w:r>
    </w:p>
    <w:p w:rsidR="001275FF" w:rsidRDefault="001275FF" w:rsidP="006741F9">
      <w:pPr>
        <w:pStyle w:val="Akapitzlist"/>
        <w:numPr>
          <w:ilvl w:val="0"/>
          <w:numId w:val="40"/>
        </w:numPr>
        <w:spacing w:after="0" w:line="276" w:lineRule="auto"/>
        <w:ind w:left="284"/>
        <w:rPr>
          <w:rFonts w:cs="Calibri"/>
        </w:rPr>
      </w:pPr>
      <w:r w:rsidRPr="00D24B01">
        <w:rPr>
          <w:rFonts w:cs="Calibri"/>
        </w:rPr>
        <w:lastRenderedPageBreak/>
        <w:t>Rozliczenie przedmiotu Umowy będzie odbywało się na podstawie faktury częściowej  oraz faktury końcowej. Podstawą wystawienia faktury częściowej jest wykonanie części Przedmiotu Umowy</w:t>
      </w:r>
      <w:r w:rsidRPr="00D24B01">
        <w:rPr>
          <w:rFonts w:cs="Calibri"/>
          <w:bCs/>
        </w:rPr>
        <w:t xml:space="preserve">, potwierdzone protokołem odbioru postępu robót. Podstawą wystawienia faktury końcowej jest wykonanie przedmiotu Umowy w całości, potwierdzone protokołem odbioru </w:t>
      </w:r>
      <w:r w:rsidRPr="00BB3C89">
        <w:rPr>
          <w:rFonts w:cs="Calibri"/>
        </w:rPr>
        <w:t>końcowego oraz uzyskaniem pozwolenia na użytkowanie</w:t>
      </w:r>
      <w:r>
        <w:rPr>
          <w:rFonts w:cs="Calibri"/>
        </w:rPr>
        <w:t>.</w:t>
      </w:r>
    </w:p>
    <w:p w:rsidR="001275FF" w:rsidRPr="00BB5288" w:rsidRDefault="001275FF" w:rsidP="006741F9">
      <w:pPr>
        <w:pStyle w:val="Akapitzlist"/>
        <w:numPr>
          <w:ilvl w:val="0"/>
          <w:numId w:val="40"/>
        </w:numPr>
        <w:autoSpaceDE w:val="0"/>
        <w:autoSpaceDN w:val="0"/>
        <w:adjustRightInd w:val="0"/>
        <w:spacing w:after="0" w:line="276" w:lineRule="auto"/>
        <w:ind w:left="284"/>
        <w:rPr>
          <w:rFonts w:cs="Calibri"/>
          <w:b/>
        </w:rPr>
      </w:pPr>
      <w:r w:rsidRPr="00BB5288">
        <w:rPr>
          <w:rFonts w:cs="Calibri"/>
          <w:b/>
        </w:rPr>
        <w:t>Wykonawca otrzyma wynagrodzenie w częściach płatnych na następujących zasadach:</w:t>
      </w:r>
    </w:p>
    <w:p w:rsidR="001275FF" w:rsidRPr="00BB5288" w:rsidRDefault="001275FF" w:rsidP="006741F9">
      <w:pPr>
        <w:pStyle w:val="Akapitzlist"/>
        <w:numPr>
          <w:ilvl w:val="0"/>
          <w:numId w:val="44"/>
        </w:numPr>
        <w:autoSpaceDE w:val="0"/>
        <w:autoSpaceDN w:val="0"/>
        <w:adjustRightInd w:val="0"/>
        <w:spacing w:line="276" w:lineRule="auto"/>
        <w:rPr>
          <w:rFonts w:cs="Calibri"/>
          <w:b/>
        </w:rPr>
      </w:pPr>
      <w:r w:rsidRPr="00BB5288">
        <w:rPr>
          <w:rFonts w:cs="Calibri"/>
          <w:b/>
        </w:rPr>
        <w:t>pierwsza tran</w:t>
      </w:r>
      <w:r w:rsidR="00BB5288">
        <w:rPr>
          <w:rFonts w:cs="Calibri"/>
          <w:b/>
        </w:rPr>
        <w:t>sza wynagrodzenia w wysokości wkładu własnego gminy</w:t>
      </w:r>
      <w:r w:rsidRPr="00BB5288">
        <w:rPr>
          <w:rFonts w:cs="Calibri"/>
          <w:b/>
        </w:rPr>
        <w:t xml:space="preserve"> płatna na podstawie faktury częściowej (przejściowej) wystawionej po wykonaniu zakresu określonego w harmonogramie terminowo rzeczowo-finansowym.</w:t>
      </w:r>
    </w:p>
    <w:p w:rsidR="001275FF" w:rsidRPr="00BB5288" w:rsidRDefault="001275FF" w:rsidP="006741F9">
      <w:pPr>
        <w:pStyle w:val="Akapitzlist"/>
        <w:numPr>
          <w:ilvl w:val="0"/>
          <w:numId w:val="44"/>
        </w:numPr>
        <w:autoSpaceDE w:val="0"/>
        <w:autoSpaceDN w:val="0"/>
        <w:adjustRightInd w:val="0"/>
        <w:spacing w:line="276" w:lineRule="auto"/>
        <w:rPr>
          <w:rFonts w:cs="Calibri"/>
          <w:b/>
        </w:rPr>
      </w:pPr>
      <w:r w:rsidRPr="00BB5288">
        <w:rPr>
          <w:rFonts w:cs="Calibri"/>
          <w:b/>
        </w:rPr>
        <w:t>Druga transza wynagrodzenia w wysokości do 50 % płatna na podstawie faktury częściowej (przejściowej) wystawionej po wykonaniu zakresu określonego w harmonogramie terminowo rzeczowo-finansowym.</w:t>
      </w:r>
    </w:p>
    <w:p w:rsidR="001275FF" w:rsidRPr="00BB5288" w:rsidRDefault="001275FF" w:rsidP="006741F9">
      <w:pPr>
        <w:pStyle w:val="Akapitzlist"/>
        <w:numPr>
          <w:ilvl w:val="0"/>
          <w:numId w:val="44"/>
        </w:numPr>
        <w:autoSpaceDE w:val="0"/>
        <w:autoSpaceDN w:val="0"/>
        <w:adjustRightInd w:val="0"/>
        <w:spacing w:line="276" w:lineRule="auto"/>
        <w:rPr>
          <w:rFonts w:cs="Calibri"/>
          <w:b/>
        </w:rPr>
      </w:pPr>
      <w:r w:rsidRPr="00BB5288">
        <w:rPr>
          <w:rFonts w:cs="Calibri"/>
          <w:b/>
        </w:rPr>
        <w:t>Pozostała część wynagrodzenia w wysokości pomniejszonej o kwoty wypłacone w transzy pierwszej i transzy drugiej, zostanie wypłacona na podstawie faktury końcowej po dokonaniu odbioru końcowego całości, potwierdzonego protokołem odbioru częściowego,</w:t>
      </w:r>
    </w:p>
    <w:p w:rsidR="001275FF" w:rsidRPr="00D24B01" w:rsidRDefault="001275FF" w:rsidP="006741F9">
      <w:pPr>
        <w:pStyle w:val="Akapitzlist"/>
        <w:numPr>
          <w:ilvl w:val="0"/>
          <w:numId w:val="40"/>
        </w:numPr>
        <w:spacing w:after="0" w:line="276" w:lineRule="auto"/>
        <w:ind w:left="284"/>
        <w:rPr>
          <w:rFonts w:cs="Calibri"/>
        </w:rPr>
      </w:pPr>
      <w:r w:rsidRPr="00D24B01">
        <w:rPr>
          <w:rFonts w:cs="Calibri"/>
        </w:rPr>
        <w:t>Wykonawca wystawi fakturę końcową – w wysokości pozostałej do zapłaty kwoty w</w:t>
      </w:r>
      <w:r w:rsidR="00BB5288">
        <w:rPr>
          <w:rFonts w:cs="Calibri"/>
        </w:rPr>
        <w:t xml:space="preserve">ynagrodzenia określonego w § 11 </w:t>
      </w:r>
      <w:r w:rsidRPr="00D24B01">
        <w:rPr>
          <w:rFonts w:cs="Calibri"/>
        </w:rPr>
        <w:t xml:space="preserve">ust. 1 mowy,  (płatność końcowa) po dokonaniu odbioru końcowego Przedmiotu Umowy, potwierdzonego protokołem odbioru końcowego – obejmującą wynagrodzenie z uwzględnieniem zapłaty wynagrodzenia na podstawie faktur częściowych. </w:t>
      </w:r>
    </w:p>
    <w:p w:rsidR="001275FF" w:rsidRPr="00D24B01" w:rsidRDefault="001275FF" w:rsidP="006741F9">
      <w:pPr>
        <w:pStyle w:val="Lista"/>
        <w:numPr>
          <w:ilvl w:val="0"/>
          <w:numId w:val="40"/>
        </w:numPr>
        <w:tabs>
          <w:tab w:val="left" w:pos="284"/>
        </w:tabs>
        <w:spacing w:line="276" w:lineRule="auto"/>
        <w:ind w:left="284"/>
        <w:rPr>
          <w:rFonts w:ascii="Calibri" w:hAnsi="Calibri" w:cs="Calibri"/>
          <w:sz w:val="22"/>
          <w:szCs w:val="22"/>
        </w:rPr>
      </w:pPr>
      <w:r w:rsidRPr="00D24B01">
        <w:rPr>
          <w:rFonts w:ascii="Calibri" w:hAnsi="Calibri" w:cs="Calibri"/>
          <w:bCs/>
          <w:sz w:val="22"/>
          <w:szCs w:val="22"/>
        </w:rPr>
        <w:t>Zapłata wynagrodzenia objętego fakturą częściową dokonana zostanie w terminie do 30 dni od daty otrzymania przez Zamawiającego prawidłowo wystawionej faktury częściowej</w:t>
      </w:r>
      <w:r w:rsidRPr="00D24B01">
        <w:rPr>
          <w:rFonts w:ascii="Calibri" w:hAnsi="Calibri" w:cs="Calibri"/>
          <w:sz w:val="22"/>
          <w:szCs w:val="22"/>
        </w:rPr>
        <w:t xml:space="preserve">, z zastrzeżeniem ust. 13 i 14. </w:t>
      </w:r>
    </w:p>
    <w:p w:rsidR="001275FF" w:rsidRPr="00D24B01" w:rsidRDefault="001275FF" w:rsidP="006741F9">
      <w:pPr>
        <w:pStyle w:val="Akapitzlist"/>
        <w:numPr>
          <w:ilvl w:val="0"/>
          <w:numId w:val="40"/>
        </w:numPr>
        <w:spacing w:after="0" w:line="276" w:lineRule="auto"/>
        <w:ind w:left="284"/>
        <w:rPr>
          <w:rFonts w:cs="Calibri"/>
          <w:b/>
        </w:rPr>
      </w:pPr>
      <w:r w:rsidRPr="00D24B01">
        <w:rPr>
          <w:rFonts w:cs="Calibri"/>
        </w:rPr>
        <w:t xml:space="preserve">Zapłata wynagrodzenia objętego fakturą końcową (zapłata wynagrodzenia Wykonawcy w całości) nastąpi po wykonaniu przedmiotu Umowy - w terminie nie dłuższym niż </w:t>
      </w:r>
      <w:r>
        <w:rPr>
          <w:rFonts w:cs="Calibri"/>
        </w:rPr>
        <w:t>21</w:t>
      </w:r>
      <w:r w:rsidRPr="00D24B01">
        <w:rPr>
          <w:rFonts w:cs="Calibri"/>
        </w:rPr>
        <w:t xml:space="preserve"> dni od dnia dokonania odbioru końcowego przez Zamawiającego, potwierdzonego protokołem odbioru końcowego, z zastrzeżeniem ust. 13 i 14.  </w:t>
      </w:r>
    </w:p>
    <w:p w:rsidR="001275FF" w:rsidRPr="00D24B01" w:rsidRDefault="001275FF" w:rsidP="006741F9">
      <w:pPr>
        <w:pStyle w:val="Akapitzlist"/>
        <w:numPr>
          <w:ilvl w:val="0"/>
          <w:numId w:val="40"/>
        </w:numPr>
        <w:spacing w:after="0" w:line="276" w:lineRule="auto"/>
        <w:ind w:left="284"/>
        <w:rPr>
          <w:rFonts w:cs="Calibri"/>
        </w:rPr>
      </w:pPr>
      <w:r w:rsidRPr="00D24B01">
        <w:rPr>
          <w:rFonts w:cs="Calibri"/>
        </w:rPr>
        <w:t>Faktury wystawiane przez Wykonawcę powinny zawierać dane:</w:t>
      </w:r>
    </w:p>
    <w:p w:rsidR="001275FF" w:rsidRPr="00D24B01" w:rsidRDefault="001275FF" w:rsidP="001275FF">
      <w:pPr>
        <w:pStyle w:val="Akapitzlist"/>
        <w:spacing w:after="0" w:line="276" w:lineRule="auto"/>
        <w:ind w:left="284"/>
        <w:rPr>
          <w:rFonts w:cs="Calibri"/>
        </w:rPr>
      </w:pPr>
      <w:r w:rsidRPr="00D24B01">
        <w:rPr>
          <w:rFonts w:cs="Calibri"/>
        </w:rPr>
        <w:t xml:space="preserve">Nabywca  </w:t>
      </w:r>
      <w:r w:rsidR="00A143A2">
        <w:rPr>
          <w:rFonts w:cs="Calibri"/>
        </w:rPr>
        <w:t xml:space="preserve">…………………………  </w:t>
      </w:r>
      <w:r w:rsidRPr="00D24B01">
        <w:rPr>
          <w:rFonts w:cs="Calibri"/>
        </w:rPr>
        <w:t xml:space="preserve"> NIP: ……………………………….., Odbiorca: …………………………….</w:t>
      </w:r>
    </w:p>
    <w:p w:rsidR="001275FF" w:rsidRPr="00D24B01" w:rsidRDefault="001275FF" w:rsidP="006741F9">
      <w:pPr>
        <w:pStyle w:val="Lista"/>
        <w:numPr>
          <w:ilvl w:val="0"/>
          <w:numId w:val="40"/>
        </w:numPr>
        <w:tabs>
          <w:tab w:val="left" w:pos="284"/>
        </w:tabs>
        <w:spacing w:line="276" w:lineRule="auto"/>
        <w:ind w:left="284"/>
        <w:rPr>
          <w:rFonts w:ascii="Calibri" w:hAnsi="Calibri" w:cs="Calibri"/>
          <w:sz w:val="22"/>
          <w:szCs w:val="22"/>
        </w:rPr>
      </w:pPr>
      <w:r w:rsidRPr="00D24B01">
        <w:rPr>
          <w:rFonts w:ascii="Calibri" w:hAnsi="Calibri" w:cs="Calibri"/>
          <w:sz w:val="22"/>
          <w:szCs w:val="22"/>
        </w:rPr>
        <w:t>Za dzień zapłaty wynagrodzenia przez Zamawiającego, uważa się dzień obciążenia jego rachunku bankowego.</w:t>
      </w:r>
    </w:p>
    <w:p w:rsidR="001275FF" w:rsidRPr="0079437B" w:rsidRDefault="001275FF" w:rsidP="006741F9">
      <w:pPr>
        <w:pStyle w:val="Lista"/>
        <w:numPr>
          <w:ilvl w:val="0"/>
          <w:numId w:val="40"/>
        </w:numPr>
        <w:tabs>
          <w:tab w:val="left" w:pos="284"/>
        </w:tabs>
        <w:spacing w:line="276" w:lineRule="auto"/>
        <w:ind w:left="284"/>
        <w:rPr>
          <w:rFonts w:ascii="Calibri" w:hAnsi="Calibri" w:cs="Calibri"/>
          <w:b/>
          <w:sz w:val="22"/>
          <w:szCs w:val="22"/>
        </w:rPr>
      </w:pPr>
      <w:r w:rsidRPr="0079437B">
        <w:rPr>
          <w:rFonts w:ascii="Calibri" w:hAnsi="Calibri" w:cs="Calibri"/>
          <w:b/>
          <w:sz w:val="22"/>
          <w:szCs w:val="22"/>
        </w:rPr>
        <w:t>Środki finansowe na realizację Przedmiotu umowy pochodzą z Programu Inwestycji Strategicznych Polski Ład, Podlaskiego Regionalnego Programu Operacyjnego na lata 2014-2020  oraz budżetu Gminy.</w:t>
      </w:r>
    </w:p>
    <w:p w:rsidR="001275FF" w:rsidRDefault="001275FF" w:rsidP="006741F9">
      <w:pPr>
        <w:pStyle w:val="Lista"/>
        <w:numPr>
          <w:ilvl w:val="0"/>
          <w:numId w:val="40"/>
        </w:numPr>
        <w:tabs>
          <w:tab w:val="left" w:pos="284"/>
        </w:tabs>
        <w:spacing w:line="276" w:lineRule="auto"/>
        <w:ind w:left="284"/>
        <w:rPr>
          <w:rFonts w:ascii="Calibri" w:hAnsi="Calibri" w:cs="Calibri"/>
          <w:sz w:val="22"/>
          <w:szCs w:val="22"/>
        </w:rPr>
      </w:pPr>
      <w:r w:rsidRPr="00D24B01">
        <w:rPr>
          <w:rFonts w:ascii="Calibri" w:hAnsi="Calibri" w:cs="Calibri"/>
          <w:bCs/>
          <w:sz w:val="22"/>
          <w:szCs w:val="22"/>
        </w:rPr>
        <w:t xml:space="preserve"> Zamawiający oświadcza</w:t>
      </w:r>
      <w:r w:rsidRPr="00D24B01">
        <w:rPr>
          <w:rFonts w:ascii="Calibri" w:hAnsi="Calibri" w:cs="Calibri"/>
          <w:sz w:val="22"/>
          <w:szCs w:val="22"/>
        </w:rPr>
        <w:t>, że wszystkie płatności dotyczące przedmiotu umowy muszą być zgodne z regulaminami programów wymienionych w ust. 9.</w:t>
      </w:r>
    </w:p>
    <w:p w:rsidR="001275FF" w:rsidRDefault="001275FF" w:rsidP="006741F9">
      <w:pPr>
        <w:pStyle w:val="Lista"/>
        <w:numPr>
          <w:ilvl w:val="0"/>
          <w:numId w:val="40"/>
        </w:numPr>
        <w:tabs>
          <w:tab w:val="left" w:pos="284"/>
        </w:tabs>
        <w:spacing w:line="276" w:lineRule="auto"/>
        <w:ind w:left="284"/>
        <w:jc w:val="both"/>
        <w:rPr>
          <w:rFonts w:ascii="Calibri" w:hAnsi="Calibri" w:cs="Calibri"/>
          <w:sz w:val="22"/>
          <w:szCs w:val="22"/>
        </w:rPr>
      </w:pPr>
      <w:r w:rsidRPr="00BB3C89">
        <w:rPr>
          <w:rFonts w:ascii="Calibri" w:hAnsi="Calibri" w:cs="Calibri"/>
          <w:sz w:val="22"/>
          <w:szCs w:val="22"/>
        </w:rPr>
        <w:t>W przypadku powierzenia przez Wykonawcę realizacji robót budowlanych/dostaw/usług podwykonawcy, Wykonawca jest zobowiązany do dokonania zapłaty wynagrodzenia należnego podwykonawcy z zachowaniem terminów zapłaty określonych w umowie z podwykonawcą.</w:t>
      </w:r>
    </w:p>
    <w:p w:rsidR="001275FF" w:rsidRPr="00BB3C89" w:rsidRDefault="001275FF" w:rsidP="006741F9">
      <w:pPr>
        <w:pStyle w:val="Lista"/>
        <w:numPr>
          <w:ilvl w:val="0"/>
          <w:numId w:val="40"/>
        </w:numPr>
        <w:tabs>
          <w:tab w:val="left" w:pos="284"/>
        </w:tabs>
        <w:spacing w:line="276" w:lineRule="auto"/>
        <w:ind w:left="284"/>
        <w:jc w:val="both"/>
        <w:rPr>
          <w:rFonts w:ascii="Calibri" w:hAnsi="Calibri" w:cs="Calibri"/>
          <w:sz w:val="22"/>
          <w:szCs w:val="22"/>
        </w:rPr>
      </w:pPr>
      <w:r w:rsidRPr="00BB3C89">
        <w:rPr>
          <w:rFonts w:ascii="Calibri" w:hAnsi="Calibri" w:cs="Calibri"/>
          <w:sz w:val="22"/>
          <w:szCs w:val="22"/>
        </w:rPr>
        <w:t>Warunkiem zapłaty przez Zamawiającego każdej z części wynagrodzenia należnego Wykonawcy za odebrane przez Zamawiającego roboty budowlane jest przedstawienie dowodów zapłaty wymagalnego wynagrodzenia należnego podwykonawcom/dalszym podwykonawcom biorącym udział w realizacji odebranych przez Zamawiającego robót budowlanych – o których mowa w ust. 15 w zw. z ust. 16 i 17 poniżej.</w:t>
      </w:r>
    </w:p>
    <w:p w:rsidR="001275FF" w:rsidRPr="00D24B01" w:rsidRDefault="001275FF" w:rsidP="001275FF">
      <w:pPr>
        <w:pStyle w:val="Lista"/>
        <w:tabs>
          <w:tab w:val="left" w:pos="284"/>
        </w:tabs>
        <w:spacing w:line="276" w:lineRule="auto"/>
        <w:jc w:val="both"/>
        <w:rPr>
          <w:rFonts w:ascii="Calibri" w:hAnsi="Calibri" w:cs="Calibri"/>
          <w:sz w:val="22"/>
          <w:szCs w:val="22"/>
        </w:rPr>
      </w:pPr>
      <w:r>
        <w:rPr>
          <w:rFonts w:ascii="Calibri" w:hAnsi="Calibri" w:cs="Calibri"/>
          <w:sz w:val="22"/>
          <w:szCs w:val="22"/>
        </w:rPr>
        <w:t>13</w:t>
      </w:r>
      <w:r w:rsidRPr="00D24B01">
        <w:rPr>
          <w:rFonts w:ascii="Calibri" w:hAnsi="Calibri" w:cs="Calibri"/>
          <w:sz w:val="22"/>
          <w:szCs w:val="22"/>
        </w:rPr>
        <w:t xml:space="preserve">. W przypadku nieprzedstawienia dowodów zapłaty, o których mowa w ust. 13 powyżej, Zamawiający </w:t>
      </w:r>
      <w:r w:rsidRPr="00D24B01">
        <w:rPr>
          <w:rFonts w:ascii="Calibri" w:hAnsi="Calibri" w:cs="Calibri"/>
          <w:sz w:val="22"/>
          <w:szCs w:val="22"/>
        </w:rPr>
        <w:lastRenderedPageBreak/>
        <w:t>wstrzymuje wypłatę wynagrodzenia należnego Wykonawcy za odebrane roboty budowlane – w części równej sumie kwot wynikających z nieprzedstawionych dowodów zapłaty.</w:t>
      </w:r>
    </w:p>
    <w:p w:rsidR="001275FF" w:rsidRPr="00D24B01" w:rsidRDefault="001275FF" w:rsidP="001275FF">
      <w:pPr>
        <w:pStyle w:val="Lista"/>
        <w:tabs>
          <w:tab w:val="left" w:pos="284"/>
        </w:tabs>
        <w:spacing w:line="276" w:lineRule="auto"/>
        <w:jc w:val="both"/>
        <w:rPr>
          <w:rFonts w:ascii="Calibri" w:hAnsi="Calibri" w:cs="Calibri"/>
          <w:sz w:val="22"/>
          <w:szCs w:val="22"/>
        </w:rPr>
      </w:pPr>
      <w:r w:rsidRPr="00D24B01">
        <w:rPr>
          <w:rFonts w:ascii="Calibri" w:hAnsi="Calibri" w:cs="Calibri"/>
          <w:sz w:val="22"/>
          <w:szCs w:val="22"/>
        </w:rPr>
        <w:t>1</w:t>
      </w:r>
      <w:r>
        <w:rPr>
          <w:rFonts w:ascii="Calibri" w:hAnsi="Calibri" w:cs="Calibri"/>
          <w:sz w:val="22"/>
          <w:szCs w:val="22"/>
        </w:rPr>
        <w:t>4</w:t>
      </w:r>
      <w:r w:rsidRPr="00D24B01">
        <w:rPr>
          <w:rFonts w:ascii="Calibri" w:hAnsi="Calibri" w:cs="Calibri"/>
          <w:sz w:val="22"/>
          <w:szCs w:val="22"/>
        </w:rPr>
        <w:t>. Wymaganymi dla dokonania zapłaty wynagrodzenia należnego Wykonawcy - dowodami zapłaty wymagalnego wynagrodzenia należnego podwykonawcom/ dalszym podwykonawcom są:</w:t>
      </w:r>
    </w:p>
    <w:p w:rsidR="001275FF" w:rsidRPr="00D24B01" w:rsidRDefault="001275FF" w:rsidP="006741F9">
      <w:pPr>
        <w:pStyle w:val="Lista"/>
        <w:widowControl/>
        <w:numPr>
          <w:ilvl w:val="0"/>
          <w:numId w:val="39"/>
        </w:numPr>
        <w:tabs>
          <w:tab w:val="left" w:pos="284"/>
        </w:tabs>
        <w:autoSpaceDE/>
        <w:spacing w:line="276" w:lineRule="auto"/>
        <w:jc w:val="both"/>
        <w:rPr>
          <w:rFonts w:ascii="Calibri" w:hAnsi="Calibri" w:cs="Calibri"/>
          <w:sz w:val="22"/>
          <w:szCs w:val="22"/>
        </w:rPr>
      </w:pPr>
      <w:r w:rsidRPr="00D24B01">
        <w:rPr>
          <w:rFonts w:ascii="Calibri" w:hAnsi="Calibri" w:cs="Calibri"/>
          <w:sz w:val="22"/>
          <w:szCs w:val="22"/>
        </w:rPr>
        <w:t>oświadczenie Wykonawcy odpowiednio w przedmiocie braku udziału podwykonawców w realizacji odebranych przez Zamawiającego robót budowlanych albo w przedmiocie spełnienia na rzecz podwykonawców/dalszych podwykonawców świadczeń z tytułu wymagalnego wynagrodzenia należnego podwykonawcom/ dalszym podwykonawcom biorącym udział w realizacji odebranych przez Zamawiającego robót budowlanych/dostaw/usług - według wzoru stanowiącego załącznik do Umowy; oraz zestawienie faktur VAT wystawionych przez podwykonawców/dalszych podwykonawców obejmujące wynagrodzenie należne podwykonawcom/ dalszym podwykonawcom biorącym udział w realizacji odebranych przez Zamawiającego robót budowlanych; oraz oświadczenia podwykonawców/dalszych podwykonawców potwierdzające spełnienie przez Wykonawcę/podwykonawcę/dalszego podwykonawcę świadczeń z tytułu wymagalnego wynagrodzenia należnego podwykonawcom/dalszym podwykonawcom biorącym udział w realizacji odebranych przez Zamawiającego robót budowlanych - według wzorów stanowiących załącznik do Umowy, albo</w:t>
      </w:r>
    </w:p>
    <w:p w:rsidR="001275FF" w:rsidRPr="00D24B01" w:rsidRDefault="001275FF" w:rsidP="006741F9">
      <w:pPr>
        <w:pStyle w:val="Lista"/>
        <w:widowControl/>
        <w:numPr>
          <w:ilvl w:val="0"/>
          <w:numId w:val="39"/>
        </w:numPr>
        <w:tabs>
          <w:tab w:val="left" w:pos="284"/>
        </w:tabs>
        <w:autoSpaceDE/>
        <w:spacing w:line="276" w:lineRule="auto"/>
        <w:jc w:val="both"/>
        <w:rPr>
          <w:rFonts w:ascii="Calibri" w:hAnsi="Calibri" w:cs="Calibri"/>
          <w:sz w:val="22"/>
          <w:szCs w:val="22"/>
        </w:rPr>
      </w:pPr>
      <w:r w:rsidRPr="00D24B01">
        <w:rPr>
          <w:rFonts w:ascii="Calibri" w:hAnsi="Calibri" w:cs="Calibri"/>
          <w:sz w:val="22"/>
          <w:szCs w:val="22"/>
        </w:rPr>
        <w:t>oświadczenie Wykonawcy odpowiednio w przedmiocie braku udziału podwykonawców w realizacji odebranych przez Zamawiającego robót budowlanych albo w przedmiocie spełnienia na rzecz podwykonawców/dalszych podwykonawców świadczeń z tytułu wymagalnego wynagrodzenia należnego podwykonawcom/ dalszym podwykonawcom biorącym udział w realizacji odebranych przez Zamawiającego robót budowlanych - według wzoru stanowiącego załącznik do Umowy; oraz zestawienie wystawionych przez podwykonawców/dalszych podwykonawców obejmujące wynagrodzenie należne podwykonawcom/ dalszym podwykonawcom biorącym udział w realizacji odebranych przez Zamawiającego robót budowlanych; oraz potwierdzenia dokonania płatności (potwierdzenia przelewu z rachunku płatniczego) z tytułu  wymagalnego wynagrodzenia należnego podwykonawcom/ dalszym podwykonawcom biorącym udział w realizacji odebranych przez Zamawiającego robót budowlanych/dostaw/usług;</w:t>
      </w:r>
    </w:p>
    <w:p w:rsidR="001275FF" w:rsidRPr="00D24B01" w:rsidRDefault="001275FF" w:rsidP="006741F9">
      <w:pPr>
        <w:pStyle w:val="Lista"/>
        <w:widowControl/>
        <w:numPr>
          <w:ilvl w:val="0"/>
          <w:numId w:val="39"/>
        </w:numPr>
        <w:tabs>
          <w:tab w:val="left" w:pos="284"/>
        </w:tabs>
        <w:autoSpaceDE/>
        <w:spacing w:line="276" w:lineRule="auto"/>
        <w:jc w:val="both"/>
        <w:rPr>
          <w:rFonts w:ascii="Calibri" w:hAnsi="Calibri" w:cs="Calibri"/>
          <w:sz w:val="22"/>
          <w:szCs w:val="22"/>
        </w:rPr>
      </w:pPr>
      <w:r w:rsidRPr="00D24B01">
        <w:rPr>
          <w:rFonts w:ascii="Calibri" w:hAnsi="Calibri" w:cs="Calibri"/>
          <w:sz w:val="22"/>
          <w:szCs w:val="22"/>
        </w:rPr>
        <w:t>dodatkowo dla dokonania płatności końcowej wynagrodzenia Wykonawcy – oświadczenia końcowe wykonawcy oraz oświadczenia końcowe podwykonawców/ dalszych podwykonawców w przedmiocie spełnienia na rzecz podwykonawców/dalszych podwykonawców świadczeń z tytułu wynagrodzenia należnego podwykonawcom/ dalszym podwykonawcom biorącym udział w realizacji odebranych przez Zamawiającego robót budowlanych - według wzorów stanowiących załącznik do Umowy.</w:t>
      </w:r>
    </w:p>
    <w:p w:rsidR="001275FF" w:rsidRPr="00D24B01" w:rsidRDefault="001275FF" w:rsidP="001275FF">
      <w:pPr>
        <w:pStyle w:val="Lista"/>
        <w:tabs>
          <w:tab w:val="left" w:pos="284"/>
        </w:tabs>
        <w:spacing w:line="276" w:lineRule="auto"/>
        <w:ind w:left="284" w:hanging="284"/>
        <w:jc w:val="both"/>
        <w:rPr>
          <w:rFonts w:ascii="Calibri" w:hAnsi="Calibri" w:cs="Calibri"/>
          <w:sz w:val="22"/>
          <w:szCs w:val="22"/>
        </w:rPr>
      </w:pPr>
      <w:r>
        <w:rPr>
          <w:rFonts w:ascii="Calibri" w:hAnsi="Calibri" w:cs="Calibri"/>
          <w:sz w:val="22"/>
          <w:szCs w:val="22"/>
        </w:rPr>
        <w:t xml:space="preserve">15. </w:t>
      </w:r>
      <w:r w:rsidRPr="00D24B01">
        <w:rPr>
          <w:rFonts w:ascii="Calibri" w:hAnsi="Calibri" w:cs="Calibri"/>
          <w:sz w:val="22"/>
          <w:szCs w:val="22"/>
        </w:rPr>
        <w:t>Oświadczenia, o których mowa w ust. 15 lit. a) - c) powyżej, a które Wykonawca obowiązany jest przedstawić Zamawiającemu wraz z fakturą częściową/końcową obejmującą wynagrodzenie Wykonawcy za odebrane przez Zamawiającego roboty budowlane (stanowiące przedmiot aktualnego/bieżącego rozliczenia), sporządzone zostaną na dzień przypadający pomiędzy dniem odbioru robót budowlanych przez Zamawiającego a dniem wystawienia faktury przejściowej/końcowej obejmującej wynagrodzenie Wykonawcy za te roboty budowlane, z zastrzeżeniem ust. 17 poniżej.</w:t>
      </w:r>
    </w:p>
    <w:p w:rsidR="001275FF" w:rsidRPr="00D24B01" w:rsidRDefault="001275FF" w:rsidP="006741F9">
      <w:pPr>
        <w:pStyle w:val="Lista"/>
        <w:numPr>
          <w:ilvl w:val="0"/>
          <w:numId w:val="41"/>
        </w:numPr>
        <w:tabs>
          <w:tab w:val="left" w:pos="284"/>
        </w:tabs>
        <w:spacing w:line="276" w:lineRule="auto"/>
        <w:ind w:left="284"/>
        <w:jc w:val="both"/>
        <w:rPr>
          <w:rFonts w:ascii="Calibri" w:hAnsi="Calibri" w:cs="Calibri"/>
          <w:sz w:val="22"/>
          <w:szCs w:val="22"/>
        </w:rPr>
      </w:pPr>
      <w:r w:rsidRPr="00D24B01">
        <w:rPr>
          <w:rFonts w:ascii="Calibri" w:hAnsi="Calibri" w:cs="Calibri"/>
          <w:sz w:val="22"/>
          <w:szCs w:val="22"/>
        </w:rPr>
        <w:t xml:space="preserve">W przypadku, gdy – na dzień sporządzenia oświadczeń, o których mowa w ust. 15 lit. a) - c) powyżej, które Wykonawca przedstawi Zamawiającemu wraz z fakturą częściową/końcową – wierzytelności o zapłatę wynagrodzenia należnego podwykonawcom/ dalszym podwykonawcom biorącym udział w </w:t>
      </w:r>
      <w:r w:rsidRPr="00D24B01">
        <w:rPr>
          <w:rFonts w:ascii="Calibri" w:hAnsi="Calibri" w:cs="Calibri"/>
          <w:sz w:val="22"/>
          <w:szCs w:val="22"/>
        </w:rPr>
        <w:lastRenderedPageBreak/>
        <w:t>realizacji robót budowlanych objętych fakturą częściową/końcową Wykonawcy nie będą wymagalne, a ich wymagalność przypadać będzie do dnia nadejścia terminu zapłaty przez Zamawiającego wynagrodzenia należnego Wykonawcy - Wykonawca zobowiązany jest, najpóźniej na dzień nadejścia terminu zapłaty przez Zamawiającego wynagrodzenia należnego Wykonawcy, uzupełnić dowody zapłaty, o których mowa w ust. 13.</w:t>
      </w:r>
    </w:p>
    <w:p w:rsidR="001275FF" w:rsidRPr="00D24B01" w:rsidRDefault="001275FF" w:rsidP="006741F9">
      <w:pPr>
        <w:pStyle w:val="Lista"/>
        <w:numPr>
          <w:ilvl w:val="0"/>
          <w:numId w:val="41"/>
        </w:numPr>
        <w:tabs>
          <w:tab w:val="left" w:pos="284"/>
        </w:tabs>
        <w:spacing w:line="276" w:lineRule="auto"/>
        <w:ind w:left="284"/>
        <w:jc w:val="both"/>
        <w:rPr>
          <w:rFonts w:ascii="Calibri" w:hAnsi="Calibri" w:cs="Calibri"/>
          <w:sz w:val="22"/>
          <w:szCs w:val="22"/>
        </w:rPr>
      </w:pPr>
      <w:r w:rsidRPr="00D24B01">
        <w:rPr>
          <w:rFonts w:ascii="Calibri" w:hAnsi="Calibri" w:cs="Calibri"/>
          <w:sz w:val="22"/>
          <w:szCs w:val="22"/>
        </w:rPr>
        <w:t>Należności objęte wystawionymi przez Wykonawcę fakturami VAT będą płatne przez Zamawiającego przelewem na rachunek bankowy Wykonawcy w</w:t>
      </w:r>
      <w:r w:rsidRPr="00D24B01">
        <w:rPr>
          <w:rFonts w:ascii="Calibri" w:hAnsi="Calibri" w:cs="Calibri"/>
          <w:bCs/>
          <w:sz w:val="22"/>
          <w:szCs w:val="22"/>
        </w:rPr>
        <w:t>skazany przez Wykonawcę na fakturze. 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Za datę zapłaty przyjmuje się datę obciążenia rachunku Zamawiającego.</w:t>
      </w:r>
    </w:p>
    <w:p w:rsidR="001275FF" w:rsidRPr="00E16191" w:rsidRDefault="001275FF" w:rsidP="00E16191">
      <w:pPr>
        <w:pStyle w:val="Lista"/>
        <w:tabs>
          <w:tab w:val="left" w:pos="284"/>
        </w:tabs>
        <w:spacing w:line="276" w:lineRule="auto"/>
        <w:jc w:val="both"/>
        <w:rPr>
          <w:rFonts w:ascii="Calibri" w:hAnsi="Calibri" w:cs="Calibri"/>
          <w:sz w:val="22"/>
          <w:szCs w:val="22"/>
        </w:rPr>
      </w:pPr>
      <w:r w:rsidRPr="00D24B01">
        <w:rPr>
          <w:rFonts w:ascii="Calibri" w:hAnsi="Calibri" w:cs="Calibri"/>
          <w:sz w:val="22"/>
          <w:szCs w:val="22"/>
        </w:rPr>
        <w:t>1</w:t>
      </w:r>
      <w:r>
        <w:rPr>
          <w:rFonts w:ascii="Calibri" w:hAnsi="Calibri" w:cs="Calibri"/>
          <w:sz w:val="22"/>
          <w:szCs w:val="22"/>
        </w:rPr>
        <w:t>8</w:t>
      </w:r>
      <w:r w:rsidRPr="00D24B01">
        <w:rPr>
          <w:rFonts w:ascii="Calibri" w:hAnsi="Calibri" w:cs="Calibri"/>
          <w:sz w:val="22"/>
          <w:szCs w:val="22"/>
        </w:rPr>
        <w:t>. 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r w:rsidR="00E16191">
        <w:rPr>
          <w:rFonts w:ascii="Calibri" w:hAnsi="Calibri" w:cs="Calibri"/>
          <w:sz w:val="22"/>
          <w:szCs w:val="22"/>
        </w:rPr>
        <w:t>.</w:t>
      </w:r>
    </w:p>
    <w:p w:rsidR="003B0185" w:rsidRPr="00D24B01" w:rsidRDefault="003B0185" w:rsidP="003B0185">
      <w:pPr>
        <w:widowControl/>
        <w:spacing w:after="160" w:line="259" w:lineRule="auto"/>
        <w:jc w:val="center"/>
        <w:rPr>
          <w:rFonts w:ascii="Calibri" w:hAnsi="Calibri" w:cs="Calibri"/>
          <w:b/>
          <w:bCs/>
          <w:sz w:val="22"/>
          <w:szCs w:val="22"/>
        </w:rPr>
      </w:pPr>
    </w:p>
    <w:p w:rsidR="003B0185" w:rsidRDefault="00E16191" w:rsidP="003B0185">
      <w:pPr>
        <w:tabs>
          <w:tab w:val="left" w:pos="6263"/>
        </w:tabs>
        <w:spacing w:line="276" w:lineRule="auto"/>
        <w:ind w:left="40"/>
        <w:jc w:val="center"/>
        <w:rPr>
          <w:rFonts w:ascii="Calibri" w:hAnsi="Calibri" w:cs="Calibri"/>
          <w:b/>
          <w:bCs/>
          <w:sz w:val="22"/>
          <w:szCs w:val="22"/>
        </w:rPr>
      </w:pPr>
      <w:r>
        <w:rPr>
          <w:rFonts w:ascii="Calibri" w:hAnsi="Calibri" w:cs="Calibri"/>
          <w:b/>
          <w:bCs/>
          <w:sz w:val="22"/>
          <w:szCs w:val="22"/>
        </w:rPr>
        <w:t>§ 13</w:t>
      </w:r>
    </w:p>
    <w:p w:rsidR="00E16191" w:rsidRDefault="00E16191" w:rsidP="003B0185">
      <w:pPr>
        <w:tabs>
          <w:tab w:val="left" w:pos="6263"/>
        </w:tabs>
        <w:spacing w:line="276" w:lineRule="auto"/>
        <w:ind w:left="40"/>
        <w:jc w:val="center"/>
        <w:rPr>
          <w:rFonts w:ascii="Calibri" w:hAnsi="Calibri" w:cs="Calibri"/>
          <w:b/>
          <w:bCs/>
          <w:sz w:val="22"/>
          <w:szCs w:val="22"/>
        </w:rPr>
      </w:pPr>
      <w:r w:rsidRPr="00D24B01">
        <w:rPr>
          <w:rFonts w:ascii="Calibri" w:hAnsi="Calibri" w:cs="Calibri"/>
          <w:b/>
          <w:bCs/>
          <w:sz w:val="22"/>
          <w:szCs w:val="22"/>
        </w:rPr>
        <w:t>Bezpośrednia płatność dla podwykonawcy i dalszego podwykonawcy</w:t>
      </w:r>
    </w:p>
    <w:p w:rsidR="003830E6" w:rsidRPr="00D24B01" w:rsidRDefault="003830E6" w:rsidP="003B0185">
      <w:pPr>
        <w:tabs>
          <w:tab w:val="left" w:pos="6263"/>
        </w:tabs>
        <w:spacing w:line="276" w:lineRule="auto"/>
        <w:ind w:left="40"/>
        <w:jc w:val="center"/>
        <w:rPr>
          <w:rFonts w:ascii="Calibri" w:hAnsi="Calibri" w:cs="Calibri"/>
          <w:b/>
          <w:bCs/>
          <w:sz w:val="22"/>
          <w:szCs w:val="22"/>
        </w:rPr>
      </w:pP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t>Bezpośrednia zapłata obejmuje wyłącznie należne wynagrodzenie, bez odsetek, należnych podwykonawcy lub dalszemu podwykonawcy.</w:t>
      </w: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t>Przed dokonaniem bezpośredniej zapłaty Zamawiający umożliwi Wykonawcy zgłoszenie pisemnych uwag dotyczących zasadności bezpośredniej zapłaty wynagrodzenia podwykonawcy lub dalszemu podwykonawcy, o których mowa w ust. 1. Zamawiający poinformuje o terminie zgłaszania uwag, nie krótszym niż 7 (siedem) dni od dnia doręczenia tej informacji.</w:t>
      </w: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t>W przypadku zgłoszenia uwag, o których mowa w ust. 4, w terminie wskazanym przez Zamawiającego, Zamawiający może:</w:t>
      </w:r>
    </w:p>
    <w:p w:rsidR="003B0185" w:rsidRPr="00D24B01" w:rsidRDefault="003B0185" w:rsidP="006741F9">
      <w:pPr>
        <w:pStyle w:val="Lista"/>
        <w:widowControl/>
        <w:numPr>
          <w:ilvl w:val="0"/>
          <w:numId w:val="43"/>
        </w:numPr>
        <w:autoSpaceDE/>
        <w:spacing w:line="276" w:lineRule="auto"/>
        <w:jc w:val="both"/>
        <w:rPr>
          <w:sz w:val="22"/>
          <w:szCs w:val="22"/>
        </w:rPr>
      </w:pPr>
      <w:r w:rsidRPr="00D24B01">
        <w:rPr>
          <w:rFonts w:ascii="Calibri" w:hAnsi="Calibri" w:cs="Calibri"/>
          <w:sz w:val="22"/>
          <w:szCs w:val="22"/>
        </w:rPr>
        <w:t>nie dokonać bezpośredniej zapłaty wynagrodzenia podwykonawcy lub dalszemu podwykonawcy, jeżeli Wykonawca wykaże niezasadność takiej zapłaty, albo</w:t>
      </w:r>
    </w:p>
    <w:p w:rsidR="003B0185" w:rsidRPr="00D24B01" w:rsidRDefault="003B0185" w:rsidP="006741F9">
      <w:pPr>
        <w:pStyle w:val="Lista"/>
        <w:widowControl/>
        <w:numPr>
          <w:ilvl w:val="0"/>
          <w:numId w:val="43"/>
        </w:numPr>
        <w:autoSpaceDE/>
        <w:spacing w:line="276" w:lineRule="auto"/>
        <w:jc w:val="both"/>
        <w:rPr>
          <w:sz w:val="22"/>
          <w:szCs w:val="22"/>
        </w:rPr>
      </w:pPr>
      <w:r w:rsidRPr="00D24B01">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B0185" w:rsidRPr="00D24B01" w:rsidRDefault="003B0185" w:rsidP="006741F9">
      <w:pPr>
        <w:pStyle w:val="Lista"/>
        <w:widowControl/>
        <w:numPr>
          <w:ilvl w:val="0"/>
          <w:numId w:val="43"/>
        </w:numPr>
        <w:autoSpaceDE/>
        <w:spacing w:line="276" w:lineRule="auto"/>
        <w:jc w:val="both"/>
        <w:rPr>
          <w:sz w:val="22"/>
          <w:szCs w:val="22"/>
        </w:rPr>
      </w:pPr>
      <w:r w:rsidRPr="00D24B01">
        <w:rPr>
          <w:rFonts w:ascii="Calibri" w:hAnsi="Calibri" w:cs="Calibri"/>
          <w:sz w:val="22"/>
          <w:szCs w:val="22"/>
        </w:rPr>
        <w:t>dokonać bezpośredniej zapłaty wynagrodzenia podwykonawcy lub dalszemu podwykonawcy, jeżeli podwykonawca lub dalszy podwykonawca wykaże zasadność takiej zapłaty.</w:t>
      </w:r>
    </w:p>
    <w:p w:rsidR="003B0185" w:rsidRPr="00D24B01" w:rsidRDefault="003B0185" w:rsidP="006741F9">
      <w:pPr>
        <w:pStyle w:val="Lista"/>
        <w:numPr>
          <w:ilvl w:val="0"/>
          <w:numId w:val="42"/>
        </w:numPr>
        <w:tabs>
          <w:tab w:val="left" w:pos="284"/>
        </w:tabs>
        <w:spacing w:line="276" w:lineRule="auto"/>
        <w:ind w:left="426"/>
        <w:jc w:val="both"/>
        <w:rPr>
          <w:sz w:val="22"/>
          <w:szCs w:val="22"/>
        </w:rPr>
      </w:pPr>
      <w:r w:rsidRPr="00D24B01">
        <w:rPr>
          <w:rFonts w:ascii="Calibri" w:hAnsi="Calibri" w:cs="Calibri"/>
          <w:sz w:val="22"/>
          <w:szCs w:val="22"/>
        </w:rPr>
        <w:lastRenderedPageBreak/>
        <w:t xml:space="preserve">W przypadku dokonania bezpośredniej zapłaty podwykonawcy lub dalszemu podwykonawcy, </w:t>
      </w:r>
      <w:r w:rsidRPr="00D24B01">
        <w:rPr>
          <w:rFonts w:ascii="Calibri" w:hAnsi="Calibri" w:cs="Calibri"/>
          <w:sz w:val="22"/>
          <w:szCs w:val="22"/>
        </w:rPr>
        <w:br/>
        <w:t>o których mowa w ust. 1, Zamawiający potrąci kwotę wypłaconego wynagrodzenia z wynagrodzenia należnego Wykonawcy.</w:t>
      </w:r>
    </w:p>
    <w:p w:rsidR="003B0185" w:rsidRPr="001A7724" w:rsidRDefault="003B0185" w:rsidP="006741F9">
      <w:pPr>
        <w:pStyle w:val="Lista"/>
        <w:numPr>
          <w:ilvl w:val="0"/>
          <w:numId w:val="42"/>
        </w:numPr>
        <w:tabs>
          <w:tab w:val="left" w:pos="284"/>
        </w:tabs>
        <w:spacing w:line="276" w:lineRule="auto"/>
        <w:ind w:left="426"/>
        <w:jc w:val="both"/>
        <w:rPr>
          <w:rFonts w:ascii="Calibri" w:hAnsi="Calibri" w:cs="Calibri"/>
          <w:sz w:val="22"/>
          <w:szCs w:val="22"/>
        </w:rPr>
      </w:pPr>
      <w:r w:rsidRPr="00D24B01">
        <w:rPr>
          <w:rFonts w:ascii="Calibri" w:hAnsi="Calibri" w:cs="Calibri"/>
          <w:sz w:val="22"/>
          <w:szCs w:val="22"/>
        </w:rPr>
        <w:t>Strony zgodnie postanawiają na wypadek, gdyby Zamawiający jako dłużnik solidarny (art. 647</w:t>
      </w:r>
      <w:r w:rsidRPr="00D24B01">
        <w:rPr>
          <w:rFonts w:ascii="Calibri" w:hAnsi="Calibri" w:cs="Calibri"/>
          <w:sz w:val="22"/>
          <w:szCs w:val="22"/>
          <w:vertAlign w:val="superscript"/>
        </w:rPr>
        <w:t>1</w:t>
      </w:r>
      <w:r w:rsidRPr="00D24B01">
        <w:rPr>
          <w:rFonts w:ascii="Calibri" w:hAnsi="Calibri" w:cs="Calibri"/>
          <w:sz w:val="22"/>
          <w:szCs w:val="22"/>
        </w:rPr>
        <w:t xml:space="preserve"> § 5 K.c.) dokonał zapłaty wynagrodzenia za roboty budowlane wykonane przez podwykonawcę - Zamawiający  może żądać zwrotu od Wykonawcy jako współdłużnika cało</w:t>
      </w:r>
      <w:r w:rsidR="001A7724">
        <w:rPr>
          <w:rFonts w:ascii="Calibri" w:hAnsi="Calibri" w:cs="Calibri"/>
          <w:sz w:val="22"/>
          <w:szCs w:val="22"/>
        </w:rPr>
        <w:t>ści tak spełnionego świadczenia.</w:t>
      </w:r>
    </w:p>
    <w:p w:rsidR="003B0185" w:rsidRDefault="003B0185" w:rsidP="001A7724">
      <w:pPr>
        <w:pStyle w:val="Teksttreci0"/>
        <w:shd w:val="clear" w:color="auto" w:fill="auto"/>
        <w:tabs>
          <w:tab w:val="left" w:leader="dot" w:pos="7423"/>
        </w:tabs>
        <w:spacing w:after="0" w:line="269" w:lineRule="exact"/>
        <w:ind w:firstLine="0"/>
        <w:jc w:val="both"/>
        <w:rPr>
          <w:rFonts w:asciiTheme="minorHAnsi" w:hAnsiTheme="minorHAnsi" w:cstheme="minorHAnsi"/>
          <w:sz w:val="22"/>
          <w:szCs w:val="22"/>
        </w:rPr>
      </w:pPr>
    </w:p>
    <w:p w:rsidR="003B0185" w:rsidRDefault="003B0185" w:rsidP="00167D59">
      <w:pPr>
        <w:pStyle w:val="Teksttreci0"/>
        <w:shd w:val="clear" w:color="auto" w:fill="auto"/>
        <w:tabs>
          <w:tab w:val="left" w:leader="dot" w:pos="7423"/>
        </w:tabs>
        <w:spacing w:after="0" w:line="269" w:lineRule="exact"/>
        <w:ind w:left="420" w:firstLine="0"/>
        <w:jc w:val="both"/>
        <w:rPr>
          <w:rFonts w:asciiTheme="minorHAnsi" w:hAnsiTheme="minorHAnsi" w:cstheme="minorHAnsi"/>
          <w:sz w:val="22"/>
          <w:szCs w:val="22"/>
        </w:rPr>
      </w:pPr>
    </w:p>
    <w:p w:rsidR="00AC0219" w:rsidRPr="001A7724" w:rsidRDefault="00C76BA6">
      <w:pPr>
        <w:pStyle w:val="Nagwek430"/>
        <w:keepNext/>
        <w:keepLines/>
        <w:shd w:val="clear" w:color="auto" w:fill="auto"/>
        <w:spacing w:before="0"/>
        <w:ind w:right="180"/>
        <w:rPr>
          <w:rFonts w:asciiTheme="minorHAnsi" w:hAnsiTheme="minorHAnsi" w:cstheme="minorHAnsi"/>
          <w:b/>
          <w:sz w:val="22"/>
          <w:szCs w:val="22"/>
        </w:rPr>
      </w:pPr>
      <w:bookmarkStart w:id="10" w:name="bookmark11"/>
      <w:r w:rsidRPr="001A7724">
        <w:rPr>
          <w:rFonts w:asciiTheme="minorHAnsi" w:hAnsiTheme="minorHAnsi" w:cstheme="minorHAnsi"/>
          <w:b/>
          <w:sz w:val="22"/>
          <w:szCs w:val="22"/>
        </w:rPr>
        <w:t>§13</w:t>
      </w:r>
      <w:bookmarkEnd w:id="10"/>
    </w:p>
    <w:p w:rsidR="00AC0219" w:rsidRDefault="00C76BA6">
      <w:pPr>
        <w:pStyle w:val="Teksttreci20"/>
        <w:shd w:val="clear" w:color="auto" w:fill="auto"/>
        <w:spacing w:line="269" w:lineRule="exact"/>
        <w:ind w:right="180" w:firstLine="0"/>
        <w:rPr>
          <w:rFonts w:asciiTheme="minorHAnsi" w:hAnsiTheme="minorHAnsi" w:cstheme="minorHAnsi"/>
          <w:sz w:val="22"/>
          <w:szCs w:val="22"/>
        </w:rPr>
      </w:pPr>
      <w:r w:rsidRPr="009F0417">
        <w:rPr>
          <w:rFonts w:asciiTheme="minorHAnsi" w:hAnsiTheme="minorHAnsi" w:cstheme="minorHAnsi"/>
          <w:sz w:val="22"/>
          <w:szCs w:val="22"/>
        </w:rPr>
        <w:t>Gwarancja i rękojmia za wady i zastępcze usuwanie wad</w:t>
      </w:r>
    </w:p>
    <w:p w:rsidR="00112FAC" w:rsidRPr="009F0417" w:rsidRDefault="00112FAC">
      <w:pPr>
        <w:pStyle w:val="Teksttreci20"/>
        <w:shd w:val="clear" w:color="auto" w:fill="auto"/>
        <w:spacing w:line="269" w:lineRule="exact"/>
        <w:ind w:right="180" w:firstLine="0"/>
        <w:rPr>
          <w:rFonts w:asciiTheme="minorHAnsi" w:hAnsiTheme="minorHAnsi" w:cstheme="minorHAnsi"/>
          <w:sz w:val="22"/>
          <w:szCs w:val="22"/>
        </w:rPr>
      </w:pPr>
    </w:p>
    <w:p w:rsidR="00D46D3E" w:rsidRPr="009F0417" w:rsidRDefault="00C76BA6" w:rsidP="006741F9">
      <w:pPr>
        <w:pStyle w:val="Teksttreci20"/>
        <w:numPr>
          <w:ilvl w:val="0"/>
          <w:numId w:val="33"/>
        </w:numPr>
        <w:shd w:val="clear" w:color="auto" w:fill="auto"/>
        <w:tabs>
          <w:tab w:val="left" w:leader="dot" w:pos="8442"/>
        </w:tabs>
        <w:spacing w:line="269" w:lineRule="exact"/>
        <w:ind w:left="284" w:hanging="218"/>
        <w:jc w:val="both"/>
        <w:rPr>
          <w:rFonts w:asciiTheme="minorHAnsi" w:hAnsiTheme="minorHAnsi" w:cstheme="minorHAnsi"/>
          <w:sz w:val="22"/>
          <w:szCs w:val="22"/>
        </w:rPr>
      </w:pPr>
      <w:r w:rsidRPr="009F0417">
        <w:rPr>
          <w:rFonts w:asciiTheme="minorHAnsi" w:hAnsiTheme="minorHAnsi" w:cstheme="minorHAnsi"/>
          <w:sz w:val="22"/>
          <w:szCs w:val="22"/>
        </w:rPr>
        <w:t>Wykonawca udziela Zamawiającemu rękojmi wykonania przedmiotu umowy na okres</w:t>
      </w:r>
      <w:r w:rsidR="00112FAC">
        <w:rPr>
          <w:rFonts w:asciiTheme="minorHAnsi" w:hAnsiTheme="minorHAnsi" w:cstheme="minorHAnsi"/>
          <w:sz w:val="22"/>
          <w:szCs w:val="22"/>
        </w:rPr>
        <w:t xml:space="preserve"> ………..</w:t>
      </w:r>
      <w:r w:rsidRPr="009F0417">
        <w:rPr>
          <w:rStyle w:val="TeksttreciPogrubienieOdstpy0pt"/>
          <w:rFonts w:asciiTheme="minorHAnsi" w:hAnsiTheme="minorHAnsi" w:cstheme="minorHAnsi"/>
          <w:sz w:val="22"/>
          <w:szCs w:val="22"/>
        </w:rPr>
        <w:t xml:space="preserve"> miesięcy, </w:t>
      </w:r>
      <w:r w:rsidRPr="009F0417">
        <w:rPr>
          <w:rFonts w:asciiTheme="minorHAnsi" w:hAnsiTheme="minorHAnsi" w:cstheme="minorHAnsi"/>
          <w:sz w:val="22"/>
          <w:szCs w:val="22"/>
        </w:rPr>
        <w:t>licząc od dnia podpisania protokołu końcowego odbioru robót. Okres</w:t>
      </w:r>
      <w:r w:rsidR="00D46D3E" w:rsidRPr="009F0417">
        <w:rPr>
          <w:rFonts w:asciiTheme="minorHAnsi" w:hAnsiTheme="minorHAnsi" w:cstheme="minorHAnsi"/>
          <w:sz w:val="22"/>
          <w:szCs w:val="22"/>
        </w:rPr>
        <w:t xml:space="preserve"> </w:t>
      </w:r>
      <w:r w:rsidRPr="009F0417">
        <w:rPr>
          <w:rStyle w:val="TeksttreciPogrubienieOdstpy0pt"/>
          <w:rFonts w:asciiTheme="minorHAnsi" w:hAnsiTheme="minorHAnsi" w:cstheme="minorHAnsi"/>
          <w:sz w:val="22"/>
          <w:szCs w:val="22"/>
        </w:rPr>
        <w:t xml:space="preserve">gwarancji jakości </w:t>
      </w:r>
      <w:r w:rsidRPr="009F0417">
        <w:rPr>
          <w:rFonts w:asciiTheme="minorHAnsi" w:hAnsiTheme="minorHAnsi" w:cstheme="minorHAnsi"/>
          <w:sz w:val="22"/>
          <w:szCs w:val="22"/>
        </w:rPr>
        <w:t>za wady równy jest okreso</w:t>
      </w:r>
      <w:r w:rsidR="00E006DC" w:rsidRPr="009F0417">
        <w:rPr>
          <w:rFonts w:asciiTheme="minorHAnsi" w:hAnsiTheme="minorHAnsi" w:cstheme="minorHAnsi"/>
          <w:sz w:val="22"/>
          <w:szCs w:val="22"/>
        </w:rPr>
        <w:t>w</w:t>
      </w:r>
      <w:r w:rsidR="00112FAC">
        <w:rPr>
          <w:rFonts w:asciiTheme="minorHAnsi" w:hAnsiTheme="minorHAnsi" w:cstheme="minorHAnsi"/>
          <w:sz w:val="22"/>
          <w:szCs w:val="22"/>
        </w:rPr>
        <w:t>i udzielonej rękojmi i wynosi…………</w:t>
      </w:r>
      <w:r w:rsidRPr="009F0417">
        <w:rPr>
          <w:rFonts w:asciiTheme="minorHAnsi" w:hAnsiTheme="minorHAnsi" w:cstheme="minorHAnsi"/>
          <w:sz w:val="22"/>
          <w:szCs w:val="22"/>
        </w:rPr>
        <w:t xml:space="preserve"> </w:t>
      </w:r>
      <w:r w:rsidRPr="009F0417">
        <w:rPr>
          <w:rStyle w:val="TeksttreciPogrubienieOdstpy0pt"/>
          <w:rFonts w:asciiTheme="minorHAnsi" w:hAnsiTheme="minorHAnsi" w:cstheme="minorHAnsi"/>
          <w:sz w:val="22"/>
          <w:szCs w:val="22"/>
        </w:rPr>
        <w:t>miesięcy</w:t>
      </w:r>
      <w:r w:rsidR="00E006DC" w:rsidRPr="009F0417">
        <w:rPr>
          <w:rStyle w:val="TeksttreciPogrubienieOdstpy0pt"/>
          <w:rFonts w:asciiTheme="minorHAnsi" w:hAnsiTheme="minorHAnsi" w:cstheme="minorHAnsi"/>
          <w:sz w:val="22"/>
          <w:szCs w:val="22"/>
        </w:rPr>
        <w:t xml:space="preserve"> </w:t>
      </w:r>
      <w:r w:rsidRPr="009F0417">
        <w:rPr>
          <w:rFonts w:asciiTheme="minorHAnsi" w:hAnsiTheme="minorHAnsi" w:cstheme="minorHAnsi"/>
          <w:sz w:val="22"/>
          <w:szCs w:val="22"/>
        </w:rPr>
        <w:t>licząc od dnia podpisania protokołu końcowego odbioru robót . Przez przedmiot umowy na potrzeby niniejszego paragrafu należy rozumieć wszystko, co Wykonawca świadczył w celu należytej realizacji przedmiotu umowy</w:t>
      </w:r>
      <w:r w:rsidR="00D46D3E" w:rsidRPr="009F0417">
        <w:rPr>
          <w:rFonts w:asciiTheme="minorHAnsi" w:hAnsiTheme="minorHAnsi" w:cstheme="minorHAnsi"/>
          <w:sz w:val="22"/>
          <w:szCs w:val="22"/>
        </w:rPr>
        <w:t>.</w:t>
      </w:r>
    </w:p>
    <w:p w:rsidR="00AC0219" w:rsidRPr="009F0417" w:rsidRDefault="00C76BA6" w:rsidP="006741F9">
      <w:pPr>
        <w:pStyle w:val="Teksttreci0"/>
        <w:numPr>
          <w:ilvl w:val="0"/>
          <w:numId w:val="33"/>
        </w:numPr>
        <w:shd w:val="clear" w:color="auto" w:fill="auto"/>
        <w:spacing w:after="0" w:line="269" w:lineRule="exact"/>
        <w:ind w:left="284" w:right="20" w:hanging="218"/>
        <w:jc w:val="both"/>
        <w:rPr>
          <w:rFonts w:asciiTheme="minorHAnsi" w:hAnsiTheme="minorHAnsi" w:cstheme="minorHAnsi"/>
          <w:sz w:val="22"/>
          <w:szCs w:val="22"/>
        </w:rPr>
      </w:pPr>
      <w:r w:rsidRPr="009F0417">
        <w:rPr>
          <w:rFonts w:asciiTheme="minorHAnsi" w:hAnsiTheme="minorHAnsi" w:cstheme="minorHAnsi"/>
          <w:sz w:val="22"/>
          <w:szCs w:val="22"/>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AC0219" w:rsidRPr="009F0417" w:rsidRDefault="00C76BA6" w:rsidP="006741F9">
      <w:pPr>
        <w:pStyle w:val="Teksttreci0"/>
        <w:numPr>
          <w:ilvl w:val="0"/>
          <w:numId w:val="34"/>
        </w:numPr>
        <w:shd w:val="clear" w:color="auto" w:fill="auto"/>
        <w:tabs>
          <w:tab w:val="left" w:pos="294"/>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Wykonawca jest odpowiedzialny z tytułu rękojmi za wady przedmiotu umowy istniejące w czasie dokonywania czynności odbioru oraz za wady powstałe po odbiorze, lecz z przyczyn tkwiących w wykonanym przedmiocie umowy w chwili odbioru.</w:t>
      </w:r>
    </w:p>
    <w:p w:rsidR="00AC0219" w:rsidRPr="009F0417" w:rsidRDefault="00C76BA6" w:rsidP="006741F9">
      <w:pPr>
        <w:pStyle w:val="Teksttreci0"/>
        <w:numPr>
          <w:ilvl w:val="0"/>
          <w:numId w:val="34"/>
        </w:numPr>
        <w:shd w:val="clear" w:color="auto" w:fill="auto"/>
        <w:tabs>
          <w:tab w:val="left" w:pos="274"/>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AC0219" w:rsidRPr="009F0417" w:rsidRDefault="00C76BA6" w:rsidP="006741F9">
      <w:pPr>
        <w:pStyle w:val="Teksttreci0"/>
        <w:numPr>
          <w:ilvl w:val="0"/>
          <w:numId w:val="34"/>
        </w:numPr>
        <w:shd w:val="clear" w:color="auto" w:fill="auto"/>
        <w:tabs>
          <w:tab w:val="left" w:pos="289"/>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AC0219" w:rsidRPr="009F0417" w:rsidRDefault="00C76BA6" w:rsidP="006741F9">
      <w:pPr>
        <w:pStyle w:val="Teksttreci0"/>
        <w:numPr>
          <w:ilvl w:val="0"/>
          <w:numId w:val="34"/>
        </w:numPr>
        <w:shd w:val="clear" w:color="auto" w:fill="auto"/>
        <w:tabs>
          <w:tab w:val="left" w:pos="298"/>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 przypadku ujawnienia w okresie rękojmi wad, Zamawiający pisemnie wezwie Wykonawcę do usunięcia wad w terminie ustalonym przez Strony.</w:t>
      </w:r>
    </w:p>
    <w:p w:rsidR="00AC0219" w:rsidRPr="009F0417" w:rsidRDefault="00C76BA6" w:rsidP="006741F9">
      <w:pPr>
        <w:pStyle w:val="Teksttreci0"/>
        <w:numPr>
          <w:ilvl w:val="0"/>
          <w:numId w:val="34"/>
        </w:numPr>
        <w:shd w:val="clear" w:color="auto" w:fill="auto"/>
        <w:tabs>
          <w:tab w:val="left" w:pos="289"/>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O istnieniu wady przedstawiciel Zamawiającego jest zobowiązany powiadomić Wykonawcę na piśmie.</w:t>
      </w:r>
    </w:p>
    <w:p w:rsidR="00172B6E" w:rsidRPr="009F0417" w:rsidRDefault="00C76BA6" w:rsidP="006741F9">
      <w:pPr>
        <w:pStyle w:val="Teksttreci0"/>
        <w:numPr>
          <w:ilvl w:val="0"/>
          <w:numId w:val="34"/>
        </w:numPr>
        <w:shd w:val="clear" w:color="auto" w:fill="auto"/>
        <w:tabs>
          <w:tab w:val="left" w:pos="298"/>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 ciągu 3 dni roboczych od doręczenia mu przez Zamawiającego pisemnego powiadomienia o zaistnieniu wad Wykonawca jest zobowiązany udzielić pisemnej odpowiedzi przedstawicielowi Zamawiającego o terminie ich usunięcia, który to termin powinien zostać na piśmie uzgodniony z przedstawicielem Zamawiającego.</w:t>
      </w:r>
      <w:r w:rsidR="00172B6E" w:rsidRPr="009F0417">
        <w:rPr>
          <w:rFonts w:asciiTheme="minorHAnsi" w:hAnsiTheme="minorHAnsi" w:cstheme="minorHAnsi"/>
          <w:sz w:val="22"/>
          <w:szCs w:val="22"/>
        </w:rPr>
        <w:t xml:space="preserve"> </w:t>
      </w:r>
    </w:p>
    <w:p w:rsidR="00AC0219" w:rsidRPr="009F0417" w:rsidRDefault="00C76BA6" w:rsidP="006741F9">
      <w:pPr>
        <w:pStyle w:val="Teksttreci0"/>
        <w:numPr>
          <w:ilvl w:val="0"/>
          <w:numId w:val="34"/>
        </w:numPr>
        <w:shd w:val="clear" w:color="auto" w:fill="auto"/>
        <w:tabs>
          <w:tab w:val="left" w:pos="298"/>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Jeżeli Zamawiający i Wykonawca nie ustalą terminu, w jakim wady mają być usunięte, przedstawiciel Zamawiającego sam wyznaczy Wykonawcy termin ich usunięcia, a Wykonawca termin ten bez zastrzeżeń przyjmie i będzie nim związany, o ile wyznaczony termin będzie realny i możliwy do dotrzymania z punktu widzenia technologii naprawy.</w:t>
      </w:r>
    </w:p>
    <w:p w:rsidR="00AC0219" w:rsidRPr="009F0417" w:rsidRDefault="00C76BA6" w:rsidP="006741F9">
      <w:pPr>
        <w:pStyle w:val="Teksttreci0"/>
        <w:numPr>
          <w:ilvl w:val="0"/>
          <w:numId w:val="34"/>
        </w:numPr>
        <w:shd w:val="clear" w:color="auto" w:fill="auto"/>
        <w:tabs>
          <w:tab w:val="left" w:pos="414"/>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Wykonawca w terminie określonym w ust. 9 albo ust. 10 dokona usunięcia zgłoszonych przez Zamawiającego wad. Usunięcie wad powinno być stwierdzone protokolarnie.</w:t>
      </w:r>
    </w:p>
    <w:p w:rsidR="00AC0219" w:rsidRPr="009F0417" w:rsidRDefault="00C76BA6" w:rsidP="006741F9">
      <w:pPr>
        <w:pStyle w:val="Teksttreci0"/>
        <w:numPr>
          <w:ilvl w:val="0"/>
          <w:numId w:val="34"/>
        </w:numPr>
        <w:shd w:val="clear" w:color="auto" w:fill="auto"/>
        <w:tabs>
          <w:tab w:val="left" w:pos="414"/>
        </w:tabs>
        <w:spacing w:after="0" w:line="269" w:lineRule="exact"/>
        <w:ind w:left="284" w:right="20" w:hanging="284"/>
        <w:jc w:val="both"/>
        <w:rPr>
          <w:rFonts w:asciiTheme="minorHAnsi" w:hAnsiTheme="minorHAnsi" w:cstheme="minorHAnsi"/>
          <w:sz w:val="22"/>
          <w:szCs w:val="22"/>
        </w:rPr>
      </w:pPr>
      <w:r w:rsidRPr="009F0417">
        <w:rPr>
          <w:rFonts w:asciiTheme="minorHAnsi" w:hAnsiTheme="minorHAnsi" w:cstheme="minorHAnsi"/>
          <w:sz w:val="22"/>
          <w:szCs w:val="22"/>
        </w:rPr>
        <w:t>Wykonawca zobowiązany będzie do naprawienia lub usunięcia wszelkich szkód będących normalnym następstwem wad.</w:t>
      </w:r>
    </w:p>
    <w:p w:rsidR="00AC0219" w:rsidRDefault="00C76BA6" w:rsidP="006741F9">
      <w:pPr>
        <w:pStyle w:val="Teksttreci0"/>
        <w:numPr>
          <w:ilvl w:val="0"/>
          <w:numId w:val="19"/>
        </w:numPr>
        <w:shd w:val="clear" w:color="auto" w:fill="auto"/>
        <w:tabs>
          <w:tab w:val="left" w:pos="409"/>
          <w:tab w:val="left" w:pos="607"/>
        </w:tabs>
        <w:spacing w:after="240" w:line="269" w:lineRule="exact"/>
        <w:ind w:left="300" w:right="20" w:firstLine="0"/>
        <w:jc w:val="both"/>
        <w:rPr>
          <w:rFonts w:asciiTheme="minorHAnsi" w:hAnsiTheme="minorHAnsi" w:cstheme="minorHAnsi"/>
          <w:sz w:val="22"/>
          <w:szCs w:val="22"/>
        </w:rPr>
      </w:pPr>
      <w:r w:rsidRPr="009F0417">
        <w:rPr>
          <w:rFonts w:asciiTheme="minorHAnsi" w:hAnsiTheme="minorHAnsi" w:cstheme="minorHAnsi"/>
          <w:sz w:val="22"/>
          <w:szCs w:val="22"/>
        </w:rPr>
        <w:t xml:space="preserve">W przypadku niewykonania przez Wykonawcę w terminie obowiązków wynikających z </w:t>
      </w:r>
      <w:r w:rsidRPr="009F0417">
        <w:rPr>
          <w:rFonts w:asciiTheme="minorHAnsi" w:hAnsiTheme="minorHAnsi" w:cstheme="minorHAnsi"/>
          <w:sz w:val="22"/>
          <w:szCs w:val="22"/>
        </w:rPr>
        <w:lastRenderedPageBreak/>
        <w:t>ust.</w:t>
      </w:r>
      <w:r w:rsidR="00172B6E" w:rsidRPr="009F0417">
        <w:rPr>
          <w:rFonts w:asciiTheme="minorHAnsi" w:hAnsiTheme="minorHAnsi" w:cstheme="minorHAnsi"/>
          <w:sz w:val="22"/>
          <w:szCs w:val="22"/>
        </w:rPr>
        <w:t xml:space="preserve"> 9, </w:t>
      </w:r>
      <w:r w:rsidRPr="009F0417">
        <w:rPr>
          <w:rFonts w:asciiTheme="minorHAnsi" w:hAnsiTheme="minorHAnsi" w:cstheme="minorHAnsi"/>
          <w:sz w:val="22"/>
          <w:szCs w:val="22"/>
        </w:rPr>
        <w:t>11 lub 12 Zamawiający, w zastępstwie Wykonawcy, usunie wady i obciąży Wykonawcę kosztami ich usunięcia oraz 5 (pięć) % narzutem liczonym od wartości brutto kosztów usunięcia wad.</w:t>
      </w:r>
    </w:p>
    <w:p w:rsidR="00AA277C" w:rsidRPr="009F0417" w:rsidRDefault="00AA277C" w:rsidP="00AA277C">
      <w:pPr>
        <w:pStyle w:val="Teksttreci0"/>
        <w:shd w:val="clear" w:color="auto" w:fill="auto"/>
        <w:tabs>
          <w:tab w:val="left" w:pos="409"/>
          <w:tab w:val="left" w:pos="607"/>
        </w:tabs>
        <w:spacing w:after="240" w:line="269" w:lineRule="exact"/>
        <w:ind w:right="20" w:firstLine="0"/>
        <w:jc w:val="both"/>
        <w:rPr>
          <w:rFonts w:asciiTheme="minorHAnsi" w:hAnsiTheme="minorHAnsi" w:cstheme="minorHAnsi"/>
          <w:sz w:val="22"/>
          <w:szCs w:val="22"/>
        </w:rPr>
      </w:pPr>
    </w:p>
    <w:p w:rsidR="00AC0219" w:rsidRPr="009F0417" w:rsidRDefault="00C76BA6">
      <w:pPr>
        <w:pStyle w:val="Nagwek30"/>
        <w:keepNext/>
        <w:keepLines/>
        <w:shd w:val="clear" w:color="auto" w:fill="auto"/>
        <w:ind w:right="140"/>
        <w:rPr>
          <w:rFonts w:asciiTheme="minorHAnsi" w:hAnsiTheme="minorHAnsi" w:cstheme="minorHAnsi"/>
          <w:sz w:val="22"/>
          <w:szCs w:val="22"/>
        </w:rPr>
      </w:pPr>
      <w:bookmarkStart w:id="11" w:name="bookmark12"/>
      <w:r w:rsidRPr="009F0417">
        <w:rPr>
          <w:rFonts w:asciiTheme="minorHAnsi" w:hAnsiTheme="minorHAnsi" w:cstheme="minorHAnsi"/>
          <w:sz w:val="22"/>
          <w:szCs w:val="22"/>
        </w:rPr>
        <w:t>§14</w:t>
      </w:r>
      <w:bookmarkEnd w:id="11"/>
    </w:p>
    <w:p w:rsidR="00AC0219" w:rsidRDefault="00C76BA6">
      <w:pPr>
        <w:pStyle w:val="Teksttreci20"/>
        <w:shd w:val="clear" w:color="auto" w:fill="auto"/>
        <w:spacing w:line="269" w:lineRule="exact"/>
        <w:ind w:right="140" w:firstLine="0"/>
        <w:rPr>
          <w:rFonts w:asciiTheme="minorHAnsi" w:hAnsiTheme="minorHAnsi" w:cstheme="minorHAnsi"/>
          <w:sz w:val="22"/>
          <w:szCs w:val="22"/>
        </w:rPr>
      </w:pPr>
      <w:r w:rsidRPr="009F0417">
        <w:rPr>
          <w:rFonts w:asciiTheme="minorHAnsi" w:hAnsiTheme="minorHAnsi" w:cstheme="minorHAnsi"/>
          <w:sz w:val="22"/>
          <w:szCs w:val="22"/>
        </w:rPr>
        <w:t>Zabezpieczenie należytego wykonania robót</w:t>
      </w:r>
    </w:p>
    <w:p w:rsidR="008A1664" w:rsidRDefault="008A1664">
      <w:pPr>
        <w:pStyle w:val="Teksttreci20"/>
        <w:shd w:val="clear" w:color="auto" w:fill="auto"/>
        <w:spacing w:line="269" w:lineRule="exact"/>
        <w:ind w:right="140" w:firstLine="0"/>
        <w:rPr>
          <w:rFonts w:asciiTheme="minorHAnsi" w:hAnsiTheme="minorHAnsi" w:cstheme="minorHAnsi"/>
          <w:sz w:val="22"/>
          <w:szCs w:val="22"/>
        </w:rPr>
      </w:pPr>
    </w:p>
    <w:p w:rsidR="00AA277C" w:rsidRDefault="008A1664" w:rsidP="007A450E">
      <w:pPr>
        <w:pStyle w:val="Teksttreci20"/>
        <w:numPr>
          <w:ilvl w:val="0"/>
          <w:numId w:val="53"/>
        </w:numPr>
        <w:shd w:val="clear" w:color="auto" w:fill="auto"/>
        <w:tabs>
          <w:tab w:val="left" w:pos="0"/>
        </w:tabs>
        <w:spacing w:line="269" w:lineRule="exact"/>
        <w:ind w:right="140"/>
        <w:jc w:val="left"/>
        <w:rPr>
          <w:rFonts w:asciiTheme="minorHAnsi" w:hAnsiTheme="minorHAnsi" w:cstheme="minorHAnsi"/>
          <w:b w:val="0"/>
          <w:sz w:val="22"/>
          <w:szCs w:val="22"/>
        </w:rPr>
      </w:pPr>
      <w:r w:rsidRPr="008A1664">
        <w:rPr>
          <w:rFonts w:asciiTheme="minorHAnsi" w:hAnsiTheme="minorHAnsi" w:cstheme="minorHAnsi"/>
          <w:b w:val="0"/>
          <w:sz w:val="22"/>
          <w:szCs w:val="22"/>
        </w:rPr>
        <w:t xml:space="preserve">Wykonawca nie wymaga wniesienia zabezpieczenia należytego </w:t>
      </w:r>
      <w:r>
        <w:rPr>
          <w:rFonts w:asciiTheme="minorHAnsi" w:hAnsiTheme="minorHAnsi" w:cstheme="minorHAnsi"/>
          <w:b w:val="0"/>
          <w:sz w:val="22"/>
          <w:szCs w:val="22"/>
        </w:rPr>
        <w:t>wykonania robót</w:t>
      </w:r>
      <w:r w:rsidRPr="008A1664">
        <w:rPr>
          <w:rFonts w:asciiTheme="minorHAnsi" w:hAnsiTheme="minorHAnsi" w:cstheme="minorHAnsi"/>
          <w:b w:val="0"/>
          <w:sz w:val="22"/>
          <w:szCs w:val="22"/>
        </w:rPr>
        <w:t>.</w:t>
      </w:r>
    </w:p>
    <w:p w:rsidR="007A450E" w:rsidRPr="008A1664" w:rsidRDefault="007A450E" w:rsidP="007A450E">
      <w:pPr>
        <w:pStyle w:val="Teksttreci20"/>
        <w:shd w:val="clear" w:color="auto" w:fill="auto"/>
        <w:tabs>
          <w:tab w:val="left" w:pos="0"/>
        </w:tabs>
        <w:spacing w:line="269" w:lineRule="exact"/>
        <w:ind w:left="384" w:right="140" w:firstLine="0"/>
        <w:jc w:val="left"/>
        <w:rPr>
          <w:rFonts w:asciiTheme="minorHAnsi" w:hAnsiTheme="minorHAnsi" w:cstheme="minorHAnsi"/>
          <w:b w:val="0"/>
          <w:sz w:val="22"/>
          <w:szCs w:val="22"/>
        </w:rPr>
      </w:pPr>
    </w:p>
    <w:p w:rsidR="00AC0219" w:rsidRPr="009F0417" w:rsidRDefault="00C76BA6">
      <w:pPr>
        <w:pStyle w:val="Nagwek340"/>
        <w:keepNext/>
        <w:keepLines/>
        <w:shd w:val="clear" w:color="auto" w:fill="auto"/>
        <w:spacing w:before="0"/>
        <w:ind w:right="200"/>
        <w:rPr>
          <w:rFonts w:asciiTheme="minorHAnsi" w:hAnsiTheme="minorHAnsi" w:cstheme="minorHAnsi"/>
          <w:sz w:val="22"/>
          <w:szCs w:val="22"/>
        </w:rPr>
      </w:pPr>
      <w:bookmarkStart w:id="12" w:name="bookmark13"/>
      <w:r w:rsidRPr="00B75278">
        <w:rPr>
          <w:rFonts w:asciiTheme="minorHAnsi" w:hAnsiTheme="minorHAnsi" w:cstheme="minorHAnsi"/>
          <w:b/>
          <w:sz w:val="22"/>
          <w:szCs w:val="22"/>
        </w:rPr>
        <w:t>§1</w:t>
      </w:r>
      <w:r w:rsidRPr="005F1B6E">
        <w:rPr>
          <w:rFonts w:asciiTheme="minorHAnsi" w:hAnsiTheme="minorHAnsi" w:cstheme="minorHAnsi"/>
          <w:b/>
          <w:sz w:val="22"/>
          <w:szCs w:val="22"/>
        </w:rPr>
        <w:t>5</w:t>
      </w:r>
      <w:bookmarkEnd w:id="12"/>
    </w:p>
    <w:p w:rsidR="00AC0219" w:rsidRPr="009F0417" w:rsidRDefault="00C76BA6">
      <w:pPr>
        <w:pStyle w:val="Teksttreci20"/>
        <w:shd w:val="clear" w:color="auto" w:fill="auto"/>
        <w:spacing w:line="269" w:lineRule="exact"/>
        <w:ind w:right="200" w:firstLine="0"/>
        <w:rPr>
          <w:rFonts w:asciiTheme="minorHAnsi" w:hAnsiTheme="minorHAnsi" w:cstheme="minorHAnsi"/>
          <w:sz w:val="22"/>
          <w:szCs w:val="22"/>
        </w:rPr>
      </w:pPr>
      <w:r w:rsidRPr="009F0417">
        <w:rPr>
          <w:rFonts w:asciiTheme="minorHAnsi" w:hAnsiTheme="minorHAnsi" w:cstheme="minorHAnsi"/>
          <w:sz w:val="22"/>
          <w:szCs w:val="22"/>
        </w:rPr>
        <w:t>Roboty dodatkowe i zamienne</w:t>
      </w:r>
    </w:p>
    <w:p w:rsidR="00AC0219" w:rsidRPr="009F0417" w:rsidRDefault="00C76BA6" w:rsidP="006741F9">
      <w:pPr>
        <w:pStyle w:val="Teksttreci0"/>
        <w:numPr>
          <w:ilvl w:val="0"/>
          <w:numId w:val="20"/>
        </w:numPr>
        <w:shd w:val="clear" w:color="auto" w:fill="auto"/>
        <w:tabs>
          <w:tab w:val="left" w:pos="351"/>
        </w:tabs>
        <w:spacing w:after="0" w:line="269" w:lineRule="exact"/>
        <w:ind w:left="400" w:hanging="380"/>
        <w:jc w:val="both"/>
        <w:rPr>
          <w:rFonts w:asciiTheme="minorHAnsi" w:hAnsiTheme="minorHAnsi" w:cstheme="minorHAnsi"/>
          <w:sz w:val="22"/>
          <w:szCs w:val="22"/>
        </w:rPr>
      </w:pPr>
      <w:r w:rsidRPr="009F0417">
        <w:rPr>
          <w:rFonts w:asciiTheme="minorHAnsi" w:hAnsiTheme="minorHAnsi" w:cstheme="minorHAnsi"/>
          <w:sz w:val="22"/>
          <w:szCs w:val="22"/>
        </w:rPr>
        <w:t>Roboty dodatkowe są to roboty wykraczające poza zakres określony w dokumentacji robót.</w:t>
      </w:r>
    </w:p>
    <w:p w:rsidR="00AC0219" w:rsidRPr="009F0417" w:rsidRDefault="00C76BA6" w:rsidP="006741F9">
      <w:pPr>
        <w:pStyle w:val="Teksttreci0"/>
        <w:numPr>
          <w:ilvl w:val="0"/>
          <w:numId w:val="20"/>
        </w:numPr>
        <w:shd w:val="clear" w:color="auto" w:fill="auto"/>
        <w:tabs>
          <w:tab w:val="left" w:pos="366"/>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rsidR="00AC0219" w:rsidRPr="009F0417" w:rsidRDefault="00C76BA6" w:rsidP="006741F9">
      <w:pPr>
        <w:pStyle w:val="Teksttreci0"/>
        <w:numPr>
          <w:ilvl w:val="0"/>
          <w:numId w:val="20"/>
        </w:numPr>
        <w:shd w:val="clear" w:color="auto" w:fill="auto"/>
        <w:tabs>
          <w:tab w:val="left" w:pos="366"/>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Jeżeli zaistnieje konieczność robót dodatkowych nieobjętych zamówieniem podstawowym niezbędnych do jego prawidłowego wykonania - wynagrodzenie Wykonawcy zostanie ustalone zgodnie z cenami wynikającymi z kosztorysu ofertowego. Jeżeli kosztorys ofertowy nie będzie obejmował zakresu robót dodatkowych ceny zostaną ustalone w drodze przeprowadzonych negocjacji.</w:t>
      </w:r>
    </w:p>
    <w:p w:rsidR="00AC0219" w:rsidRPr="009F0417" w:rsidRDefault="00C76BA6" w:rsidP="006741F9">
      <w:pPr>
        <w:pStyle w:val="Teksttreci0"/>
        <w:numPr>
          <w:ilvl w:val="0"/>
          <w:numId w:val="20"/>
        </w:numPr>
        <w:shd w:val="clear" w:color="auto" w:fill="auto"/>
        <w:tabs>
          <w:tab w:val="left" w:pos="385"/>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Roboty i prace zamienne, potwierdzone przez kierownika budowy będą wycenione zgodnie z cenami, wynikającymi z niniejszej umowy, przyjętymi do ustalenia ceny ryczałtowej, a zwłaszcza wartości kosztorysowej scalonych elementów robót, przy czym wartość robót pierwotnych, uwzględniona w cenie ryczałtowej, będzie zastępowana wartością robót zamiennych.</w:t>
      </w:r>
    </w:p>
    <w:p w:rsidR="00AC0219" w:rsidRPr="009F0417" w:rsidRDefault="00C76BA6" w:rsidP="006741F9">
      <w:pPr>
        <w:pStyle w:val="Teksttreci0"/>
        <w:numPr>
          <w:ilvl w:val="0"/>
          <w:numId w:val="20"/>
        </w:numPr>
        <w:shd w:val="clear" w:color="auto" w:fill="auto"/>
        <w:tabs>
          <w:tab w:val="left" w:pos="375"/>
        </w:tabs>
        <w:spacing w:after="24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Wynagrodzenie ryczałtowe zostanie skorygowane o skompensowanie wartości robot zaniechanych i dodatkowych.</w:t>
      </w:r>
    </w:p>
    <w:p w:rsidR="00AC0219" w:rsidRPr="00C20D7B" w:rsidRDefault="00C76BA6">
      <w:pPr>
        <w:pStyle w:val="Teksttreci0"/>
        <w:shd w:val="clear" w:color="auto" w:fill="auto"/>
        <w:spacing w:after="0" w:line="269" w:lineRule="exact"/>
        <w:ind w:right="200" w:firstLine="0"/>
        <w:jc w:val="center"/>
        <w:rPr>
          <w:rFonts w:asciiTheme="minorHAnsi" w:hAnsiTheme="minorHAnsi" w:cstheme="minorHAnsi"/>
          <w:b/>
          <w:sz w:val="22"/>
          <w:szCs w:val="22"/>
        </w:rPr>
      </w:pPr>
      <w:bookmarkStart w:id="13" w:name="bookmark14"/>
      <w:r w:rsidRPr="00C20D7B">
        <w:rPr>
          <w:rFonts w:asciiTheme="minorHAnsi" w:hAnsiTheme="minorHAnsi" w:cstheme="minorHAnsi"/>
          <w:b/>
          <w:sz w:val="22"/>
          <w:szCs w:val="22"/>
        </w:rPr>
        <w:t>§16.</w:t>
      </w:r>
      <w:bookmarkEnd w:id="13"/>
    </w:p>
    <w:p w:rsidR="00AC0219" w:rsidRPr="009F0417" w:rsidRDefault="00C76BA6">
      <w:pPr>
        <w:pStyle w:val="Teksttreci20"/>
        <w:shd w:val="clear" w:color="auto" w:fill="auto"/>
        <w:spacing w:line="269" w:lineRule="exact"/>
        <w:ind w:right="200" w:firstLine="0"/>
        <w:rPr>
          <w:rFonts w:asciiTheme="minorHAnsi" w:hAnsiTheme="minorHAnsi" w:cstheme="minorHAnsi"/>
          <w:sz w:val="22"/>
          <w:szCs w:val="22"/>
        </w:rPr>
      </w:pPr>
      <w:r w:rsidRPr="009F0417">
        <w:rPr>
          <w:rFonts w:asciiTheme="minorHAnsi" w:hAnsiTheme="minorHAnsi" w:cstheme="minorHAnsi"/>
          <w:sz w:val="22"/>
          <w:szCs w:val="22"/>
        </w:rPr>
        <w:t>Odstąpienie od umowy</w:t>
      </w:r>
    </w:p>
    <w:p w:rsidR="00AC0219" w:rsidRPr="009F0417" w:rsidRDefault="00C76BA6" w:rsidP="006741F9">
      <w:pPr>
        <w:pStyle w:val="Teksttreci0"/>
        <w:numPr>
          <w:ilvl w:val="0"/>
          <w:numId w:val="21"/>
        </w:numPr>
        <w:shd w:val="clear" w:color="auto" w:fill="auto"/>
        <w:tabs>
          <w:tab w:val="left" w:pos="428"/>
        </w:tabs>
        <w:spacing w:after="0" w:line="269" w:lineRule="exact"/>
        <w:ind w:left="400" w:hanging="380"/>
        <w:jc w:val="both"/>
        <w:rPr>
          <w:rFonts w:asciiTheme="minorHAnsi" w:hAnsiTheme="minorHAnsi" w:cstheme="minorHAnsi"/>
          <w:sz w:val="22"/>
          <w:szCs w:val="22"/>
        </w:rPr>
      </w:pPr>
      <w:r w:rsidRPr="009F0417">
        <w:rPr>
          <w:rFonts w:asciiTheme="minorHAnsi" w:hAnsiTheme="minorHAnsi" w:cstheme="minorHAnsi"/>
          <w:sz w:val="22"/>
          <w:szCs w:val="22"/>
        </w:rPr>
        <w:t>Zamawiający może odstąpić od Umowy ze skutkiem natychmiastowym, jeżeli:</w:t>
      </w:r>
    </w:p>
    <w:p w:rsidR="00AC0219" w:rsidRPr="009F0417" w:rsidRDefault="00C76BA6" w:rsidP="006741F9">
      <w:pPr>
        <w:pStyle w:val="Teksttreci0"/>
        <w:numPr>
          <w:ilvl w:val="0"/>
          <w:numId w:val="22"/>
        </w:numPr>
        <w:shd w:val="clear" w:color="auto" w:fill="auto"/>
        <w:tabs>
          <w:tab w:val="left" w:pos="650"/>
        </w:tabs>
        <w:spacing w:after="0" w:line="269" w:lineRule="exact"/>
        <w:ind w:left="760" w:right="20" w:hanging="360"/>
        <w:jc w:val="both"/>
        <w:rPr>
          <w:rFonts w:asciiTheme="minorHAnsi" w:hAnsiTheme="minorHAnsi" w:cstheme="minorHAnsi"/>
          <w:sz w:val="22"/>
          <w:szCs w:val="22"/>
        </w:rPr>
      </w:pPr>
      <w:r w:rsidRPr="009F0417">
        <w:rPr>
          <w:rFonts w:asciiTheme="minorHAnsi" w:hAnsiTheme="minorHAnsi" w:cstheme="minorHAnsi"/>
          <w:sz w:val="22"/>
          <w:szCs w:val="22"/>
        </w:rPr>
        <w:t>Wykonawca z przyczyn niezależnych od Zamawiającego przerwał realizację robót i nie realizuje ich w okresie dwóch tygodni, licząc od dnia pisemnego wezwania Zamawiającego do realizacji robót.</w:t>
      </w:r>
    </w:p>
    <w:p w:rsidR="00AC0219" w:rsidRPr="009F0417" w:rsidRDefault="00C76BA6" w:rsidP="006741F9">
      <w:pPr>
        <w:pStyle w:val="Teksttreci0"/>
        <w:numPr>
          <w:ilvl w:val="0"/>
          <w:numId w:val="22"/>
        </w:numPr>
        <w:shd w:val="clear" w:color="auto" w:fill="auto"/>
        <w:tabs>
          <w:tab w:val="left" w:pos="688"/>
        </w:tabs>
        <w:spacing w:after="0" w:line="269" w:lineRule="exact"/>
        <w:ind w:left="760" w:right="20" w:hanging="360"/>
        <w:jc w:val="both"/>
        <w:rPr>
          <w:rFonts w:asciiTheme="minorHAnsi" w:hAnsiTheme="minorHAnsi" w:cstheme="minorHAnsi"/>
          <w:sz w:val="22"/>
          <w:szCs w:val="22"/>
        </w:rPr>
      </w:pPr>
      <w:r w:rsidRPr="009F0417">
        <w:rPr>
          <w:rFonts w:asciiTheme="minorHAnsi" w:hAnsiTheme="minorHAnsi" w:cstheme="minorHAnsi"/>
          <w:sz w:val="22"/>
          <w:szCs w:val="22"/>
        </w:rPr>
        <w:t>Wykonawca nie wykonuje przedmiotu umowy zgodnie z Umową, dokumentacją i zatwierdzonym harmonogramem.</w:t>
      </w:r>
    </w:p>
    <w:p w:rsidR="00AC0219" w:rsidRPr="009F0417" w:rsidRDefault="00C76BA6" w:rsidP="006741F9">
      <w:pPr>
        <w:pStyle w:val="Teksttreci0"/>
        <w:numPr>
          <w:ilvl w:val="0"/>
          <w:numId w:val="21"/>
        </w:numPr>
        <w:shd w:val="clear" w:color="auto" w:fill="auto"/>
        <w:tabs>
          <w:tab w:val="left" w:pos="433"/>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 xml:space="preserve">Zamawiający może odstąpić od umowy jeżeli Wykonawca spóźni się z przedłożeniem wykazu zatrudnionych osób, o którym mowa </w:t>
      </w:r>
      <w:r w:rsidRPr="009F7836">
        <w:rPr>
          <w:rFonts w:asciiTheme="minorHAnsi" w:hAnsiTheme="minorHAnsi" w:cstheme="minorHAnsi"/>
          <w:sz w:val="22"/>
          <w:szCs w:val="22"/>
        </w:rPr>
        <w:t>w § 3 ust. 4 we wskazanym</w:t>
      </w:r>
      <w:r w:rsidRPr="009F0417">
        <w:rPr>
          <w:rFonts w:asciiTheme="minorHAnsi" w:hAnsiTheme="minorHAnsi" w:cstheme="minorHAnsi"/>
          <w:sz w:val="22"/>
          <w:szCs w:val="22"/>
        </w:rPr>
        <w:t xml:space="preserve"> terminie w ilości powyżej 14 dni od dnia przekazania placu budowy.</w:t>
      </w:r>
    </w:p>
    <w:p w:rsidR="00AC0219" w:rsidRPr="009F0417" w:rsidRDefault="00C76BA6" w:rsidP="006741F9">
      <w:pPr>
        <w:pStyle w:val="Teksttreci0"/>
        <w:numPr>
          <w:ilvl w:val="0"/>
          <w:numId w:val="21"/>
        </w:numPr>
        <w:shd w:val="clear" w:color="auto" w:fill="auto"/>
        <w:tabs>
          <w:tab w:val="left" w:pos="433"/>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Złożenia przez Zamawiającego oświadczenia w przedmiocie odstąpienia od umowy z przyczyn określonych w ust. 1 i ust. 2 traktowane będzie jako odstąpienie z winy Wykonawcy.</w:t>
      </w:r>
    </w:p>
    <w:p w:rsidR="00AC0219" w:rsidRPr="009F0417" w:rsidRDefault="00C76BA6" w:rsidP="006741F9">
      <w:pPr>
        <w:pStyle w:val="Teksttreci0"/>
        <w:numPr>
          <w:ilvl w:val="0"/>
          <w:numId w:val="21"/>
        </w:numPr>
        <w:shd w:val="clear" w:color="auto" w:fill="auto"/>
        <w:tabs>
          <w:tab w:val="left" w:pos="438"/>
        </w:tabs>
        <w:spacing w:after="0" w:line="269" w:lineRule="exact"/>
        <w:ind w:left="400" w:hanging="380"/>
        <w:jc w:val="both"/>
        <w:rPr>
          <w:rFonts w:asciiTheme="minorHAnsi" w:hAnsiTheme="minorHAnsi" w:cstheme="minorHAnsi"/>
          <w:sz w:val="22"/>
          <w:szCs w:val="22"/>
        </w:rPr>
      </w:pPr>
      <w:r w:rsidRPr="009F0417">
        <w:rPr>
          <w:rFonts w:asciiTheme="minorHAnsi" w:hAnsiTheme="minorHAnsi" w:cstheme="minorHAnsi"/>
          <w:sz w:val="22"/>
          <w:szCs w:val="22"/>
        </w:rPr>
        <w:t>Wykonawca może odstąpić od umowy ze skutkiem natychmiastowym, jeżeli:</w:t>
      </w:r>
    </w:p>
    <w:p w:rsidR="00AC0219" w:rsidRPr="009F0417" w:rsidRDefault="00C76BA6" w:rsidP="006741F9">
      <w:pPr>
        <w:pStyle w:val="Teksttreci0"/>
        <w:numPr>
          <w:ilvl w:val="0"/>
          <w:numId w:val="23"/>
        </w:numPr>
        <w:shd w:val="clear" w:color="auto" w:fill="auto"/>
        <w:tabs>
          <w:tab w:val="left" w:pos="784"/>
        </w:tabs>
        <w:spacing w:after="0" w:line="269" w:lineRule="exact"/>
        <w:ind w:left="760" w:right="20" w:hanging="360"/>
        <w:jc w:val="both"/>
        <w:rPr>
          <w:rFonts w:asciiTheme="minorHAnsi" w:hAnsiTheme="minorHAnsi" w:cstheme="minorHAnsi"/>
          <w:sz w:val="22"/>
          <w:szCs w:val="22"/>
        </w:rPr>
      </w:pPr>
      <w:r w:rsidRPr="009F0417">
        <w:rPr>
          <w:rFonts w:asciiTheme="minorHAnsi" w:hAnsiTheme="minorHAnsi" w:cstheme="minorHAnsi"/>
          <w:sz w:val="22"/>
          <w:szCs w:val="22"/>
        </w:rPr>
        <w:t xml:space="preserve">Zamawiający opóźnia się z przekazaniem terenu budowy przez okres dłuższy niż jeden miesiąc od dnia poinformowania przez Wykonawcę o chęci </w:t>
      </w:r>
      <w:r w:rsidR="00CF7250" w:rsidRPr="009F0417">
        <w:rPr>
          <w:rFonts w:asciiTheme="minorHAnsi" w:hAnsiTheme="minorHAnsi" w:cstheme="minorHAnsi"/>
          <w:sz w:val="22"/>
          <w:szCs w:val="22"/>
        </w:rPr>
        <w:t>przejęcia</w:t>
      </w:r>
      <w:r w:rsidRPr="009F0417">
        <w:rPr>
          <w:rFonts w:asciiTheme="minorHAnsi" w:hAnsiTheme="minorHAnsi" w:cstheme="minorHAnsi"/>
          <w:sz w:val="22"/>
          <w:szCs w:val="22"/>
        </w:rPr>
        <w:t xml:space="preserve"> placu budowy;</w:t>
      </w:r>
    </w:p>
    <w:p w:rsidR="00AC0219" w:rsidRPr="009F0417" w:rsidRDefault="00C76BA6" w:rsidP="006741F9">
      <w:pPr>
        <w:pStyle w:val="Teksttreci0"/>
        <w:numPr>
          <w:ilvl w:val="0"/>
          <w:numId w:val="23"/>
        </w:numPr>
        <w:shd w:val="clear" w:color="auto" w:fill="auto"/>
        <w:tabs>
          <w:tab w:val="left" w:pos="827"/>
        </w:tabs>
        <w:spacing w:after="0" w:line="269" w:lineRule="exact"/>
        <w:ind w:left="760" w:right="20" w:hanging="360"/>
        <w:jc w:val="both"/>
        <w:rPr>
          <w:rFonts w:asciiTheme="minorHAnsi" w:hAnsiTheme="minorHAnsi" w:cstheme="minorHAnsi"/>
          <w:sz w:val="22"/>
          <w:szCs w:val="22"/>
        </w:rPr>
      </w:pPr>
      <w:r w:rsidRPr="009F0417">
        <w:rPr>
          <w:rFonts w:asciiTheme="minorHAnsi" w:hAnsiTheme="minorHAnsi" w:cstheme="minorHAnsi"/>
          <w:sz w:val="22"/>
          <w:szCs w:val="22"/>
        </w:rPr>
        <w:t>Przerwa w prowadzeniu robót wynikła z przyczyn leżących po stronie Zamawiającego jest dłuższa jednorazowo niż jeden miesiąc.</w:t>
      </w:r>
    </w:p>
    <w:p w:rsidR="00AC0219" w:rsidRPr="009F0417" w:rsidRDefault="00C76BA6" w:rsidP="006741F9">
      <w:pPr>
        <w:pStyle w:val="Teksttreci0"/>
        <w:numPr>
          <w:ilvl w:val="0"/>
          <w:numId w:val="21"/>
        </w:numPr>
        <w:shd w:val="clear" w:color="auto" w:fill="auto"/>
        <w:tabs>
          <w:tab w:val="left" w:pos="433"/>
        </w:tabs>
        <w:spacing w:after="0" w:line="269" w:lineRule="exact"/>
        <w:ind w:left="400" w:right="20" w:hanging="380"/>
        <w:jc w:val="both"/>
        <w:rPr>
          <w:rFonts w:asciiTheme="minorHAnsi" w:hAnsiTheme="minorHAnsi" w:cstheme="minorHAnsi"/>
          <w:sz w:val="22"/>
          <w:szCs w:val="22"/>
        </w:rPr>
      </w:pPr>
      <w:r w:rsidRPr="009F0417">
        <w:rPr>
          <w:rFonts w:asciiTheme="minorHAnsi" w:hAnsiTheme="minorHAnsi" w:cstheme="minorHAnsi"/>
          <w:sz w:val="22"/>
          <w:szCs w:val="22"/>
        </w:rPr>
        <w:t xml:space="preserve">Oświadczenie o odstąpieniu od Umowy winno być złożone w formie pisemnej pod rygorem </w:t>
      </w:r>
      <w:r w:rsidRPr="009F0417">
        <w:rPr>
          <w:rFonts w:asciiTheme="minorHAnsi" w:hAnsiTheme="minorHAnsi" w:cstheme="minorHAnsi"/>
          <w:sz w:val="22"/>
          <w:szCs w:val="22"/>
        </w:rPr>
        <w:lastRenderedPageBreak/>
        <w:t>nieważności z podaniem uzasadnienia.</w:t>
      </w:r>
    </w:p>
    <w:p w:rsidR="00AC0219" w:rsidRPr="009F0417" w:rsidRDefault="00C76BA6" w:rsidP="006741F9">
      <w:pPr>
        <w:pStyle w:val="Teksttreci0"/>
        <w:numPr>
          <w:ilvl w:val="0"/>
          <w:numId w:val="21"/>
        </w:numPr>
        <w:shd w:val="clear" w:color="auto" w:fill="auto"/>
        <w:tabs>
          <w:tab w:val="left" w:pos="438"/>
        </w:tabs>
        <w:spacing w:after="0" w:line="269" w:lineRule="exact"/>
        <w:ind w:left="400" w:hanging="380"/>
        <w:jc w:val="both"/>
        <w:rPr>
          <w:rFonts w:asciiTheme="minorHAnsi" w:hAnsiTheme="minorHAnsi" w:cstheme="minorHAnsi"/>
          <w:sz w:val="22"/>
          <w:szCs w:val="22"/>
        </w:rPr>
      </w:pPr>
      <w:r w:rsidRPr="009F0417">
        <w:rPr>
          <w:rFonts w:asciiTheme="minorHAnsi" w:hAnsiTheme="minorHAnsi" w:cstheme="minorHAnsi"/>
          <w:sz w:val="22"/>
          <w:szCs w:val="22"/>
        </w:rPr>
        <w:t>W razie odstąpienia od umowy przez którąkolwiek ze stron:</w:t>
      </w:r>
    </w:p>
    <w:p w:rsidR="00AC0219" w:rsidRPr="009F0417" w:rsidRDefault="00C76BA6" w:rsidP="006741F9">
      <w:pPr>
        <w:pStyle w:val="Teksttreci0"/>
        <w:numPr>
          <w:ilvl w:val="0"/>
          <w:numId w:val="24"/>
        </w:numPr>
        <w:shd w:val="clear" w:color="auto" w:fill="auto"/>
        <w:tabs>
          <w:tab w:val="left" w:pos="794"/>
        </w:tabs>
        <w:spacing w:after="0" w:line="269" w:lineRule="exact"/>
        <w:ind w:left="760" w:right="20" w:hanging="360"/>
        <w:jc w:val="both"/>
        <w:rPr>
          <w:rFonts w:asciiTheme="minorHAnsi" w:hAnsiTheme="minorHAnsi" w:cstheme="minorHAnsi"/>
          <w:sz w:val="22"/>
          <w:szCs w:val="22"/>
        </w:rPr>
      </w:pPr>
      <w:r w:rsidRPr="009F0417">
        <w:rPr>
          <w:rFonts w:asciiTheme="minorHAnsi" w:hAnsiTheme="minorHAnsi" w:cstheme="minorHAnsi"/>
          <w:sz w:val="22"/>
          <w:szCs w:val="22"/>
        </w:rPr>
        <w:t>Wykonawca, przy udziale Zamawiającego, sporządza niezwłocznie protokół inwentaryzacji robót w toku na dzień odstąpienia od Umowy</w:t>
      </w:r>
    </w:p>
    <w:p w:rsidR="00AC0219" w:rsidRPr="009F0417" w:rsidRDefault="00C76BA6" w:rsidP="006741F9">
      <w:pPr>
        <w:pStyle w:val="Teksttreci0"/>
        <w:numPr>
          <w:ilvl w:val="0"/>
          <w:numId w:val="24"/>
        </w:numPr>
        <w:shd w:val="clear" w:color="auto" w:fill="auto"/>
        <w:tabs>
          <w:tab w:val="left" w:pos="698"/>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Wykonawca zabezpiecza roboty w zakresie wzajemnie uzgodnionym na koszt Strony, która spowodowała odstąpienie od Umowy,</w:t>
      </w:r>
    </w:p>
    <w:p w:rsidR="00AC0219" w:rsidRPr="009F0417" w:rsidRDefault="00C76BA6" w:rsidP="006741F9">
      <w:pPr>
        <w:pStyle w:val="Teksttreci0"/>
        <w:numPr>
          <w:ilvl w:val="0"/>
          <w:numId w:val="24"/>
        </w:numPr>
        <w:shd w:val="clear" w:color="auto" w:fill="auto"/>
        <w:tabs>
          <w:tab w:val="left" w:pos="698"/>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Strony dokonują odbioru robót wykonanych przez Wykonawcę, o ile są wykonane zgodnie z projektem budowlanym i spełniają wymogi prawa budowlanego, polskich norm</w:t>
      </w:r>
    </w:p>
    <w:p w:rsidR="00AC0219" w:rsidRPr="009F0417" w:rsidRDefault="00C76BA6" w:rsidP="006741F9">
      <w:pPr>
        <w:pStyle w:val="Teksttreci0"/>
        <w:numPr>
          <w:ilvl w:val="0"/>
          <w:numId w:val="25"/>
        </w:numPr>
        <w:shd w:val="clear" w:color="auto" w:fill="auto"/>
        <w:tabs>
          <w:tab w:val="left" w:pos="1098"/>
          <w:tab w:val="left" w:pos="790"/>
        </w:tabs>
        <w:spacing w:after="0" w:line="269" w:lineRule="exact"/>
        <w:ind w:left="680" w:firstLine="0"/>
        <w:rPr>
          <w:rFonts w:asciiTheme="minorHAnsi" w:hAnsiTheme="minorHAnsi" w:cstheme="minorHAnsi"/>
          <w:sz w:val="22"/>
          <w:szCs w:val="22"/>
        </w:rPr>
      </w:pPr>
      <w:r w:rsidRPr="009F0417">
        <w:rPr>
          <w:rFonts w:asciiTheme="minorHAnsi" w:hAnsiTheme="minorHAnsi" w:cstheme="minorHAnsi"/>
          <w:sz w:val="22"/>
          <w:szCs w:val="22"/>
        </w:rPr>
        <w:t>przepisami szczególnymi</w:t>
      </w:r>
      <w:r w:rsidR="007318F2">
        <w:rPr>
          <w:rFonts w:asciiTheme="minorHAnsi" w:hAnsiTheme="minorHAnsi" w:cstheme="minorHAnsi"/>
          <w:sz w:val="22"/>
          <w:szCs w:val="22"/>
        </w:rPr>
        <w:t>.</w:t>
      </w:r>
    </w:p>
    <w:p w:rsidR="00AC0219" w:rsidRPr="009F0417" w:rsidRDefault="00C76BA6" w:rsidP="006741F9">
      <w:pPr>
        <w:pStyle w:val="Teksttreci0"/>
        <w:numPr>
          <w:ilvl w:val="0"/>
          <w:numId w:val="24"/>
        </w:numPr>
        <w:shd w:val="clear" w:color="auto" w:fill="auto"/>
        <w:tabs>
          <w:tab w:val="left" w:pos="702"/>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Wykonawca ma obowiązek przekazać komplet załączników wymaganych do odbioru końcowego.</w:t>
      </w:r>
    </w:p>
    <w:p w:rsidR="00AC0219" w:rsidRPr="009F0417" w:rsidRDefault="00C76BA6" w:rsidP="006741F9">
      <w:pPr>
        <w:pStyle w:val="Teksttreci0"/>
        <w:numPr>
          <w:ilvl w:val="0"/>
          <w:numId w:val="24"/>
        </w:numPr>
        <w:shd w:val="clear" w:color="auto" w:fill="auto"/>
        <w:tabs>
          <w:tab w:val="left" w:pos="683"/>
        </w:tabs>
        <w:spacing w:after="24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Za roboty prawidłowo wykonane do momentu odstąpienia od Umowy Zamawiający winien zapłacić Wykonawcy wynagrodzenie w terminie 30 dni roboczych od daty sporządzenia protokołu inwentaryzacji, o której mowa w pkt 1. Wartość robót będzie ustalona w oparciu o kosztorys, o którym mowa w § 2 ust. 2 pkt 1 umowy.</w:t>
      </w:r>
    </w:p>
    <w:p w:rsidR="00AC0219" w:rsidRPr="009F0417" w:rsidRDefault="00C76BA6">
      <w:pPr>
        <w:pStyle w:val="Nagwek40"/>
        <w:keepNext/>
        <w:keepLines/>
        <w:shd w:val="clear" w:color="auto" w:fill="auto"/>
        <w:spacing w:before="0"/>
        <w:ind w:left="100"/>
        <w:rPr>
          <w:rFonts w:asciiTheme="minorHAnsi" w:hAnsiTheme="minorHAnsi" w:cstheme="minorHAnsi"/>
          <w:sz w:val="22"/>
          <w:szCs w:val="22"/>
        </w:rPr>
      </w:pPr>
      <w:bookmarkStart w:id="14" w:name="bookmark15"/>
      <w:r w:rsidRPr="009F0417">
        <w:rPr>
          <w:rFonts w:asciiTheme="minorHAnsi" w:hAnsiTheme="minorHAnsi" w:cstheme="minorHAnsi"/>
          <w:sz w:val="22"/>
          <w:szCs w:val="22"/>
        </w:rPr>
        <w:t>§17.</w:t>
      </w:r>
      <w:bookmarkEnd w:id="14"/>
    </w:p>
    <w:p w:rsidR="00AC0219" w:rsidRPr="009F0417" w:rsidRDefault="00C76BA6">
      <w:pPr>
        <w:pStyle w:val="Teksttreci20"/>
        <w:shd w:val="clear" w:color="auto" w:fill="auto"/>
        <w:spacing w:line="269" w:lineRule="exact"/>
        <w:ind w:left="100" w:firstLine="0"/>
        <w:rPr>
          <w:rFonts w:asciiTheme="minorHAnsi" w:hAnsiTheme="minorHAnsi" w:cstheme="minorHAnsi"/>
          <w:sz w:val="22"/>
          <w:szCs w:val="22"/>
        </w:rPr>
      </w:pPr>
      <w:r w:rsidRPr="009F0417">
        <w:rPr>
          <w:rFonts w:asciiTheme="minorHAnsi" w:hAnsiTheme="minorHAnsi" w:cstheme="minorHAnsi"/>
          <w:sz w:val="22"/>
          <w:szCs w:val="22"/>
        </w:rPr>
        <w:t>Kary umowne i odszkodowania.</w:t>
      </w:r>
    </w:p>
    <w:p w:rsidR="00AC0219" w:rsidRPr="009F0417" w:rsidRDefault="00C76BA6" w:rsidP="006741F9">
      <w:pPr>
        <w:pStyle w:val="Teksttreci0"/>
        <w:numPr>
          <w:ilvl w:val="0"/>
          <w:numId w:val="26"/>
        </w:numPr>
        <w:shd w:val="clear" w:color="auto" w:fill="auto"/>
        <w:tabs>
          <w:tab w:val="left" w:pos="302"/>
        </w:tabs>
        <w:spacing w:after="0" w:line="269" w:lineRule="exact"/>
        <w:ind w:firstLine="0"/>
        <w:rPr>
          <w:rFonts w:asciiTheme="minorHAnsi" w:hAnsiTheme="minorHAnsi" w:cstheme="minorHAnsi"/>
          <w:sz w:val="22"/>
          <w:szCs w:val="22"/>
        </w:rPr>
      </w:pPr>
      <w:r w:rsidRPr="009F0417">
        <w:rPr>
          <w:rFonts w:asciiTheme="minorHAnsi" w:hAnsiTheme="minorHAnsi" w:cstheme="minorHAnsi"/>
          <w:sz w:val="22"/>
          <w:szCs w:val="22"/>
        </w:rPr>
        <w:t>Wykonawca zobowiązuje się zapłacić Zamawiającemu kary umowne:</w:t>
      </w:r>
    </w:p>
    <w:p w:rsidR="00AC0219" w:rsidRPr="009F0417" w:rsidRDefault="00C76BA6" w:rsidP="006741F9">
      <w:pPr>
        <w:pStyle w:val="Teksttreci0"/>
        <w:numPr>
          <w:ilvl w:val="0"/>
          <w:numId w:val="27"/>
        </w:numPr>
        <w:shd w:val="clear" w:color="auto" w:fill="auto"/>
        <w:tabs>
          <w:tab w:val="left" w:pos="659"/>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nieterminowego wykonywania robót - w wysokości 0,15 % wynagrodzenia (z VAT) określonego w § 11 ust. 1 niniejszej umowy za każdy dzień zwłoki, nie więcej jednak niż 30 % tego wynagrodzenia;</w:t>
      </w:r>
    </w:p>
    <w:p w:rsidR="00AC0219" w:rsidRPr="009F0417" w:rsidRDefault="00C76BA6" w:rsidP="006741F9">
      <w:pPr>
        <w:pStyle w:val="Teksttreci0"/>
        <w:numPr>
          <w:ilvl w:val="0"/>
          <w:numId w:val="27"/>
        </w:numPr>
        <w:shd w:val="clear" w:color="auto" w:fill="auto"/>
        <w:tabs>
          <w:tab w:val="left" w:pos="693"/>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 usunięcia w uzgodnionym przez strony terminie wad ujawnionych podczas odbioru końcowego - w wysokości 0,05% wynagrodzenia (z VAT) określonego w § 11 ust. 1 za każdy dzień zwłoki, nie więcej jednak niż 10 % tego wynagrodzenia;</w:t>
      </w:r>
    </w:p>
    <w:p w:rsidR="00AC0219" w:rsidRPr="009F0417" w:rsidRDefault="00C76BA6" w:rsidP="006741F9">
      <w:pPr>
        <w:pStyle w:val="Teksttreci0"/>
        <w:numPr>
          <w:ilvl w:val="0"/>
          <w:numId w:val="27"/>
        </w:numPr>
        <w:shd w:val="clear" w:color="auto" w:fill="auto"/>
        <w:tabs>
          <w:tab w:val="left" w:pos="683"/>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 usunięcia wad w okresie rękojmi w terminie wyznaczonym przez Zamawiającego - w wysokości 0,05% wynagrodzenia (z VAT) określonego w § 11 ust. 1 za każdy dzień zwłoki, nie więcej jednak niż 10 % tego wynagrodzenia;</w:t>
      </w:r>
    </w:p>
    <w:p w:rsidR="00AC0219" w:rsidRPr="009F0417" w:rsidRDefault="00C76BA6" w:rsidP="006741F9">
      <w:pPr>
        <w:pStyle w:val="Teksttreci0"/>
        <w:numPr>
          <w:ilvl w:val="0"/>
          <w:numId w:val="27"/>
        </w:numPr>
        <w:shd w:val="clear" w:color="auto" w:fill="auto"/>
        <w:tabs>
          <w:tab w:val="left" w:pos="688"/>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za spowodowanie przerwy w wykonaniu robót z przyczyn zależnych od Wykonawcy w wysokości 0,05% wynagrodzenia (z VAT) określonego w § 11 ust. 1 niniejszej umowy za każdy dzień przerwy, nie więcej jednak niż 10 % tego wynagrodzenia</w:t>
      </w:r>
    </w:p>
    <w:p w:rsidR="00AC0219" w:rsidRPr="009F0417" w:rsidRDefault="00C76BA6" w:rsidP="006741F9">
      <w:pPr>
        <w:pStyle w:val="Teksttreci0"/>
        <w:numPr>
          <w:ilvl w:val="0"/>
          <w:numId w:val="27"/>
        </w:numPr>
        <w:shd w:val="clear" w:color="auto" w:fill="auto"/>
        <w:tabs>
          <w:tab w:val="left" w:pos="683"/>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za odstąpienie od umowy przez Zamawiającego z przyczyn leżących po stronie Wykonawcy - w wysokości 10% wynagrodzenia (z VAT) określonego w § 11 ust. 1 niniejszej umowy.</w:t>
      </w:r>
    </w:p>
    <w:p w:rsidR="00AC0219" w:rsidRPr="009F0417" w:rsidRDefault="00C76BA6" w:rsidP="006741F9">
      <w:pPr>
        <w:pStyle w:val="Teksttreci0"/>
        <w:numPr>
          <w:ilvl w:val="0"/>
          <w:numId w:val="27"/>
        </w:numPr>
        <w:shd w:val="clear" w:color="auto" w:fill="auto"/>
        <w:tabs>
          <w:tab w:val="left" w:pos="688"/>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braku zapłaty lub nieterminowej zapłaty wynagrodzenia należnego podwykonawcom lub dalszym podwykonawcom w wysokości 1 % wynagrodzenia (z VAT) określonego w § 11 ust. 1</w:t>
      </w:r>
    </w:p>
    <w:p w:rsidR="00AC0219" w:rsidRPr="009F0417" w:rsidRDefault="00C76BA6" w:rsidP="006741F9">
      <w:pPr>
        <w:pStyle w:val="Teksttreci0"/>
        <w:numPr>
          <w:ilvl w:val="0"/>
          <w:numId w:val="27"/>
        </w:numPr>
        <w:shd w:val="clear" w:color="auto" w:fill="auto"/>
        <w:tabs>
          <w:tab w:val="left" w:pos="693"/>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nieprzedłożenia do zaakceptowania projektu umowy o podwykonawstwo, której przedmiotem są roboty budowlane, lub projektu jej zmiany w wysokości 0,5% wynagrodzenia (z VAT) określonego w § 11 ust. 1</w:t>
      </w:r>
    </w:p>
    <w:p w:rsidR="00AC0219" w:rsidRPr="009F0417" w:rsidRDefault="00C76BA6" w:rsidP="006741F9">
      <w:pPr>
        <w:pStyle w:val="Teksttreci0"/>
        <w:numPr>
          <w:ilvl w:val="0"/>
          <w:numId w:val="27"/>
        </w:numPr>
        <w:shd w:val="clear" w:color="auto" w:fill="auto"/>
        <w:tabs>
          <w:tab w:val="left" w:pos="678"/>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nieprzedłożenia poświadczonej za zgodność z oryginałem kopii umowy o podwykonawstwo lub jej zmiany w wysokości 0,5% wynagrodzenia (z VAT) określonego w § 11 ust. 1</w:t>
      </w:r>
    </w:p>
    <w:p w:rsidR="00AC0219" w:rsidRPr="009F0417" w:rsidRDefault="00C76BA6" w:rsidP="006741F9">
      <w:pPr>
        <w:pStyle w:val="Teksttreci0"/>
        <w:numPr>
          <w:ilvl w:val="0"/>
          <w:numId w:val="27"/>
        </w:numPr>
        <w:shd w:val="clear" w:color="auto" w:fill="auto"/>
        <w:tabs>
          <w:tab w:val="left" w:pos="693"/>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braku zmiany umowy o podwykonawstwo w zakresie terminu zapłaty w wysokości 0,5% wynagrodzenia (z VAT) określonego w § 11 ust. 1</w:t>
      </w:r>
    </w:p>
    <w:p w:rsidR="00AC0219" w:rsidRPr="009F0417" w:rsidRDefault="00C76BA6" w:rsidP="006741F9">
      <w:pPr>
        <w:pStyle w:val="Teksttreci0"/>
        <w:numPr>
          <w:ilvl w:val="0"/>
          <w:numId w:val="27"/>
        </w:numPr>
        <w:shd w:val="clear" w:color="auto" w:fill="auto"/>
        <w:tabs>
          <w:tab w:val="left" w:pos="659"/>
        </w:tabs>
        <w:spacing w:after="0" w:line="269" w:lineRule="exact"/>
        <w:ind w:left="680" w:right="20" w:hanging="400"/>
        <w:jc w:val="both"/>
        <w:rPr>
          <w:rFonts w:asciiTheme="minorHAnsi" w:hAnsiTheme="minorHAnsi" w:cstheme="minorHAnsi"/>
          <w:sz w:val="22"/>
          <w:szCs w:val="22"/>
        </w:rPr>
      </w:pPr>
      <w:r w:rsidRPr="009F0417">
        <w:rPr>
          <w:rFonts w:asciiTheme="minorHAnsi" w:hAnsiTheme="minorHAnsi" w:cstheme="minorHAnsi"/>
          <w:sz w:val="22"/>
          <w:szCs w:val="22"/>
        </w:rPr>
        <w:t>w przypadku nie przedstawienia w terminie oświadczenia wraz z wykazem, o których mowa w § 3 ust. 4 wykonawca zapłaci zamawiającemu karę w wysokości 0,05% wynagrodzenia brutto za każdy dzień opóźnienia</w:t>
      </w:r>
    </w:p>
    <w:p w:rsidR="00AC0219" w:rsidRPr="009F0417" w:rsidRDefault="00C76BA6" w:rsidP="006741F9">
      <w:pPr>
        <w:pStyle w:val="Teksttreci0"/>
        <w:numPr>
          <w:ilvl w:val="0"/>
          <w:numId w:val="27"/>
        </w:numPr>
        <w:shd w:val="clear" w:color="auto" w:fill="auto"/>
        <w:tabs>
          <w:tab w:val="left" w:pos="664"/>
        </w:tabs>
        <w:spacing w:after="0" w:line="269" w:lineRule="exact"/>
        <w:ind w:left="700" w:right="20"/>
        <w:jc w:val="both"/>
        <w:rPr>
          <w:rFonts w:asciiTheme="minorHAnsi" w:hAnsiTheme="minorHAnsi" w:cstheme="minorHAnsi"/>
          <w:sz w:val="22"/>
          <w:szCs w:val="22"/>
        </w:rPr>
      </w:pPr>
      <w:r w:rsidRPr="009F0417">
        <w:rPr>
          <w:rFonts w:asciiTheme="minorHAnsi" w:hAnsiTheme="minorHAnsi" w:cstheme="minorHAnsi"/>
          <w:sz w:val="22"/>
          <w:szCs w:val="22"/>
        </w:rPr>
        <w:t>0,5 % wynagrodzenia brutto złotych za każdy przypadek stwierdzenia w trakcie kontroli, że osoby wykonujące czynności, o których jest mowa w pkt § 3 ust 3 nie znajdują się w wykazie opisanym w § 3 ust 4 oraz nie są zatrudnione na podstawie mowy o pracę.</w:t>
      </w:r>
    </w:p>
    <w:p w:rsidR="00AC0219" w:rsidRPr="009F0417" w:rsidRDefault="00C76BA6" w:rsidP="006741F9">
      <w:pPr>
        <w:pStyle w:val="Teksttreci0"/>
        <w:numPr>
          <w:ilvl w:val="0"/>
          <w:numId w:val="28"/>
        </w:numPr>
        <w:shd w:val="clear" w:color="auto" w:fill="auto"/>
        <w:tabs>
          <w:tab w:val="left" w:pos="274"/>
        </w:tabs>
        <w:spacing w:after="0" w:line="269" w:lineRule="exact"/>
        <w:ind w:left="280" w:hanging="280"/>
        <w:jc w:val="both"/>
        <w:rPr>
          <w:rFonts w:asciiTheme="minorHAnsi" w:hAnsiTheme="minorHAnsi" w:cstheme="minorHAnsi"/>
          <w:sz w:val="22"/>
          <w:szCs w:val="22"/>
        </w:rPr>
      </w:pPr>
      <w:r w:rsidRPr="009F0417">
        <w:rPr>
          <w:rFonts w:asciiTheme="minorHAnsi" w:hAnsiTheme="minorHAnsi" w:cstheme="minorHAnsi"/>
          <w:sz w:val="22"/>
          <w:szCs w:val="22"/>
        </w:rPr>
        <w:lastRenderedPageBreak/>
        <w:t>Zamawiający zobowiązuje się zapłacić Wykonawcy kary umowne:</w:t>
      </w:r>
    </w:p>
    <w:p w:rsidR="00AC0219" w:rsidRPr="009F0417" w:rsidRDefault="00C76BA6" w:rsidP="006741F9">
      <w:pPr>
        <w:pStyle w:val="Teksttreci0"/>
        <w:numPr>
          <w:ilvl w:val="0"/>
          <w:numId w:val="29"/>
        </w:numPr>
        <w:shd w:val="clear" w:color="auto" w:fill="auto"/>
        <w:tabs>
          <w:tab w:val="left" w:pos="664"/>
        </w:tabs>
        <w:spacing w:after="0" w:line="269" w:lineRule="exact"/>
        <w:ind w:left="700" w:right="20"/>
        <w:jc w:val="both"/>
        <w:rPr>
          <w:rFonts w:asciiTheme="minorHAnsi" w:hAnsiTheme="minorHAnsi" w:cstheme="minorHAnsi"/>
          <w:sz w:val="22"/>
          <w:szCs w:val="22"/>
        </w:rPr>
      </w:pPr>
      <w:r w:rsidRPr="009F0417">
        <w:rPr>
          <w:rFonts w:asciiTheme="minorHAnsi" w:hAnsiTheme="minorHAnsi" w:cstheme="minorHAnsi"/>
          <w:sz w:val="22"/>
          <w:szCs w:val="22"/>
        </w:rPr>
        <w:t>za spowodowanie przerwy w wykonywaniu robót budowlanych z przyczyn leżących po stronie Zamawiającego - w wysokości 0,05% wynagrodzenia (z VAT) określonego w § 11 ust. 1 niniejszej umowy za każdy dzień opóźnienia, nie więcej jednak niż 10 % tego wynagrodzenia;</w:t>
      </w:r>
    </w:p>
    <w:p w:rsidR="00AC0219" w:rsidRPr="009F0417" w:rsidRDefault="00C76BA6" w:rsidP="006741F9">
      <w:pPr>
        <w:pStyle w:val="Teksttreci0"/>
        <w:numPr>
          <w:ilvl w:val="0"/>
          <w:numId w:val="29"/>
        </w:numPr>
        <w:shd w:val="clear" w:color="auto" w:fill="auto"/>
        <w:tabs>
          <w:tab w:val="left" w:pos="693"/>
        </w:tabs>
        <w:spacing w:after="0" w:line="269" w:lineRule="exact"/>
        <w:ind w:left="700" w:right="20"/>
        <w:jc w:val="both"/>
        <w:rPr>
          <w:rFonts w:asciiTheme="minorHAnsi" w:hAnsiTheme="minorHAnsi" w:cstheme="minorHAnsi"/>
          <w:sz w:val="22"/>
          <w:szCs w:val="22"/>
        </w:rPr>
      </w:pPr>
      <w:r w:rsidRPr="009F0417">
        <w:rPr>
          <w:rFonts w:asciiTheme="minorHAnsi" w:hAnsiTheme="minorHAnsi" w:cstheme="minorHAnsi"/>
          <w:sz w:val="22"/>
          <w:szCs w:val="22"/>
        </w:rPr>
        <w:t>za opóźnienie w przeprowadzeniu odbioru - w wysokości 0,05% wynagrodzenia ryczałtowego (z VAT) określonego w § 11 ust. 1 niniejszej umowy za każdy dzień opóźnienia, nie więcej jednak niż 10 % tego wynagrodzenia;</w:t>
      </w:r>
    </w:p>
    <w:p w:rsidR="00AC0219" w:rsidRPr="009F0417" w:rsidRDefault="00C76BA6" w:rsidP="006741F9">
      <w:pPr>
        <w:pStyle w:val="Teksttreci0"/>
        <w:numPr>
          <w:ilvl w:val="0"/>
          <w:numId w:val="29"/>
        </w:numPr>
        <w:shd w:val="clear" w:color="auto" w:fill="auto"/>
        <w:tabs>
          <w:tab w:val="left" w:pos="693"/>
        </w:tabs>
        <w:spacing w:after="0" w:line="269" w:lineRule="exact"/>
        <w:ind w:left="700" w:right="20"/>
        <w:jc w:val="both"/>
        <w:rPr>
          <w:rFonts w:asciiTheme="minorHAnsi" w:hAnsiTheme="minorHAnsi" w:cstheme="minorHAnsi"/>
          <w:sz w:val="22"/>
          <w:szCs w:val="22"/>
        </w:rPr>
      </w:pPr>
      <w:r w:rsidRPr="009F0417">
        <w:rPr>
          <w:rFonts w:asciiTheme="minorHAnsi" w:hAnsiTheme="minorHAnsi" w:cstheme="minorHAnsi"/>
          <w:sz w:val="22"/>
          <w:szCs w:val="22"/>
        </w:rPr>
        <w:t>w razie odstąpienia od umowy z powodu okoliczności, za które odpowiada zamawiający - w wysokości 10% wynagrodzenia wykonawcy za całość objętych umową robót;</w:t>
      </w:r>
    </w:p>
    <w:p w:rsidR="00AC0219" w:rsidRPr="009F0417" w:rsidRDefault="00C76BA6" w:rsidP="006741F9">
      <w:pPr>
        <w:pStyle w:val="Teksttreci0"/>
        <w:numPr>
          <w:ilvl w:val="0"/>
          <w:numId w:val="29"/>
        </w:numPr>
        <w:shd w:val="clear" w:color="auto" w:fill="auto"/>
        <w:tabs>
          <w:tab w:val="left" w:pos="693"/>
        </w:tabs>
        <w:spacing w:after="0" w:line="269" w:lineRule="exact"/>
        <w:ind w:left="700" w:right="20"/>
        <w:jc w:val="both"/>
        <w:rPr>
          <w:rFonts w:asciiTheme="minorHAnsi" w:hAnsiTheme="minorHAnsi" w:cstheme="minorHAnsi"/>
          <w:sz w:val="22"/>
          <w:szCs w:val="22"/>
        </w:rPr>
      </w:pPr>
      <w:r w:rsidRPr="009F0417">
        <w:rPr>
          <w:rFonts w:asciiTheme="minorHAnsi" w:hAnsiTheme="minorHAnsi" w:cstheme="minorHAnsi"/>
          <w:sz w:val="22"/>
          <w:szCs w:val="22"/>
        </w:rPr>
        <w:t>za odstąpienie od umowy przez Wykonawcę z przyczyn leżących po stronie Zamawiającego - w wysokości 10% wynagrodzenia (z VAT) określonego w § 11 ust. 1 niniejszej umowy.</w:t>
      </w:r>
    </w:p>
    <w:p w:rsidR="00AC0219" w:rsidRPr="009F0417" w:rsidRDefault="00C76BA6" w:rsidP="006741F9">
      <w:pPr>
        <w:pStyle w:val="Teksttreci0"/>
        <w:numPr>
          <w:ilvl w:val="0"/>
          <w:numId w:val="28"/>
        </w:numPr>
        <w:shd w:val="clear" w:color="auto" w:fill="auto"/>
        <w:tabs>
          <w:tab w:val="left" w:pos="269"/>
        </w:tabs>
        <w:spacing w:after="0" w:line="269" w:lineRule="exact"/>
        <w:ind w:left="280" w:right="20" w:hanging="280"/>
        <w:jc w:val="both"/>
        <w:rPr>
          <w:rFonts w:asciiTheme="minorHAnsi" w:hAnsiTheme="minorHAnsi" w:cstheme="minorHAnsi"/>
          <w:sz w:val="22"/>
          <w:szCs w:val="22"/>
        </w:rPr>
      </w:pPr>
      <w:r w:rsidRPr="009F0417">
        <w:rPr>
          <w:rFonts w:asciiTheme="minorHAnsi" w:hAnsiTheme="minorHAnsi" w:cstheme="minorHAnsi"/>
          <w:sz w:val="22"/>
          <w:szCs w:val="22"/>
        </w:rPr>
        <w:t>Jeżeli szkoda poniesiona przez Zamawiającego albo Wykonawcę na skutek niewykonania lub nienależytego wykonania niniejszej Umowy przez drugą stronę będzie przewyższać zastrzeżone kary umowne, Zamawiający oraz Wykonawca mogą dodatkowo dochodzić zapłaty odszkodowania. Zamawiającemu przysługuje od Wykonawcy odszkodowanie w wysokości kwoty utraconego dofinansowania, w wypadku, gdy z powodu nie wykonania przedmiotu umowy w terminie lub z powodu wadliwego wykonania przedmiotu umowy przez Wykonawcę, Zamawiający nie będzie mógł złożyć wniosku o refundację lub otrzymał odmowę płatności z powyższych przyczyn.</w:t>
      </w:r>
    </w:p>
    <w:p w:rsidR="00AC0219" w:rsidRPr="009F0417" w:rsidRDefault="00C76BA6" w:rsidP="006741F9">
      <w:pPr>
        <w:pStyle w:val="Teksttreci0"/>
        <w:numPr>
          <w:ilvl w:val="0"/>
          <w:numId w:val="28"/>
        </w:numPr>
        <w:shd w:val="clear" w:color="auto" w:fill="auto"/>
        <w:tabs>
          <w:tab w:val="left" w:pos="274"/>
        </w:tabs>
        <w:spacing w:after="0" w:line="269" w:lineRule="exact"/>
        <w:ind w:left="280" w:right="20" w:hanging="280"/>
        <w:jc w:val="both"/>
        <w:rPr>
          <w:rFonts w:asciiTheme="minorHAnsi" w:hAnsiTheme="minorHAnsi" w:cstheme="minorHAnsi"/>
          <w:sz w:val="22"/>
          <w:szCs w:val="22"/>
        </w:rPr>
      </w:pPr>
      <w:r w:rsidRPr="009F0417">
        <w:rPr>
          <w:rFonts w:asciiTheme="minorHAnsi" w:hAnsiTheme="minorHAnsi" w:cstheme="minorHAnsi"/>
          <w:sz w:val="22"/>
          <w:szCs w:val="22"/>
        </w:rPr>
        <w:t>Zamawiającemu przysługuje od Wykonawcy odszkodowanie w wysokości kwoty utraconego dofinansowania ze środków Europejskiego Funduszu Rolnego na rzecz Rozwoju Obszarów Wiejskich od instytucji pośredniczącej tj. Samorządu Województwa Podlaskiego, w wypadku, gdy z powodu nie wykonania przedmiotu umowy w terminie lub z powodu wadliwego wykonania przedmiotu umowy przez Wykonawcę, Zamawiający nie będzie mógł złożyć wniosku o płatność środków z Europejskiego Funduszu Rolnego na rzecz Rozwoju Obszarów Wiejskich lub gdy Samorząd Województwa Podlaskiego odmówi płatności z powyższych przyczyn.</w:t>
      </w:r>
    </w:p>
    <w:p w:rsidR="00AC0219" w:rsidRPr="009F0417" w:rsidRDefault="00C76BA6" w:rsidP="006741F9">
      <w:pPr>
        <w:pStyle w:val="Teksttreci0"/>
        <w:numPr>
          <w:ilvl w:val="0"/>
          <w:numId w:val="28"/>
        </w:numPr>
        <w:shd w:val="clear" w:color="auto" w:fill="auto"/>
        <w:tabs>
          <w:tab w:val="left" w:pos="274"/>
        </w:tabs>
        <w:spacing w:after="240" w:line="269" w:lineRule="exact"/>
        <w:ind w:left="280" w:hanging="280"/>
        <w:jc w:val="both"/>
        <w:rPr>
          <w:rFonts w:asciiTheme="minorHAnsi" w:hAnsiTheme="minorHAnsi" w:cstheme="minorHAnsi"/>
          <w:sz w:val="22"/>
          <w:szCs w:val="22"/>
        </w:rPr>
      </w:pPr>
      <w:r w:rsidRPr="009F0417">
        <w:rPr>
          <w:rFonts w:asciiTheme="minorHAnsi" w:hAnsiTheme="minorHAnsi" w:cstheme="minorHAnsi"/>
          <w:sz w:val="22"/>
          <w:szCs w:val="22"/>
        </w:rPr>
        <w:t>Kary umowne i odszkodowania zostaną potrącone z wynagrodzenia Wykonawcy.</w:t>
      </w:r>
    </w:p>
    <w:p w:rsidR="00165102" w:rsidRDefault="00C76BA6">
      <w:pPr>
        <w:pStyle w:val="Teksttreci20"/>
        <w:shd w:val="clear" w:color="auto" w:fill="auto"/>
        <w:spacing w:line="269" w:lineRule="exact"/>
        <w:ind w:right="220" w:firstLine="0"/>
        <w:rPr>
          <w:rStyle w:val="Teksttreci2BezpogrubieniaOdstpy0pt"/>
          <w:rFonts w:asciiTheme="minorHAnsi" w:hAnsiTheme="minorHAnsi" w:cstheme="minorHAnsi"/>
          <w:sz w:val="22"/>
          <w:szCs w:val="22"/>
        </w:rPr>
      </w:pPr>
      <w:bookmarkStart w:id="15" w:name="bookmark16"/>
      <w:r w:rsidRPr="009F0417">
        <w:rPr>
          <w:rStyle w:val="Teksttreci2BezpogrubieniaOdstpy0pt"/>
          <w:rFonts w:asciiTheme="minorHAnsi" w:hAnsiTheme="minorHAnsi" w:cstheme="minorHAnsi"/>
          <w:sz w:val="22"/>
          <w:szCs w:val="22"/>
        </w:rPr>
        <w:t xml:space="preserve">§18 </w:t>
      </w:r>
    </w:p>
    <w:p w:rsidR="00AC0219" w:rsidRDefault="00C76BA6">
      <w:pPr>
        <w:pStyle w:val="Teksttreci20"/>
        <w:shd w:val="clear" w:color="auto" w:fill="auto"/>
        <w:spacing w:line="269" w:lineRule="exact"/>
        <w:ind w:right="220" w:firstLine="0"/>
        <w:rPr>
          <w:rFonts w:asciiTheme="minorHAnsi" w:hAnsiTheme="minorHAnsi" w:cstheme="minorHAnsi"/>
          <w:sz w:val="22"/>
          <w:szCs w:val="22"/>
        </w:rPr>
      </w:pPr>
      <w:r w:rsidRPr="009F0417">
        <w:rPr>
          <w:rFonts w:asciiTheme="minorHAnsi" w:hAnsiTheme="minorHAnsi" w:cstheme="minorHAnsi"/>
          <w:sz w:val="22"/>
          <w:szCs w:val="22"/>
        </w:rPr>
        <w:t>Zmiany umowy</w:t>
      </w:r>
      <w:bookmarkEnd w:id="15"/>
    </w:p>
    <w:p w:rsidR="00165102" w:rsidRPr="009F0417" w:rsidRDefault="00165102">
      <w:pPr>
        <w:pStyle w:val="Teksttreci20"/>
        <w:shd w:val="clear" w:color="auto" w:fill="auto"/>
        <w:spacing w:line="269" w:lineRule="exact"/>
        <w:ind w:right="220" w:firstLine="0"/>
        <w:rPr>
          <w:rFonts w:asciiTheme="minorHAnsi" w:hAnsiTheme="minorHAnsi" w:cstheme="minorHAnsi"/>
          <w:sz w:val="22"/>
          <w:szCs w:val="22"/>
        </w:rPr>
      </w:pPr>
    </w:p>
    <w:p w:rsidR="00AC0219" w:rsidRPr="009F0417" w:rsidRDefault="00C76BA6" w:rsidP="006741F9">
      <w:pPr>
        <w:pStyle w:val="Teksttreci0"/>
        <w:numPr>
          <w:ilvl w:val="0"/>
          <w:numId w:val="30"/>
        </w:numPr>
        <w:shd w:val="clear" w:color="auto" w:fill="auto"/>
        <w:tabs>
          <w:tab w:val="left" w:pos="240"/>
        </w:tabs>
        <w:spacing w:after="0" w:line="269" w:lineRule="exact"/>
        <w:ind w:left="280" w:right="20" w:hanging="280"/>
        <w:jc w:val="both"/>
        <w:rPr>
          <w:rFonts w:asciiTheme="minorHAnsi" w:hAnsiTheme="minorHAnsi" w:cstheme="minorHAnsi"/>
          <w:sz w:val="22"/>
          <w:szCs w:val="22"/>
        </w:rPr>
      </w:pPr>
      <w:r w:rsidRPr="009F0417">
        <w:rPr>
          <w:rFonts w:asciiTheme="minorHAnsi" w:hAnsiTheme="minorHAnsi" w:cstheme="minorHAnsi"/>
          <w:sz w:val="22"/>
          <w:szCs w:val="22"/>
        </w:rPr>
        <w:t>Zamawiający przewiduje możliwość zmiany postanowień zawartej umowy, w stosunku do treści oferty, na podstawie której dokonano wyboru Wykonawcy, w niżej wymienionych przypadkach:</w:t>
      </w:r>
    </w:p>
    <w:p w:rsidR="00AC0219" w:rsidRPr="009F0417" w:rsidRDefault="00C76BA6">
      <w:pPr>
        <w:pStyle w:val="Teksttreci0"/>
        <w:shd w:val="clear" w:color="auto" w:fill="auto"/>
        <w:spacing w:after="0" w:line="269" w:lineRule="exact"/>
        <w:ind w:left="700"/>
        <w:jc w:val="both"/>
        <w:rPr>
          <w:rFonts w:asciiTheme="minorHAnsi" w:hAnsiTheme="minorHAnsi" w:cstheme="minorHAnsi"/>
          <w:sz w:val="22"/>
          <w:szCs w:val="22"/>
        </w:rPr>
      </w:pPr>
      <w:r w:rsidRPr="009F0417">
        <w:rPr>
          <w:rFonts w:asciiTheme="minorHAnsi" w:hAnsiTheme="minorHAnsi" w:cstheme="minorHAnsi"/>
          <w:sz w:val="22"/>
          <w:szCs w:val="22"/>
        </w:rPr>
        <w:t>1) Zmiany terminu wykonania:</w:t>
      </w:r>
    </w:p>
    <w:p w:rsidR="00AC0219" w:rsidRPr="009F0417" w:rsidRDefault="00C76BA6" w:rsidP="006741F9">
      <w:pPr>
        <w:pStyle w:val="Teksttreci0"/>
        <w:numPr>
          <w:ilvl w:val="0"/>
          <w:numId w:val="36"/>
        </w:numPr>
        <w:shd w:val="clear" w:color="auto" w:fill="auto"/>
        <w:spacing w:after="0" w:line="269" w:lineRule="exact"/>
        <w:ind w:right="20"/>
        <w:jc w:val="both"/>
        <w:rPr>
          <w:rFonts w:asciiTheme="minorHAnsi" w:hAnsiTheme="minorHAnsi" w:cstheme="minorHAnsi"/>
          <w:sz w:val="22"/>
          <w:szCs w:val="22"/>
        </w:rPr>
      </w:pPr>
      <w:r w:rsidRPr="009F0417">
        <w:rPr>
          <w:rFonts w:asciiTheme="minorHAnsi" w:hAnsiTheme="minorHAnsi" w:cstheme="minorHAnsi"/>
          <w:sz w:val="22"/>
          <w:szCs w:val="22"/>
        </w:rPr>
        <w:t>gdy opóźnienie terminu wykonania przedmiotu Umowy nie jest zależne od Wykonawcy tj. siła wyższa (np.: klęska żywiołowa, niesprzyjające warunki atmosferyczne, wykopalisk archeologicznych). Termin ten zostaje wówczas przedłużony o czas trwania zaistniałych okoliczności - do czasu ustąpienia tych okoliczności.</w:t>
      </w:r>
    </w:p>
    <w:p w:rsidR="00AC0219" w:rsidRPr="009F0417" w:rsidRDefault="00C76BA6" w:rsidP="006741F9">
      <w:pPr>
        <w:pStyle w:val="Teksttreci0"/>
        <w:numPr>
          <w:ilvl w:val="0"/>
          <w:numId w:val="36"/>
        </w:numPr>
        <w:shd w:val="clear" w:color="auto" w:fill="auto"/>
        <w:tabs>
          <w:tab w:val="left" w:pos="969"/>
        </w:tabs>
        <w:spacing w:after="0" w:line="269" w:lineRule="exact"/>
        <w:ind w:right="20"/>
        <w:jc w:val="both"/>
        <w:rPr>
          <w:rFonts w:asciiTheme="minorHAnsi" w:hAnsiTheme="minorHAnsi" w:cstheme="minorHAnsi"/>
          <w:sz w:val="22"/>
          <w:szCs w:val="22"/>
        </w:rPr>
      </w:pPr>
      <w:r w:rsidRPr="009F0417">
        <w:rPr>
          <w:rFonts w:asciiTheme="minorHAnsi" w:hAnsiTheme="minorHAnsi" w:cstheme="minorHAnsi"/>
          <w:sz w:val="22"/>
          <w:szCs w:val="22"/>
        </w:rPr>
        <w:t>spowodowane wystąpieniem robót zamiennych lub dodatkowych, od wykonania których uzależnione jest wykonanie zamówienia podstawowego - jeżeli terminy ich zlecenia, rodzaj lub zakres, uniemożliwiają dotrzymanie pierwotnego terminu umownego,</w:t>
      </w:r>
    </w:p>
    <w:p w:rsidR="00AC0219" w:rsidRPr="009F0417" w:rsidRDefault="00C76BA6" w:rsidP="006741F9">
      <w:pPr>
        <w:pStyle w:val="Teksttreci0"/>
        <w:numPr>
          <w:ilvl w:val="0"/>
          <w:numId w:val="36"/>
        </w:numPr>
        <w:shd w:val="clear" w:color="auto" w:fill="auto"/>
        <w:tabs>
          <w:tab w:val="left" w:pos="974"/>
        </w:tabs>
        <w:spacing w:after="0" w:line="269" w:lineRule="exact"/>
        <w:ind w:right="20"/>
        <w:jc w:val="both"/>
        <w:rPr>
          <w:rFonts w:asciiTheme="minorHAnsi" w:hAnsiTheme="minorHAnsi" w:cstheme="minorHAnsi"/>
          <w:sz w:val="22"/>
          <w:szCs w:val="22"/>
        </w:rPr>
      </w:pPr>
      <w:r w:rsidRPr="009F0417">
        <w:rPr>
          <w:rFonts w:asciiTheme="minorHAnsi" w:hAnsiTheme="minorHAnsi" w:cstheme="minorHAnsi"/>
          <w:sz w:val="22"/>
          <w:szCs w:val="22"/>
        </w:rPr>
        <w:t>spowodowane koniecznością usunięcia istotnych błędów lub wprowadzenia istotnych zmian w dokumentacji projektowej - nie ujawnionych przed wszczęciem postępowania o udzielenie zamówienia publicznego</w:t>
      </w:r>
      <w:r w:rsidR="007560D8">
        <w:rPr>
          <w:rFonts w:asciiTheme="minorHAnsi" w:hAnsiTheme="minorHAnsi" w:cstheme="minorHAnsi"/>
          <w:sz w:val="22"/>
          <w:szCs w:val="22"/>
        </w:rPr>
        <w:t>,</w:t>
      </w:r>
    </w:p>
    <w:p w:rsidR="00AC0219" w:rsidRPr="009F0417" w:rsidRDefault="00C76BA6" w:rsidP="006741F9">
      <w:pPr>
        <w:pStyle w:val="Teksttreci0"/>
        <w:numPr>
          <w:ilvl w:val="0"/>
          <w:numId w:val="36"/>
        </w:numPr>
        <w:shd w:val="clear" w:color="auto" w:fill="auto"/>
        <w:tabs>
          <w:tab w:val="left" w:pos="974"/>
        </w:tabs>
        <w:spacing w:after="0" w:line="269" w:lineRule="exact"/>
        <w:ind w:right="20"/>
        <w:jc w:val="both"/>
        <w:rPr>
          <w:rFonts w:asciiTheme="minorHAnsi" w:hAnsiTheme="minorHAnsi" w:cstheme="minorHAnsi"/>
          <w:sz w:val="22"/>
          <w:szCs w:val="22"/>
        </w:rPr>
      </w:pPr>
      <w:r w:rsidRPr="009F0417">
        <w:rPr>
          <w:rFonts w:asciiTheme="minorHAnsi" w:hAnsiTheme="minorHAnsi" w:cstheme="minorHAnsi"/>
          <w:sz w:val="22"/>
          <w:szCs w:val="22"/>
        </w:rPr>
        <w:t>zaistniałe w trakcie realizacji przedmiotu umowy tj. niewypały i niewybuchy, warunki atmosferyczne, warunki archeologiczne, geologiczne, hydrologiczne utrudniające lub uniemożliwiające terminowe wykonanie przedmiotu umowy,</w:t>
      </w:r>
    </w:p>
    <w:p w:rsidR="00AC0219" w:rsidRPr="009F0417" w:rsidRDefault="00C76BA6" w:rsidP="006741F9">
      <w:pPr>
        <w:pStyle w:val="Teksttreci0"/>
        <w:numPr>
          <w:ilvl w:val="0"/>
          <w:numId w:val="36"/>
        </w:numPr>
        <w:shd w:val="clear" w:color="auto" w:fill="auto"/>
        <w:tabs>
          <w:tab w:val="left" w:pos="978"/>
        </w:tabs>
        <w:spacing w:after="0" w:line="269" w:lineRule="exact"/>
        <w:ind w:right="20"/>
        <w:jc w:val="both"/>
        <w:rPr>
          <w:rFonts w:asciiTheme="minorHAnsi" w:hAnsiTheme="minorHAnsi" w:cstheme="minorHAnsi"/>
          <w:sz w:val="22"/>
          <w:szCs w:val="22"/>
        </w:rPr>
      </w:pPr>
      <w:r w:rsidRPr="009F0417">
        <w:rPr>
          <w:rFonts w:asciiTheme="minorHAnsi" w:hAnsiTheme="minorHAnsi" w:cstheme="minorHAnsi"/>
          <w:sz w:val="22"/>
          <w:szCs w:val="22"/>
        </w:rPr>
        <w:lastRenderedPageBreak/>
        <w:t>będące następstwem wstrzymania robót przez uprawnione organy z przyczyn nie wynikających z winy Wykonawcy lub będące następstwem działania organów administracji i innych podmiotów o kompetencjach zbliżonych do organów administracji, w szczególności eksploatatorów infrastruktury.</w:t>
      </w:r>
    </w:p>
    <w:p w:rsidR="00AC0219" w:rsidRDefault="00C76BA6" w:rsidP="006741F9">
      <w:pPr>
        <w:pStyle w:val="Teksttreci0"/>
        <w:numPr>
          <w:ilvl w:val="0"/>
          <w:numId w:val="30"/>
        </w:numPr>
        <w:shd w:val="clear" w:color="auto" w:fill="auto"/>
        <w:tabs>
          <w:tab w:val="left" w:pos="433"/>
        </w:tabs>
        <w:spacing w:after="240" w:line="269" w:lineRule="exact"/>
        <w:ind w:left="280" w:hanging="260"/>
        <w:jc w:val="both"/>
        <w:rPr>
          <w:rFonts w:asciiTheme="minorHAnsi" w:hAnsiTheme="minorHAnsi" w:cstheme="minorHAnsi"/>
          <w:sz w:val="22"/>
          <w:szCs w:val="22"/>
        </w:rPr>
      </w:pPr>
      <w:r w:rsidRPr="009F0417">
        <w:rPr>
          <w:rFonts w:asciiTheme="minorHAnsi" w:hAnsiTheme="minorHAnsi" w:cstheme="minorHAnsi"/>
          <w:sz w:val="22"/>
          <w:szCs w:val="22"/>
        </w:rPr>
        <w:t>Zmiany warunków umowy powinny nastąpić w formie pisemnej.</w:t>
      </w:r>
    </w:p>
    <w:p w:rsidR="007560D8" w:rsidRPr="009F0417" w:rsidRDefault="007560D8" w:rsidP="007560D8">
      <w:pPr>
        <w:pStyle w:val="Teksttreci0"/>
        <w:shd w:val="clear" w:color="auto" w:fill="auto"/>
        <w:tabs>
          <w:tab w:val="left" w:pos="433"/>
        </w:tabs>
        <w:spacing w:after="240" w:line="269" w:lineRule="exact"/>
        <w:ind w:left="280" w:firstLine="0"/>
        <w:jc w:val="both"/>
        <w:rPr>
          <w:rFonts w:asciiTheme="minorHAnsi" w:hAnsiTheme="minorHAnsi" w:cstheme="minorHAnsi"/>
          <w:sz w:val="22"/>
          <w:szCs w:val="22"/>
        </w:rPr>
      </w:pPr>
    </w:p>
    <w:p w:rsidR="007560D8" w:rsidRDefault="00C76BA6" w:rsidP="007560D8">
      <w:pPr>
        <w:pStyle w:val="Nagwek440"/>
        <w:keepNext/>
        <w:keepLines/>
        <w:shd w:val="clear" w:color="auto" w:fill="auto"/>
        <w:spacing w:before="0"/>
        <w:ind w:right="120"/>
        <w:rPr>
          <w:rFonts w:asciiTheme="minorHAnsi" w:hAnsiTheme="minorHAnsi" w:cstheme="minorHAnsi"/>
          <w:sz w:val="22"/>
          <w:szCs w:val="22"/>
        </w:rPr>
      </w:pPr>
      <w:bookmarkStart w:id="16" w:name="bookmark17"/>
      <w:r w:rsidRPr="009F0417">
        <w:rPr>
          <w:rFonts w:asciiTheme="minorHAnsi" w:hAnsiTheme="minorHAnsi" w:cstheme="minorHAnsi"/>
          <w:sz w:val="22"/>
          <w:szCs w:val="22"/>
        </w:rPr>
        <w:t>§19</w:t>
      </w:r>
      <w:bookmarkEnd w:id="16"/>
    </w:p>
    <w:p w:rsidR="007560D8" w:rsidRPr="00D24B01" w:rsidRDefault="007560D8" w:rsidP="007560D8">
      <w:pPr>
        <w:tabs>
          <w:tab w:val="left" w:pos="6263"/>
        </w:tabs>
        <w:spacing w:line="276" w:lineRule="auto"/>
        <w:jc w:val="center"/>
        <w:rPr>
          <w:rFonts w:ascii="Calibri" w:hAnsi="Calibri" w:cs="Calibri"/>
          <w:b/>
          <w:bCs/>
          <w:sz w:val="22"/>
          <w:szCs w:val="22"/>
        </w:rPr>
      </w:pPr>
      <w:r w:rsidRPr="00D24B01">
        <w:rPr>
          <w:rFonts w:ascii="Calibri" w:hAnsi="Calibri" w:cs="Calibri"/>
          <w:b/>
          <w:bCs/>
          <w:sz w:val="22"/>
          <w:szCs w:val="22"/>
        </w:rPr>
        <w:t>Ochrona danych osobowych</w:t>
      </w:r>
    </w:p>
    <w:p w:rsidR="007560D8" w:rsidRPr="00D24B01" w:rsidRDefault="007560D8" w:rsidP="006741F9">
      <w:pPr>
        <w:pStyle w:val="Akapitzlist"/>
        <w:numPr>
          <w:ilvl w:val="0"/>
          <w:numId w:val="45"/>
        </w:numPr>
        <w:spacing w:after="0" w:line="276" w:lineRule="auto"/>
        <w:ind w:left="284" w:hanging="284"/>
        <w:contextualSpacing w:val="0"/>
        <w:rPr>
          <w:rFonts w:cs="Calibri"/>
          <w:bCs/>
        </w:rPr>
      </w:pPr>
      <w:bookmarkStart w:id="17" w:name="_Hlk518306422"/>
      <w:r w:rsidRPr="00D24B01">
        <w:rPr>
          <w:rFonts w:cs="Calibri"/>
          <w:bCs/>
        </w:rPr>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rsidR="007560D8" w:rsidRPr="00D24B01" w:rsidRDefault="007560D8" w:rsidP="006741F9">
      <w:pPr>
        <w:pStyle w:val="Akapitzlist"/>
        <w:numPr>
          <w:ilvl w:val="0"/>
          <w:numId w:val="47"/>
        </w:numPr>
        <w:spacing w:after="0" w:line="276" w:lineRule="auto"/>
        <w:contextualSpacing w:val="0"/>
        <w:rPr>
          <w:rFonts w:cs="Calibri"/>
          <w:bCs/>
        </w:rPr>
      </w:pPr>
      <w:bookmarkStart w:id="18" w:name="_Hlk507153045"/>
      <w:r w:rsidRPr="00D24B01">
        <w:rPr>
          <w:rFonts w:cs="Calibri"/>
          <w:bCs/>
        </w:rPr>
        <w:t>Kategorie danych osobowych, które zostaną zawarte w treści umowy albo przekazane Zamawiającemu na jej podstawie, w ramach aktualizacji (tj. zmiany lub uzupełnienia) danych zawartych w treści umowy, są następujące: imię, nazwisko,.</w:t>
      </w:r>
      <w:bookmarkEnd w:id="18"/>
    </w:p>
    <w:p w:rsidR="007560D8" w:rsidRPr="00D24B01" w:rsidRDefault="007560D8" w:rsidP="006741F9">
      <w:pPr>
        <w:pStyle w:val="Akapitzlist"/>
        <w:numPr>
          <w:ilvl w:val="0"/>
          <w:numId w:val="47"/>
        </w:numPr>
        <w:spacing w:after="0" w:line="276" w:lineRule="auto"/>
        <w:contextualSpacing w:val="0"/>
        <w:rPr>
          <w:rFonts w:cs="Calibri"/>
          <w:bCs/>
        </w:rPr>
      </w:pPr>
      <w:r w:rsidRPr="00D24B01">
        <w:rPr>
          <w:rFonts w:cs="Calibri"/>
          <w:bCs/>
        </w:rPr>
        <w:t xml:space="preserve">Z chwilą udostępnienia Zamawiającemu danych osobowych, administratorem tych danych staje się </w:t>
      </w:r>
      <w:r w:rsidRPr="00D24B01">
        <w:rPr>
          <w:rFonts w:cs="Calibri"/>
        </w:rPr>
        <w:t xml:space="preserve">Gmina </w:t>
      </w:r>
      <w:r>
        <w:rPr>
          <w:rFonts w:cs="Calibri"/>
        </w:rPr>
        <w:t>Grabowo</w:t>
      </w:r>
    </w:p>
    <w:p w:rsidR="007560D8" w:rsidRPr="00D24B01" w:rsidRDefault="007560D8" w:rsidP="006741F9">
      <w:pPr>
        <w:pStyle w:val="Akapitzlist"/>
        <w:numPr>
          <w:ilvl w:val="0"/>
          <w:numId w:val="47"/>
        </w:numPr>
        <w:spacing w:after="0" w:line="276" w:lineRule="auto"/>
        <w:contextualSpacing w:val="0"/>
        <w:rPr>
          <w:rFonts w:cs="Calibri"/>
          <w:bCs/>
        </w:rPr>
      </w:pPr>
      <w:r w:rsidRPr="00D24B01">
        <w:rPr>
          <w:rFonts w:cs="Calibri"/>
          <w:bCs/>
        </w:rPr>
        <w:t xml:space="preserve">Zamawiający zapewnia kontakt z Inspektorem Ochrony Danych w </w:t>
      </w:r>
      <w:r w:rsidRPr="00D24B01">
        <w:rPr>
          <w:rFonts w:cs="Calibri"/>
        </w:rPr>
        <w:t xml:space="preserve">Gminie </w:t>
      </w:r>
      <w:r>
        <w:rPr>
          <w:rFonts w:cs="Calibri"/>
        </w:rPr>
        <w:t>Grabowo</w:t>
      </w:r>
      <w:r w:rsidRPr="00D24B01">
        <w:rPr>
          <w:rFonts w:cs="Calibri"/>
          <w:bCs/>
        </w:rPr>
        <w:t xml:space="preserve"> za pośrednictwem adresu poczty elektronicznej</w:t>
      </w:r>
      <w:r>
        <w:rPr>
          <w:rStyle w:val="Hipercze"/>
        </w:rPr>
        <w:t xml:space="preserve"> iod@grabowo.pl</w:t>
      </w:r>
      <w:r w:rsidRPr="00D24B01">
        <w:rPr>
          <w:rFonts w:cs="Calibri"/>
          <w:bCs/>
        </w:rPr>
        <w:t xml:space="preserve"> lub drogą pocztową pod adresem poczty administratora danych osobowych. Szczegółowe informacje dotyczące Inspektora Ochrony Danych znajdują się na stronie internetowej </w:t>
      </w:r>
      <w:r w:rsidRPr="00D24B01">
        <w:rPr>
          <w:rFonts w:cs="Calibri"/>
        </w:rPr>
        <w:t>www.zpogoldap.pl</w:t>
      </w:r>
      <w:r w:rsidRPr="00D24B01">
        <w:rPr>
          <w:rFonts w:cs="Calibri"/>
          <w:bCs/>
        </w:rPr>
        <w:t xml:space="preserve"> oraz w miejscu powszechnie dostępnym w siedzibie Zamawiającego.</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Celem udostępnienia Zamawiającemu danych osobowych jest ustalenie uprawnień</w:t>
      </w:r>
      <w:r w:rsidRPr="00D24B01">
        <w:rPr>
          <w:rFonts w:cs="Calibri"/>
          <w:bCs/>
        </w:rPr>
        <w:br/>
        <w:t xml:space="preserve"> i zobowiązań stron, poprzez zawarcie umowy oraz wykonanie umowy przez Wykonawcę </w:t>
      </w:r>
      <w:r w:rsidRPr="00D24B01">
        <w:rPr>
          <w:rFonts w:cs="Calibri"/>
          <w:bCs/>
        </w:rPr>
        <w:br/>
        <w:t>i Zamawiającego.</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 xml:space="preserve">Podstawą prawną przetwarzania danych </w:t>
      </w:r>
      <w:r w:rsidRPr="00D24B01">
        <w:rPr>
          <w:rFonts w:cs="Calibri"/>
          <w:bCs/>
          <w:i/>
        </w:rPr>
        <w:t>osobowych</w:t>
      </w:r>
      <w:r w:rsidRPr="00D24B01">
        <w:rPr>
          <w:rStyle w:val="Uwydatnienie"/>
          <w:rFonts w:cs="Calibri"/>
        </w:rPr>
        <w:t xml:space="preserve"> w celu realizacji Umowy, jest art. 6 ust. 1 c) i f) </w:t>
      </w:r>
      <w:r w:rsidRPr="00D24B01">
        <w:rPr>
          <w:rFonts w:cs="Calibri"/>
        </w:rPr>
        <w:t>rozporządzenia Parlamentu Europejskiego i Rady (UE) 2016/679 z dnia 27 kwietnia    2016 r. w sprawie ochrony osób fizycznych w związku z przetwarzaniem danych osobowych</w:t>
      </w:r>
      <w:r w:rsidRPr="00D24B01">
        <w:rPr>
          <w:rFonts w:cs="Calibri"/>
        </w:rPr>
        <w:br/>
        <w:t xml:space="preserve"> i w sprawie swobodnego przepływu takich danych oraz uchylenia dyrektywy 95/46/WE (ogólne rozporządzenie o ochronie danych), zwanego dalej „RODO”.</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 xml:space="preserve">Kategorie danych, określone w pkt. 1, dotyczą wyłącznie osób, których dane zawarte są </w:t>
      </w:r>
      <w:r w:rsidRPr="00D24B01">
        <w:rPr>
          <w:rFonts w:cs="Calibri"/>
          <w:bCs/>
        </w:rPr>
        <w:br/>
        <w:t>w treści umowy lub zostaną przekazane Zamawiającemu w ramach aktualizacji (tj. zmiany lub uzupełnienia) tych danych.</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Dane osobowe będą przechowywane przez Zamawiającego przez okres 5 lat, licząc od początku roku następnego po zakończeniu rozliczeń związanych z zakończeniem umowy.</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 xml:space="preserve"> Dane osobowe nie będą udostępniane innym niż Zamawiający odbiorcom danych lub kategoriom odbiorców danych, poza przypadkami ich udostępnienia organom administracji publicznej lub innym organom państwowym w związku z określonym postępowaniem.</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 xml:space="preserve">Dane osobowe nie będą przekazywane do innego państwa (poza terytorium Rzeczypospolitej Polskiej) lub do organizacji międzynarodowej w rozumieniu art. 4 pkt 26 </w:t>
      </w:r>
      <w:r w:rsidRPr="00D24B01">
        <w:rPr>
          <w:rFonts w:cs="Calibri"/>
        </w:rPr>
        <w:t xml:space="preserve">Rozporządzenia Parlamentu Europejskiego i Rady (UE) 2016/679 z dnia 27 kwietnia 2016 r. w sprawie ochrony osób fizycznych w związku z przetwarzaniem danych osobowych i w sprawie swobodnego </w:t>
      </w:r>
      <w:r w:rsidRPr="00D24B01">
        <w:rPr>
          <w:rFonts w:cs="Calibri"/>
        </w:rPr>
        <w:lastRenderedPageBreak/>
        <w:t>przepływu takich danych oraz uchylenia dyrektywy 95/46/WE (ogólne rozporządzenie o ochronie danych), zwanego dalej: „</w:t>
      </w:r>
      <w:r w:rsidRPr="00D24B01">
        <w:rPr>
          <w:rFonts w:cs="Calibri"/>
          <w:bCs/>
        </w:rPr>
        <w:t>RODO”.</w:t>
      </w:r>
    </w:p>
    <w:p w:rsidR="007560D8" w:rsidRPr="00D24B01" w:rsidRDefault="007560D8" w:rsidP="006741F9">
      <w:pPr>
        <w:pStyle w:val="Akapitzlist"/>
        <w:numPr>
          <w:ilvl w:val="0"/>
          <w:numId w:val="47"/>
        </w:numPr>
        <w:suppressAutoHyphens/>
        <w:spacing w:after="0" w:line="276" w:lineRule="auto"/>
        <w:contextualSpacing w:val="0"/>
        <w:rPr>
          <w:rFonts w:cs="Calibri"/>
          <w:bCs/>
        </w:rPr>
      </w:pPr>
      <w:r w:rsidRPr="00D24B01">
        <w:rPr>
          <w:rFonts w:cs="Calibri"/>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tj. następcy prawnego GIODO. </w:t>
      </w:r>
    </w:p>
    <w:p w:rsidR="007560D8" w:rsidRPr="00D24B01" w:rsidRDefault="007560D8" w:rsidP="006741F9">
      <w:pPr>
        <w:pStyle w:val="Akapitzlist"/>
        <w:numPr>
          <w:ilvl w:val="0"/>
          <w:numId w:val="47"/>
        </w:numPr>
        <w:suppressAutoHyphens/>
        <w:spacing w:after="0" w:line="276" w:lineRule="auto"/>
        <w:contextualSpacing w:val="0"/>
        <w:rPr>
          <w:rFonts w:cs="Calibri"/>
          <w:bCs/>
        </w:rPr>
      </w:pPr>
      <w:bookmarkStart w:id="19" w:name="_Hlk507157083"/>
      <w:r w:rsidRPr="00D24B01">
        <w:rPr>
          <w:rFonts w:cs="Calibri"/>
          <w:bCs/>
        </w:rPr>
        <w:t>Przetwarzane dane osobowe nie będą wykorzystywane przez Zamawiającego do podejmowania zautomatyzowanych decyzji w indywidualnych przypadkach, w tym do profilowani</w:t>
      </w:r>
      <w:bookmarkEnd w:id="19"/>
      <w:r w:rsidRPr="00D24B01">
        <w:rPr>
          <w:rFonts w:cs="Calibri"/>
          <w:bCs/>
        </w:rPr>
        <w:t>a.</w:t>
      </w:r>
    </w:p>
    <w:p w:rsidR="007560D8" w:rsidRPr="00D24B01" w:rsidRDefault="007560D8" w:rsidP="006741F9">
      <w:pPr>
        <w:pStyle w:val="Akapitzlist"/>
        <w:numPr>
          <w:ilvl w:val="0"/>
          <w:numId w:val="45"/>
        </w:numPr>
        <w:suppressAutoHyphens/>
        <w:spacing w:after="0" w:line="276" w:lineRule="auto"/>
        <w:ind w:left="284" w:hanging="284"/>
        <w:contextualSpacing w:val="0"/>
        <w:rPr>
          <w:rFonts w:cs="Calibri"/>
          <w:bCs/>
        </w:rPr>
      </w:pPr>
      <w:r w:rsidRPr="00D24B01">
        <w:rPr>
          <w:rFonts w:cs="Calibri"/>
          <w:bCs/>
        </w:rPr>
        <w:t xml:space="preserve">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w:t>
      </w:r>
      <w:r w:rsidRPr="00D24B01">
        <w:rPr>
          <w:rFonts w:cs="Calibri"/>
          <w:bCs/>
          <w:u w:val="single"/>
        </w:rPr>
        <w:t xml:space="preserve">ust. 1 pkt. 1 – 11 </w:t>
      </w:r>
      <w:r w:rsidRPr="00D24B01">
        <w:rPr>
          <w:rFonts w:cs="Calibri"/>
          <w:bCs/>
        </w:rPr>
        <w:t xml:space="preserve"> do niniejszego paragrafu.</w:t>
      </w:r>
    </w:p>
    <w:p w:rsidR="007560D8" w:rsidRPr="00D24B01" w:rsidRDefault="007560D8" w:rsidP="006741F9">
      <w:pPr>
        <w:pStyle w:val="Akapitzlist"/>
        <w:numPr>
          <w:ilvl w:val="0"/>
          <w:numId w:val="45"/>
        </w:numPr>
        <w:suppressAutoHyphens/>
        <w:spacing w:after="0" w:line="276" w:lineRule="auto"/>
        <w:ind w:left="284" w:hanging="284"/>
        <w:contextualSpacing w:val="0"/>
        <w:rPr>
          <w:rFonts w:cs="Calibri"/>
          <w:bCs/>
        </w:rPr>
      </w:pPr>
      <w:r w:rsidRPr="00D24B01">
        <w:rPr>
          <w:rFonts w:cs="Calibri"/>
          <w:bCs/>
        </w:rPr>
        <w:t xml:space="preserve">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w:t>
      </w:r>
      <w:r w:rsidRPr="00D24B01">
        <w:rPr>
          <w:rFonts w:cs="Calibri"/>
          <w:bCs/>
          <w:u w:val="single"/>
        </w:rPr>
        <w:t xml:space="preserve">ust. 1 pkt. 1 – 11 </w:t>
      </w:r>
      <w:r w:rsidRPr="00D24B01">
        <w:rPr>
          <w:rFonts w:cs="Calibri"/>
          <w:bCs/>
        </w:rPr>
        <w:t xml:space="preserve"> do niniejszego paragrafu., Strony sporządzą odpowiedni aneks do niniejszej umowy.</w:t>
      </w:r>
    </w:p>
    <w:p w:rsidR="007560D8" w:rsidRPr="00D24B01" w:rsidRDefault="007560D8" w:rsidP="006741F9">
      <w:pPr>
        <w:pStyle w:val="Akapitzlist"/>
        <w:numPr>
          <w:ilvl w:val="0"/>
          <w:numId w:val="45"/>
        </w:numPr>
        <w:suppressAutoHyphens/>
        <w:spacing w:after="0" w:line="276" w:lineRule="auto"/>
        <w:ind w:left="284" w:hanging="284"/>
        <w:contextualSpacing w:val="0"/>
        <w:rPr>
          <w:rFonts w:cs="Calibri"/>
          <w:bCs/>
        </w:rPr>
      </w:pPr>
      <w:r w:rsidRPr="00D24B01">
        <w:rPr>
          <w:rFonts w:cs="Calibri"/>
          <w:bCs/>
        </w:rPr>
        <w:t xml:space="preserve">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w:t>
      </w:r>
      <w:r w:rsidRPr="00D24B01">
        <w:rPr>
          <w:rFonts w:cs="Calibri"/>
          <w:bCs/>
          <w:u w:val="single"/>
        </w:rPr>
        <w:t xml:space="preserve">ust. 1 pkt. 1 – 11 </w:t>
      </w:r>
      <w:r w:rsidRPr="00D24B01">
        <w:rPr>
          <w:rFonts w:cs="Calibri"/>
          <w:bCs/>
        </w:rPr>
        <w:t xml:space="preserve"> do niniejszego paragrafu.</w:t>
      </w:r>
    </w:p>
    <w:p w:rsidR="007560D8" w:rsidRPr="00D24B01" w:rsidRDefault="007560D8" w:rsidP="006741F9">
      <w:pPr>
        <w:pStyle w:val="Akapitzlist"/>
        <w:numPr>
          <w:ilvl w:val="0"/>
          <w:numId w:val="45"/>
        </w:numPr>
        <w:suppressAutoHyphens/>
        <w:spacing w:after="0" w:line="276" w:lineRule="auto"/>
        <w:ind w:left="284" w:hanging="284"/>
        <w:contextualSpacing w:val="0"/>
        <w:rPr>
          <w:rFonts w:cs="Calibri"/>
          <w:bCs/>
        </w:rPr>
      </w:pPr>
      <w:r w:rsidRPr="00D24B01">
        <w:rPr>
          <w:rFonts w:cs="Calibri"/>
          <w:bCs/>
        </w:rPr>
        <w:t xml:space="preserve">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w:t>
      </w:r>
      <w:r w:rsidRPr="00D24B01">
        <w:rPr>
          <w:rFonts w:cs="Calibri"/>
          <w:bCs/>
          <w:u w:val="single"/>
        </w:rPr>
        <w:t xml:space="preserve">ust. 1 pkt. 1 – 11 </w:t>
      </w:r>
      <w:r w:rsidRPr="00D24B01">
        <w:rPr>
          <w:rFonts w:cs="Calibri"/>
          <w:bCs/>
        </w:rPr>
        <w:t xml:space="preserve"> do niniejszego paragrafu.</w:t>
      </w:r>
    </w:p>
    <w:p w:rsidR="007560D8" w:rsidRPr="00D24B01" w:rsidRDefault="007560D8" w:rsidP="006741F9">
      <w:pPr>
        <w:pStyle w:val="Akapitzlist"/>
        <w:numPr>
          <w:ilvl w:val="0"/>
          <w:numId w:val="45"/>
        </w:numPr>
        <w:suppressAutoHyphens/>
        <w:spacing w:after="0" w:line="276" w:lineRule="auto"/>
        <w:ind w:left="284" w:hanging="284"/>
        <w:contextualSpacing w:val="0"/>
        <w:rPr>
          <w:rFonts w:cs="Calibri"/>
          <w:bCs/>
        </w:rPr>
      </w:pPr>
      <w:r w:rsidRPr="00D24B01">
        <w:rPr>
          <w:rFonts w:cs="Calibri"/>
          <w:bCs/>
        </w:rPr>
        <w:t xml:space="preserve">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w:t>
      </w:r>
      <w:r w:rsidRPr="00D24B01">
        <w:rPr>
          <w:rFonts w:cs="Calibri"/>
          <w:bCs/>
          <w:u w:val="single"/>
        </w:rPr>
        <w:t xml:space="preserve">ust. 1 pkt. 1 – 11 </w:t>
      </w:r>
      <w:r w:rsidRPr="00D24B01">
        <w:rPr>
          <w:rFonts w:cs="Calibri"/>
          <w:bCs/>
        </w:rPr>
        <w:t xml:space="preserve"> do niniejszego paragrafu.</w:t>
      </w:r>
    </w:p>
    <w:p w:rsidR="007560D8" w:rsidRPr="00D24B01" w:rsidRDefault="007560D8" w:rsidP="006741F9">
      <w:pPr>
        <w:pStyle w:val="Akapitzlist"/>
        <w:numPr>
          <w:ilvl w:val="0"/>
          <w:numId w:val="46"/>
        </w:numPr>
        <w:spacing w:after="0" w:line="276" w:lineRule="auto"/>
        <w:ind w:left="284" w:hanging="284"/>
        <w:rPr>
          <w:rFonts w:cs="Calibri"/>
          <w:lang w:eastAsia="pl-PL"/>
        </w:rPr>
      </w:pPr>
      <w:r w:rsidRPr="00D24B01">
        <w:rPr>
          <w:rFonts w:cs="Calibri"/>
        </w:rPr>
        <w:t xml:space="preserve">Wykonawca powierza Zamawiającemu przetwarzanie danych osobowych zawartych </w:t>
      </w:r>
      <w:r w:rsidRPr="00D24B01">
        <w:rPr>
          <w:rFonts w:cs="Calibri"/>
        </w:rPr>
        <w:br/>
        <w:t xml:space="preserve">w: </w:t>
      </w:r>
      <w:r w:rsidRPr="00D24B01">
        <w:rPr>
          <w:rFonts w:cs="Calibri"/>
          <w:lang w:eastAsia="pl-PL"/>
        </w:rPr>
        <w:t xml:space="preserve">kopiach zgłoszenia do ZUS, innych dokumentach, które potwierdzają warunki zatrudnienia </w:t>
      </w:r>
      <w:r w:rsidRPr="00D24B01">
        <w:rPr>
          <w:rFonts w:cs="Calibri"/>
          <w:lang w:eastAsia="pl-PL"/>
        </w:rPr>
        <w:br/>
        <w:t xml:space="preserve">o których mowa w </w:t>
      </w:r>
      <w:r w:rsidRPr="00D24B01">
        <w:rPr>
          <w:rFonts w:cs="Calibri"/>
          <w:bCs/>
        </w:rPr>
        <w:t>§ 16 ust. 7 i 8 umowy;</w:t>
      </w:r>
      <w:r w:rsidRPr="00D24B01">
        <w:rPr>
          <w:rFonts w:cs="Calibri"/>
          <w:lang w:eastAsia="pl-PL"/>
        </w:rPr>
        <w:t xml:space="preserve"> w zakresie i celu przewidzianym w niniejszej umowie.  </w:t>
      </w:r>
    </w:p>
    <w:p w:rsidR="007A0ECE" w:rsidRPr="002D74FB" w:rsidRDefault="007560D8" w:rsidP="002D74FB">
      <w:pPr>
        <w:pStyle w:val="Akapitzlist"/>
        <w:numPr>
          <w:ilvl w:val="0"/>
          <w:numId w:val="46"/>
        </w:numPr>
        <w:spacing w:after="0" w:line="276" w:lineRule="auto"/>
        <w:ind w:left="284" w:hanging="284"/>
        <w:rPr>
          <w:rFonts w:cs="Calibri"/>
          <w:lang w:eastAsia="pl-PL"/>
        </w:rPr>
      </w:pPr>
      <w:r w:rsidRPr="00D24B01">
        <w:rPr>
          <w:rFonts w:cs="Calibri"/>
          <w:bCs/>
        </w:rPr>
        <w:t xml:space="preserve">Przekazanie danych osobowych niezbędnych do przetworzenia w celu prawidłowej realizacji niniejszej umowy dokonywane będzie na podstawie zawieranej pomiędzy stronami umowy </w:t>
      </w:r>
      <w:r w:rsidRPr="00D24B01">
        <w:rPr>
          <w:rFonts w:cs="Calibri"/>
          <w:bCs/>
        </w:rPr>
        <w:br/>
        <w:t>o powierzeniu przetwarzania danych.</w:t>
      </w:r>
      <w:bookmarkStart w:id="20" w:name="_GoBack"/>
      <w:bookmarkEnd w:id="17"/>
      <w:bookmarkEnd w:id="20"/>
    </w:p>
    <w:p w:rsidR="007A0ECE" w:rsidRPr="00D24B01" w:rsidRDefault="007A0ECE" w:rsidP="007A0ECE">
      <w:pPr>
        <w:tabs>
          <w:tab w:val="left" w:pos="6263"/>
        </w:tabs>
        <w:spacing w:line="276" w:lineRule="auto"/>
        <w:jc w:val="center"/>
        <w:rPr>
          <w:rFonts w:ascii="Calibri" w:hAnsi="Calibri" w:cs="Calibri"/>
          <w:b/>
          <w:bCs/>
          <w:sz w:val="22"/>
          <w:szCs w:val="22"/>
        </w:rPr>
      </w:pPr>
      <w:r>
        <w:rPr>
          <w:rFonts w:ascii="Calibri" w:hAnsi="Calibri" w:cs="Calibri"/>
          <w:sz w:val="22"/>
          <w:szCs w:val="22"/>
        </w:rPr>
        <w:tab/>
      </w:r>
      <w:r w:rsidRPr="00D24B01">
        <w:rPr>
          <w:rFonts w:ascii="Calibri" w:hAnsi="Calibri" w:cs="Calibri"/>
          <w:b/>
          <w:bCs/>
          <w:sz w:val="22"/>
          <w:szCs w:val="22"/>
        </w:rPr>
        <w:t xml:space="preserve"> </w:t>
      </w:r>
    </w:p>
    <w:p w:rsidR="007A0ECE" w:rsidRDefault="007A0ECE" w:rsidP="007A0ECE">
      <w:pPr>
        <w:spacing w:line="276" w:lineRule="auto"/>
        <w:jc w:val="center"/>
        <w:rPr>
          <w:rFonts w:ascii="Calibri" w:hAnsi="Calibri" w:cs="Calibri"/>
          <w:b/>
          <w:sz w:val="22"/>
          <w:szCs w:val="22"/>
        </w:rPr>
      </w:pPr>
      <w:r>
        <w:rPr>
          <w:rFonts w:ascii="Calibri" w:hAnsi="Calibri" w:cs="Calibri"/>
          <w:b/>
          <w:sz w:val="22"/>
          <w:szCs w:val="22"/>
        </w:rPr>
        <w:t>§ 20</w:t>
      </w:r>
    </w:p>
    <w:p w:rsidR="007A0ECE" w:rsidRPr="00D24B01" w:rsidRDefault="007A0ECE" w:rsidP="007A0ECE">
      <w:pPr>
        <w:tabs>
          <w:tab w:val="left" w:pos="6263"/>
        </w:tabs>
        <w:spacing w:line="276" w:lineRule="auto"/>
        <w:jc w:val="center"/>
        <w:rPr>
          <w:rFonts w:ascii="Calibri" w:hAnsi="Calibri" w:cs="Calibri"/>
          <w:b/>
          <w:bCs/>
          <w:sz w:val="22"/>
          <w:szCs w:val="22"/>
        </w:rPr>
      </w:pPr>
      <w:r w:rsidRPr="00D24B01">
        <w:rPr>
          <w:rFonts w:ascii="Calibri" w:hAnsi="Calibri" w:cs="Calibri"/>
          <w:b/>
          <w:bCs/>
          <w:sz w:val="22"/>
          <w:szCs w:val="22"/>
        </w:rPr>
        <w:t xml:space="preserve">Prawa autorskie </w:t>
      </w:r>
    </w:p>
    <w:p w:rsidR="007A0ECE" w:rsidRPr="00D24B01" w:rsidRDefault="007A0ECE" w:rsidP="007A0ECE">
      <w:pPr>
        <w:spacing w:line="276" w:lineRule="auto"/>
        <w:jc w:val="center"/>
        <w:rPr>
          <w:rFonts w:ascii="Calibri" w:hAnsi="Calibri" w:cs="Calibri"/>
          <w:b/>
          <w:sz w:val="22"/>
          <w:szCs w:val="22"/>
        </w:rPr>
      </w:pPr>
    </w:p>
    <w:p w:rsidR="007A0ECE" w:rsidRPr="00D24B01" w:rsidRDefault="007A0ECE" w:rsidP="006741F9">
      <w:pPr>
        <w:pStyle w:val="Akapitzlist"/>
        <w:numPr>
          <w:ilvl w:val="1"/>
          <w:numId w:val="48"/>
        </w:numPr>
        <w:spacing w:line="276" w:lineRule="auto"/>
        <w:rPr>
          <w:rFonts w:cs="Calibri"/>
        </w:rPr>
      </w:pPr>
      <w:r w:rsidRPr="00D24B01">
        <w:rPr>
          <w:rFonts w:cs="Calibri"/>
        </w:rPr>
        <w:t>Z chwilą zgłoszenia do odbioru robót i przekazania dokumentacji powykonawczej dla Zamawiającego Wykonawca przenosi na Zamawiającego w ramach wyn</w:t>
      </w:r>
      <w:r w:rsidR="00D87FF4">
        <w:rPr>
          <w:rFonts w:cs="Calibri"/>
        </w:rPr>
        <w:t>agrodzenia, o którym mowa w § 11</w:t>
      </w:r>
      <w:r w:rsidRPr="00D24B01">
        <w:rPr>
          <w:rFonts w:cs="Calibri"/>
        </w:rPr>
        <w:t xml:space="preserve"> ust. 1 umowy, autorskie prawa majątkowe do nieograniczonego w czasie korzystania i </w:t>
      </w:r>
      <w:r w:rsidRPr="00D24B01">
        <w:rPr>
          <w:rFonts w:cs="Calibri"/>
        </w:rPr>
        <w:lastRenderedPageBreak/>
        <w:t>rozporządzania dokumentacją projektową i powykonawczą w kraju i za granicą w zakresie pól eksploatacji określonych w ust. 2 umowy oraz przenosi na Zamawiającego w ramach tego wynagrodzenia wyłączne prawo zezwalania na wykonywanie zależnego prawa autorskiego do dokumentacji projektowej i powykonawczej. Z chwilą odbioru dokumentacji projektowej i powykonawczej następuje również przeniesienie na Zamawiającego prawa własności materialnych nośników, na których dokumentacja powykonawczej została utrwalona.</w:t>
      </w:r>
    </w:p>
    <w:p w:rsidR="007A0ECE" w:rsidRPr="00D24B01" w:rsidRDefault="007A0ECE" w:rsidP="006741F9">
      <w:pPr>
        <w:pStyle w:val="Akapitzlist"/>
        <w:numPr>
          <w:ilvl w:val="1"/>
          <w:numId w:val="48"/>
        </w:numPr>
        <w:spacing w:line="276" w:lineRule="auto"/>
        <w:rPr>
          <w:rFonts w:cs="Calibri"/>
        </w:rPr>
      </w:pPr>
      <w:r w:rsidRPr="00D24B01">
        <w:rPr>
          <w:rFonts w:cs="Calibri"/>
        </w:rPr>
        <w:t>Wykonawca przenosi na Zamawiającego autorskie prawa majątkowe do dokumentacji powykonawczej na następujących polach eksploatacji:</w:t>
      </w:r>
    </w:p>
    <w:p w:rsidR="007A0ECE" w:rsidRPr="00D24B01" w:rsidRDefault="007A0ECE" w:rsidP="006741F9">
      <w:pPr>
        <w:widowControl/>
        <w:numPr>
          <w:ilvl w:val="0"/>
          <w:numId w:val="50"/>
        </w:numPr>
        <w:tabs>
          <w:tab w:val="left" w:pos="284"/>
        </w:tabs>
        <w:spacing w:line="276" w:lineRule="auto"/>
        <w:jc w:val="both"/>
        <w:rPr>
          <w:rFonts w:ascii="Calibri" w:hAnsi="Calibri" w:cs="Calibri"/>
          <w:sz w:val="22"/>
          <w:szCs w:val="22"/>
        </w:rPr>
      </w:pPr>
      <w:r w:rsidRPr="00D24B01">
        <w:rPr>
          <w:rFonts w:ascii="Calibri" w:hAnsi="Calibri" w:cs="Calibri"/>
          <w:sz w:val="22"/>
          <w:szCs w:val="22"/>
        </w:rPr>
        <w:t>wykorzystanie dokumentacji powykonawczej w celu przeprowadzenia postępowania o udzielenie zamówienia na roboty budowlane;</w:t>
      </w:r>
    </w:p>
    <w:p w:rsidR="007A0ECE" w:rsidRPr="00D24B01" w:rsidRDefault="007A0ECE" w:rsidP="006741F9">
      <w:pPr>
        <w:widowControl/>
        <w:numPr>
          <w:ilvl w:val="0"/>
          <w:numId w:val="50"/>
        </w:numPr>
        <w:tabs>
          <w:tab w:val="left" w:pos="284"/>
        </w:tabs>
        <w:spacing w:line="276" w:lineRule="auto"/>
        <w:jc w:val="both"/>
        <w:rPr>
          <w:rFonts w:ascii="Calibri" w:hAnsi="Calibri" w:cs="Calibri"/>
          <w:sz w:val="22"/>
          <w:szCs w:val="22"/>
        </w:rPr>
      </w:pPr>
      <w:r w:rsidRPr="00D24B01">
        <w:rPr>
          <w:rFonts w:ascii="Calibri" w:hAnsi="Calibri" w:cs="Calibri"/>
          <w:sz w:val="22"/>
          <w:szCs w:val="22"/>
        </w:rPr>
        <w:t>wykorzystanie dokumentacji powykonawczej w celu realizacji robót budowlanych;</w:t>
      </w:r>
    </w:p>
    <w:p w:rsidR="007A0ECE" w:rsidRPr="00D24B01" w:rsidRDefault="007A0ECE" w:rsidP="006741F9">
      <w:pPr>
        <w:widowControl/>
        <w:numPr>
          <w:ilvl w:val="0"/>
          <w:numId w:val="50"/>
        </w:numPr>
        <w:tabs>
          <w:tab w:val="left" w:pos="284"/>
        </w:tabs>
        <w:spacing w:line="276" w:lineRule="auto"/>
        <w:jc w:val="both"/>
        <w:rPr>
          <w:rFonts w:ascii="Calibri" w:hAnsi="Calibri" w:cs="Calibri"/>
          <w:sz w:val="22"/>
          <w:szCs w:val="22"/>
        </w:rPr>
      </w:pPr>
      <w:r w:rsidRPr="00D24B01">
        <w:rPr>
          <w:rFonts w:ascii="Calibri" w:hAnsi="Calibri" w:cs="Calibri"/>
          <w:sz w:val="22"/>
          <w:szCs w:val="22"/>
        </w:rPr>
        <w:t>udostępnienie dokumentacji powykonawczej osobom trzecim;</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 xml:space="preserve">utrwalanie dokumentacji powykonawczej bez żadnych ograniczeń ilościowych, dowolną techniką, w szczególności techniką drukarską, w tym wydruku komputerowego, reprograficzną, skanu, zapisu magnetycznego lub techniką cyfrową, (zapisu na płytach CD lub DVD, wprowadzania do pamięci komputera, w tym do pamięci RAM, na serwery Zamawiającego lub do pamięci typu </w:t>
      </w:r>
      <w:proofErr w:type="spellStart"/>
      <w:r w:rsidRPr="00D24B01">
        <w:rPr>
          <w:rFonts w:ascii="Calibri" w:hAnsi="Calibri" w:cs="Calibri"/>
          <w:sz w:val="22"/>
          <w:szCs w:val="22"/>
        </w:rPr>
        <w:t>flash</w:t>
      </w:r>
      <w:proofErr w:type="spellEnd"/>
      <w:r w:rsidRPr="00D24B01">
        <w:rPr>
          <w:rFonts w:ascii="Calibri" w:hAnsi="Calibri" w:cs="Calibri"/>
          <w:sz w:val="22"/>
          <w:szCs w:val="22"/>
        </w:rPr>
        <w:t>), digitalizacji utworów;</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zwielokrotnianie dokumentacji powykonawczej bez żadnych ograniczeń ilościowych, dowolną techniką, w szczególności techniką drukarską, reprograficzną, zapisu magnetycznego lub techniką cyfrową, na każdym nośniku włączając w to nośniki elektroniczne, optyczne, magnetyczne, dyskietki, płyty CD lub DVD, papier;</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wprowadzanie bez żadnych ograniczeń ilościowych dokumentacji powykonawczej do pamięci komputera i sieci multimedialnych, w tym Internetu, sieci wewnętrznych typu Intranet, jak również przesyłania utworu w ramach ww. sieci, w tym w trybie on-line;</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wprowadzenie do obrotu, najem oryginału albo zwielokrotnionych egzemplarzy;</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nieodpłatne wypożyczenie lub udostępnienie zwielokrotnionych egzemplarzy;</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udostępnienie pracownikom Zamawiającego oraz Instytucji Ogłaszającej Konkurs;</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publiczne udostępnienie dokumentacji powykonawczej w taki sposób, aby każdy mógł mieć do niej dostęp w miejscu i czasie przez siebie wybranym;</w:t>
      </w:r>
    </w:p>
    <w:p w:rsidR="007A0ECE" w:rsidRPr="00D24B01" w:rsidRDefault="007A0ECE" w:rsidP="006741F9">
      <w:pPr>
        <w:widowControl/>
        <w:numPr>
          <w:ilvl w:val="0"/>
          <w:numId w:val="50"/>
        </w:numPr>
        <w:tabs>
          <w:tab w:val="left" w:pos="284"/>
          <w:tab w:val="left" w:pos="480"/>
        </w:tabs>
        <w:spacing w:line="276" w:lineRule="auto"/>
        <w:jc w:val="both"/>
        <w:rPr>
          <w:rFonts w:ascii="Calibri" w:hAnsi="Calibri" w:cs="Calibri"/>
          <w:sz w:val="22"/>
          <w:szCs w:val="22"/>
        </w:rPr>
      </w:pPr>
      <w:r w:rsidRPr="00D24B01">
        <w:rPr>
          <w:rFonts w:ascii="Calibri" w:hAnsi="Calibri" w:cs="Calibri"/>
          <w:sz w:val="22"/>
          <w:szCs w:val="22"/>
        </w:rPr>
        <w:t>publiczne wystawienie.</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Wykonawca z chwilą wydania dokumentacji, ud</w:t>
      </w:r>
      <w:r w:rsidR="00D87FF4">
        <w:rPr>
          <w:rFonts w:ascii="Calibri" w:hAnsi="Calibri" w:cs="Calibri"/>
          <w:sz w:val="22"/>
          <w:szCs w:val="22"/>
        </w:rPr>
        <w:t xml:space="preserve">ziela Zamawiającemu zezwolenia </w:t>
      </w:r>
      <w:r w:rsidRPr="00D24B01">
        <w:rPr>
          <w:rFonts w:ascii="Calibri" w:hAnsi="Calibri" w:cs="Calibri"/>
          <w:sz w:val="22"/>
          <w:szCs w:val="22"/>
        </w:rPr>
        <w:t xml:space="preserve">na wprowadzenie przez Zamawiającego lub na jego zlecenie zmian do dokumentacji powykonawczej oraz przenosi na Zamawiającego prawo do wykonywania praw zależnych do zmienionej dokumentacji. </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Wykonawca oświadcza, że wykona przedmiot umowy o charakterze indywidualnym, bez wad prawnych, nie naruszając praw osób trzecich, w tym majątkowych praw autorskich.</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Wykonawca ponosi wyłączną odpowiedzialność z tytułu wad prawnych przedmiotu umowy.</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Wykonawca zapewnia, iż w przypadku, gdyby wbrew postanowieniom umowy jakiekolwiek majątkowe lub osobiste prawa autorskie lub prawa zależne do dokumentacji powykonawczej przysługiwały osobom trzecim, w tym w szczególności pracownikom lub podwykonawcom, Wykonawca spowoduje, że osoby te niezwłocznie i bez dodatkowego wynagrodzenia ze strony Zamawiającego przeniosą przysługujące im autorskie prawa majątkowe i prawa zależne na Zamawiającego w zakresie określonym w niniejszej umowie, jak i udzielą Zamawiającemu niezwłocznie i bez dodatkowego wynagrodzenia wszelkich upoważnień i zezwoleń w zakresie opisanym w umowie, jak i praw osobistych nie mniejszych niż zakres określony w umowie.</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lastRenderedPageBreak/>
        <w:t>Wykonawca zapewnia, iż korzystanie przez Zamawiającego z dokumentacji będącej przedmiotem umowy nie będzie naruszać praw osób trzecich.</w:t>
      </w:r>
    </w:p>
    <w:p w:rsidR="007A0ECE" w:rsidRPr="00D24B01" w:rsidRDefault="007A0ECE" w:rsidP="006741F9">
      <w:pPr>
        <w:widowControl/>
        <w:numPr>
          <w:ilvl w:val="0"/>
          <w:numId w:val="49"/>
        </w:numPr>
        <w:tabs>
          <w:tab w:val="clear" w:pos="720"/>
          <w:tab w:val="num" w:pos="142"/>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 xml:space="preserve">Wykonawca odpowiada za ewentualne naruszenie dóbr osobistych osób trzecich </w:t>
      </w:r>
      <w:r w:rsidRPr="00D24B01">
        <w:rPr>
          <w:rFonts w:ascii="Calibri" w:hAnsi="Calibri" w:cs="Calibri"/>
          <w:sz w:val="22"/>
          <w:szCs w:val="22"/>
        </w:rPr>
        <w:br/>
        <w:t>do dokumentacji powykonawczej oraz praw autorskich i pokrewnych lub jakichkolwiek innych praw do tej dokumentacji powykonawczej, zaś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p>
    <w:p w:rsidR="007A0ECE" w:rsidRPr="00D24B01" w:rsidRDefault="007A0ECE" w:rsidP="006741F9">
      <w:pPr>
        <w:widowControl/>
        <w:numPr>
          <w:ilvl w:val="0"/>
          <w:numId w:val="49"/>
        </w:numPr>
        <w:tabs>
          <w:tab w:val="clear" w:pos="720"/>
          <w:tab w:val="num" w:pos="284"/>
        </w:tabs>
        <w:spacing w:line="276" w:lineRule="auto"/>
        <w:ind w:left="284" w:hanging="284"/>
        <w:jc w:val="both"/>
        <w:rPr>
          <w:rFonts w:ascii="Calibri" w:hAnsi="Calibri" w:cs="Calibri"/>
          <w:sz w:val="22"/>
          <w:szCs w:val="22"/>
        </w:rPr>
      </w:pPr>
      <w:r w:rsidRPr="00D24B01">
        <w:rPr>
          <w:rFonts w:ascii="Calibri" w:hAnsi="Calibri" w:cs="Calibri"/>
          <w:sz w:val="22"/>
          <w:szCs w:val="22"/>
        </w:rPr>
        <w:t>Postanowienia ust. 1-8 mają zastosowanie także do opracowań zamiennych lub uzupełniających wytworzonych przez Wykonawcę w trakcie realizacji przedmiotu niniejszej umowy.</w:t>
      </w:r>
    </w:p>
    <w:p w:rsidR="007A0ECE" w:rsidRPr="00D24B01" w:rsidRDefault="007A0ECE" w:rsidP="007A0ECE">
      <w:pPr>
        <w:spacing w:line="276" w:lineRule="auto"/>
        <w:jc w:val="both"/>
        <w:rPr>
          <w:rFonts w:ascii="Calibri" w:hAnsi="Calibri" w:cs="Calibri"/>
          <w:b/>
          <w:bCs/>
          <w:sz w:val="22"/>
          <w:szCs w:val="22"/>
        </w:rPr>
      </w:pPr>
    </w:p>
    <w:p w:rsidR="007A0ECE" w:rsidRDefault="00C0131B" w:rsidP="007A0ECE">
      <w:pPr>
        <w:spacing w:line="276" w:lineRule="auto"/>
        <w:ind w:left="283"/>
        <w:jc w:val="center"/>
        <w:rPr>
          <w:rFonts w:ascii="Calibri" w:hAnsi="Calibri" w:cs="Calibri"/>
          <w:b/>
          <w:bCs/>
          <w:sz w:val="22"/>
          <w:szCs w:val="22"/>
        </w:rPr>
      </w:pPr>
      <w:r>
        <w:rPr>
          <w:rFonts w:ascii="Calibri" w:hAnsi="Calibri" w:cs="Calibri"/>
          <w:b/>
          <w:bCs/>
          <w:sz w:val="22"/>
          <w:szCs w:val="22"/>
        </w:rPr>
        <w:t>§ 21</w:t>
      </w:r>
    </w:p>
    <w:p w:rsidR="00C0131B" w:rsidRPr="00D24B01" w:rsidRDefault="00C0131B" w:rsidP="00C0131B">
      <w:pPr>
        <w:spacing w:line="276" w:lineRule="auto"/>
        <w:ind w:left="283"/>
        <w:jc w:val="center"/>
        <w:rPr>
          <w:rFonts w:ascii="Calibri" w:hAnsi="Calibri" w:cs="Calibri"/>
          <w:b/>
          <w:bCs/>
          <w:sz w:val="22"/>
          <w:szCs w:val="22"/>
        </w:rPr>
      </w:pPr>
      <w:r w:rsidRPr="00D24B01">
        <w:rPr>
          <w:rFonts w:ascii="Calibri" w:hAnsi="Calibri" w:cs="Calibri"/>
          <w:b/>
          <w:bCs/>
          <w:sz w:val="22"/>
          <w:szCs w:val="22"/>
        </w:rPr>
        <w:t>Spory</w:t>
      </w:r>
    </w:p>
    <w:p w:rsidR="00C0131B" w:rsidRPr="00D24B01" w:rsidRDefault="00C0131B" w:rsidP="007A0ECE">
      <w:pPr>
        <w:spacing w:line="276" w:lineRule="auto"/>
        <w:ind w:left="283"/>
        <w:jc w:val="center"/>
        <w:rPr>
          <w:rFonts w:ascii="Calibri" w:hAnsi="Calibri" w:cs="Calibri"/>
          <w:b/>
          <w:bCs/>
          <w:sz w:val="22"/>
          <w:szCs w:val="22"/>
        </w:rPr>
      </w:pPr>
    </w:p>
    <w:p w:rsidR="007A0ECE" w:rsidRPr="00D24B01" w:rsidRDefault="007A0ECE" w:rsidP="006741F9">
      <w:pPr>
        <w:pStyle w:val="Akapitzlist"/>
        <w:numPr>
          <w:ilvl w:val="0"/>
          <w:numId w:val="51"/>
        </w:numPr>
        <w:spacing w:line="276" w:lineRule="auto"/>
        <w:ind w:left="284"/>
        <w:rPr>
          <w:rFonts w:cs="Calibri"/>
          <w:b/>
          <w:bCs/>
          <w:lang w:eastAsia="ar-SA"/>
        </w:rPr>
      </w:pPr>
      <w:r w:rsidRPr="00D24B01">
        <w:rPr>
          <w:rFonts w:cs="Calibri"/>
          <w:lang w:eastAsia="pl-PL"/>
        </w:rPr>
        <w:t>W przypadku zaistnienia pomiędzy Stronami sporu wynikającego z Umowy lub pozostającego w związku z Umową o roszczenia cywilnoprawne w sprawach, w których zawarcie ugody jest dopuszczalne,  Strony zobowiązują się do poddania tych sporów mediacji. Mediacja prowadzona będzie przez Mediatorów Stałych Sądu Polubownego przy Prokuratorii Generalnej Rzeczypospolitej Polskiej zgodnie z Regulaminem tego Sądu.</w:t>
      </w:r>
    </w:p>
    <w:p w:rsidR="007A0ECE" w:rsidRPr="00D24B01" w:rsidRDefault="007A0ECE" w:rsidP="006741F9">
      <w:pPr>
        <w:pStyle w:val="Tekstpodstawowy"/>
        <w:numPr>
          <w:ilvl w:val="0"/>
          <w:numId w:val="51"/>
        </w:numPr>
        <w:spacing w:after="120" w:line="276" w:lineRule="auto"/>
        <w:ind w:left="284"/>
        <w:rPr>
          <w:sz w:val="22"/>
          <w:szCs w:val="22"/>
        </w:rPr>
      </w:pPr>
      <w:r w:rsidRPr="00D24B01">
        <w:rPr>
          <w:rFonts w:ascii="Calibri" w:hAnsi="Calibri" w:cs="Calibri"/>
          <w:sz w:val="22"/>
          <w:szCs w:val="22"/>
        </w:rPr>
        <w:t>Na wypadek sporu sądowego między stronami - jego rozstrzygnięcie będzie poddane jurysdykcji sądów polskich, tj. sądowi właściwemu według siedziby Zamawiającego.</w:t>
      </w:r>
    </w:p>
    <w:p w:rsidR="007560D8" w:rsidRDefault="007560D8" w:rsidP="00C0131B">
      <w:pPr>
        <w:pStyle w:val="Nagwek440"/>
        <w:keepNext/>
        <w:keepLines/>
        <w:shd w:val="clear" w:color="auto" w:fill="auto"/>
        <w:spacing w:before="0"/>
        <w:ind w:right="120"/>
        <w:jc w:val="left"/>
        <w:rPr>
          <w:rFonts w:asciiTheme="minorHAnsi" w:hAnsiTheme="minorHAnsi" w:cstheme="minorHAnsi"/>
          <w:sz w:val="22"/>
          <w:szCs w:val="22"/>
        </w:rPr>
      </w:pPr>
    </w:p>
    <w:p w:rsidR="007560D8" w:rsidRPr="00C0131B" w:rsidRDefault="00C0131B" w:rsidP="00C0131B">
      <w:pPr>
        <w:spacing w:line="276" w:lineRule="auto"/>
        <w:ind w:left="283"/>
        <w:jc w:val="center"/>
        <w:rPr>
          <w:rFonts w:ascii="Calibri" w:hAnsi="Calibri" w:cs="Calibri"/>
          <w:b/>
          <w:bCs/>
          <w:sz w:val="22"/>
          <w:szCs w:val="22"/>
        </w:rPr>
      </w:pPr>
      <w:r>
        <w:rPr>
          <w:rFonts w:ascii="Calibri" w:hAnsi="Calibri" w:cs="Calibri"/>
          <w:b/>
          <w:bCs/>
          <w:sz w:val="22"/>
          <w:szCs w:val="22"/>
        </w:rPr>
        <w:t>§ 22</w:t>
      </w:r>
    </w:p>
    <w:p w:rsidR="00AC0219" w:rsidRDefault="00C76BA6">
      <w:pPr>
        <w:pStyle w:val="Teksttreci20"/>
        <w:shd w:val="clear" w:color="auto" w:fill="auto"/>
        <w:spacing w:line="269" w:lineRule="exact"/>
        <w:ind w:right="120" w:firstLine="0"/>
        <w:rPr>
          <w:rFonts w:asciiTheme="minorHAnsi" w:hAnsiTheme="minorHAnsi" w:cstheme="minorHAnsi"/>
          <w:sz w:val="22"/>
          <w:szCs w:val="22"/>
        </w:rPr>
      </w:pPr>
      <w:r w:rsidRPr="009F0417">
        <w:rPr>
          <w:rFonts w:asciiTheme="minorHAnsi" w:hAnsiTheme="minorHAnsi" w:cstheme="minorHAnsi"/>
          <w:sz w:val="22"/>
          <w:szCs w:val="22"/>
        </w:rPr>
        <w:t>Postanowienia końcowe</w:t>
      </w:r>
    </w:p>
    <w:p w:rsidR="00C0131B" w:rsidRPr="009F0417" w:rsidRDefault="00C0131B">
      <w:pPr>
        <w:pStyle w:val="Teksttreci20"/>
        <w:shd w:val="clear" w:color="auto" w:fill="auto"/>
        <w:spacing w:line="269" w:lineRule="exact"/>
        <w:ind w:right="120" w:firstLine="0"/>
        <w:rPr>
          <w:rFonts w:asciiTheme="minorHAnsi" w:hAnsiTheme="minorHAnsi" w:cstheme="minorHAnsi"/>
          <w:sz w:val="22"/>
          <w:szCs w:val="22"/>
        </w:rPr>
      </w:pPr>
    </w:p>
    <w:p w:rsidR="00AC0219" w:rsidRDefault="00C76BA6" w:rsidP="006741F9">
      <w:pPr>
        <w:pStyle w:val="Teksttreci0"/>
        <w:numPr>
          <w:ilvl w:val="0"/>
          <w:numId w:val="31"/>
        </w:numPr>
        <w:shd w:val="clear" w:color="auto" w:fill="auto"/>
        <w:tabs>
          <w:tab w:val="left" w:pos="270"/>
        </w:tabs>
        <w:spacing w:after="0" w:line="269" w:lineRule="exact"/>
        <w:ind w:left="280" w:right="20" w:hanging="260"/>
        <w:jc w:val="both"/>
        <w:rPr>
          <w:rFonts w:asciiTheme="minorHAnsi" w:hAnsiTheme="minorHAnsi" w:cstheme="minorHAnsi"/>
          <w:sz w:val="22"/>
          <w:szCs w:val="22"/>
        </w:rPr>
      </w:pPr>
      <w:r w:rsidRPr="009F0417">
        <w:rPr>
          <w:rFonts w:asciiTheme="minorHAnsi" w:hAnsiTheme="minorHAnsi" w:cstheme="minorHAnsi"/>
          <w:sz w:val="22"/>
          <w:szCs w:val="22"/>
        </w:rPr>
        <w:t>W sprawach nieuregulowanych postanowieniami Umowy zastosowanie mają przepisy Kodeksu cywiln</w:t>
      </w:r>
      <w:r w:rsidR="00026488">
        <w:rPr>
          <w:rFonts w:asciiTheme="minorHAnsi" w:hAnsiTheme="minorHAnsi" w:cstheme="minorHAnsi"/>
          <w:sz w:val="22"/>
          <w:szCs w:val="22"/>
        </w:rPr>
        <w:t xml:space="preserve">ego, ustawy Prawa budowlanego i </w:t>
      </w:r>
      <w:r w:rsidRPr="009F0417">
        <w:rPr>
          <w:rFonts w:asciiTheme="minorHAnsi" w:hAnsiTheme="minorHAnsi" w:cstheme="minorHAnsi"/>
          <w:sz w:val="22"/>
          <w:szCs w:val="22"/>
        </w:rPr>
        <w:t>ust</w:t>
      </w:r>
      <w:r w:rsidR="00026488">
        <w:rPr>
          <w:rFonts w:asciiTheme="minorHAnsi" w:hAnsiTheme="minorHAnsi" w:cstheme="minorHAnsi"/>
          <w:sz w:val="22"/>
          <w:szCs w:val="22"/>
        </w:rPr>
        <w:t>awy Prawo zamówień publicznych.</w:t>
      </w:r>
    </w:p>
    <w:p w:rsidR="00026488" w:rsidRDefault="00565EB8" w:rsidP="006741F9">
      <w:pPr>
        <w:pStyle w:val="Teksttreci0"/>
        <w:numPr>
          <w:ilvl w:val="0"/>
          <w:numId w:val="31"/>
        </w:numPr>
        <w:shd w:val="clear" w:color="auto" w:fill="auto"/>
        <w:tabs>
          <w:tab w:val="left" w:pos="270"/>
        </w:tabs>
        <w:spacing w:after="0" w:line="269" w:lineRule="exact"/>
        <w:ind w:left="280" w:right="20" w:hanging="260"/>
        <w:jc w:val="both"/>
        <w:rPr>
          <w:rFonts w:asciiTheme="minorHAnsi" w:hAnsiTheme="minorHAnsi" w:cstheme="minorHAnsi"/>
          <w:sz w:val="22"/>
          <w:szCs w:val="22"/>
        </w:rPr>
      </w:pPr>
      <w:r>
        <w:rPr>
          <w:rFonts w:asciiTheme="minorHAnsi" w:hAnsiTheme="minorHAnsi" w:cstheme="minorHAnsi"/>
          <w:sz w:val="22"/>
          <w:szCs w:val="22"/>
        </w:rPr>
        <w:t>W okresie realizacji przedmiotu zamówienia, okresie rękojmi i gwarancji Wykonawca zobowiązany jest do pisemnego zawiadomienia Zamawiającego w terminie 7 dni:</w:t>
      </w:r>
    </w:p>
    <w:p w:rsidR="00565EB8" w:rsidRDefault="00565EB8" w:rsidP="00565EB8">
      <w:pPr>
        <w:pStyle w:val="Teksttreci0"/>
        <w:shd w:val="clear" w:color="auto" w:fill="auto"/>
        <w:tabs>
          <w:tab w:val="left" w:pos="270"/>
        </w:tabs>
        <w:spacing w:after="0" w:line="269" w:lineRule="exact"/>
        <w:ind w:left="280" w:right="20" w:firstLine="0"/>
        <w:jc w:val="both"/>
        <w:rPr>
          <w:rFonts w:asciiTheme="minorHAnsi" w:hAnsiTheme="minorHAnsi" w:cstheme="minorHAnsi"/>
          <w:sz w:val="22"/>
          <w:szCs w:val="22"/>
        </w:rPr>
      </w:pPr>
      <w:r>
        <w:rPr>
          <w:rFonts w:asciiTheme="minorHAnsi" w:hAnsiTheme="minorHAnsi" w:cstheme="minorHAnsi"/>
          <w:sz w:val="22"/>
          <w:szCs w:val="22"/>
        </w:rPr>
        <w:t>1) zmianie siedziby firmy,</w:t>
      </w:r>
    </w:p>
    <w:p w:rsidR="00565EB8" w:rsidRDefault="00565EB8" w:rsidP="00565EB8">
      <w:pPr>
        <w:pStyle w:val="Teksttreci0"/>
        <w:shd w:val="clear" w:color="auto" w:fill="auto"/>
        <w:tabs>
          <w:tab w:val="left" w:pos="270"/>
        </w:tabs>
        <w:spacing w:after="0" w:line="269" w:lineRule="exact"/>
        <w:ind w:left="280" w:right="20" w:firstLine="0"/>
        <w:jc w:val="both"/>
        <w:rPr>
          <w:rFonts w:asciiTheme="minorHAnsi" w:hAnsiTheme="minorHAnsi" w:cstheme="minorHAnsi"/>
          <w:sz w:val="22"/>
          <w:szCs w:val="22"/>
        </w:rPr>
      </w:pPr>
      <w:r>
        <w:rPr>
          <w:rFonts w:asciiTheme="minorHAnsi" w:hAnsiTheme="minorHAnsi" w:cstheme="minorHAnsi"/>
          <w:sz w:val="22"/>
          <w:szCs w:val="22"/>
        </w:rPr>
        <w:t>2) zmianie osób reprezentujących Wykonawcę,</w:t>
      </w:r>
    </w:p>
    <w:p w:rsidR="00565EB8" w:rsidRDefault="00565EB8" w:rsidP="00565EB8">
      <w:pPr>
        <w:pStyle w:val="Teksttreci0"/>
        <w:shd w:val="clear" w:color="auto" w:fill="auto"/>
        <w:tabs>
          <w:tab w:val="left" w:pos="270"/>
        </w:tabs>
        <w:spacing w:after="0" w:line="269" w:lineRule="exact"/>
        <w:ind w:left="280" w:right="20" w:firstLine="0"/>
        <w:jc w:val="both"/>
        <w:rPr>
          <w:rFonts w:asciiTheme="minorHAnsi" w:hAnsiTheme="minorHAnsi" w:cstheme="minorHAnsi"/>
          <w:sz w:val="22"/>
          <w:szCs w:val="22"/>
        </w:rPr>
      </w:pPr>
      <w:r>
        <w:rPr>
          <w:rFonts w:asciiTheme="minorHAnsi" w:hAnsiTheme="minorHAnsi" w:cstheme="minorHAnsi"/>
          <w:sz w:val="22"/>
          <w:szCs w:val="22"/>
        </w:rPr>
        <w:t>3) ogłoszeniu upadłości Wykonawcy,</w:t>
      </w:r>
    </w:p>
    <w:p w:rsidR="00026488" w:rsidRPr="009F0417" w:rsidRDefault="00565EB8" w:rsidP="00565EB8">
      <w:pPr>
        <w:pStyle w:val="Teksttreci0"/>
        <w:shd w:val="clear" w:color="auto" w:fill="auto"/>
        <w:tabs>
          <w:tab w:val="left" w:pos="270"/>
        </w:tabs>
        <w:spacing w:after="0" w:line="269" w:lineRule="exact"/>
        <w:ind w:left="280" w:right="20" w:firstLine="0"/>
        <w:jc w:val="both"/>
        <w:rPr>
          <w:rFonts w:asciiTheme="minorHAnsi" w:hAnsiTheme="minorHAnsi" w:cstheme="minorHAnsi"/>
          <w:sz w:val="22"/>
          <w:szCs w:val="22"/>
        </w:rPr>
      </w:pPr>
      <w:r>
        <w:rPr>
          <w:rFonts w:asciiTheme="minorHAnsi" w:hAnsiTheme="minorHAnsi" w:cstheme="minorHAnsi"/>
          <w:sz w:val="22"/>
          <w:szCs w:val="22"/>
        </w:rPr>
        <w:t>4) rozpoczęciu likwidacji firmy Wykonawcy.</w:t>
      </w:r>
    </w:p>
    <w:p w:rsidR="00AC0219" w:rsidRPr="009F0417" w:rsidRDefault="00026488" w:rsidP="006741F9">
      <w:pPr>
        <w:pStyle w:val="Teksttreci0"/>
        <w:numPr>
          <w:ilvl w:val="0"/>
          <w:numId w:val="31"/>
        </w:numPr>
        <w:shd w:val="clear" w:color="auto" w:fill="auto"/>
        <w:tabs>
          <w:tab w:val="left" w:pos="289"/>
        </w:tabs>
        <w:spacing w:after="0" w:line="269" w:lineRule="exact"/>
        <w:ind w:left="280" w:right="20" w:hanging="260"/>
        <w:jc w:val="both"/>
        <w:rPr>
          <w:rFonts w:asciiTheme="minorHAnsi" w:hAnsiTheme="minorHAnsi" w:cstheme="minorHAnsi"/>
          <w:sz w:val="22"/>
          <w:szCs w:val="22"/>
        </w:rPr>
      </w:pPr>
      <w:r>
        <w:rPr>
          <w:rFonts w:asciiTheme="minorHAnsi" w:hAnsiTheme="minorHAnsi" w:cstheme="minorHAnsi"/>
          <w:sz w:val="22"/>
          <w:szCs w:val="22"/>
        </w:rPr>
        <w:t>Umowę sporządzono w trzech</w:t>
      </w:r>
      <w:r w:rsidR="00C76BA6" w:rsidRPr="009F0417">
        <w:rPr>
          <w:rFonts w:asciiTheme="minorHAnsi" w:hAnsiTheme="minorHAnsi" w:cstheme="minorHAnsi"/>
          <w:sz w:val="22"/>
          <w:szCs w:val="22"/>
        </w:rPr>
        <w:t xml:space="preserve"> jednakowo br</w:t>
      </w:r>
      <w:r>
        <w:rPr>
          <w:rFonts w:asciiTheme="minorHAnsi" w:hAnsiTheme="minorHAnsi" w:cstheme="minorHAnsi"/>
          <w:sz w:val="22"/>
          <w:szCs w:val="22"/>
        </w:rPr>
        <w:t>zmiących egzemplarzach, dwa egzemplarze dla Zamawiającego  i  jeden dla Wykonawcy.</w:t>
      </w:r>
    </w:p>
    <w:p w:rsidR="00CF7250" w:rsidRDefault="00CF7250">
      <w:pPr>
        <w:pStyle w:val="Teksttreci0"/>
        <w:shd w:val="clear" w:color="auto" w:fill="auto"/>
        <w:tabs>
          <w:tab w:val="left" w:pos="5531"/>
        </w:tabs>
        <w:spacing w:after="0" w:line="269" w:lineRule="exact"/>
        <w:ind w:left="1360" w:firstLine="0"/>
        <w:rPr>
          <w:rFonts w:asciiTheme="minorHAnsi" w:hAnsiTheme="minorHAnsi" w:cstheme="minorHAnsi"/>
          <w:sz w:val="22"/>
          <w:szCs w:val="22"/>
        </w:rPr>
      </w:pPr>
    </w:p>
    <w:p w:rsidR="00AA2273" w:rsidRPr="009F0417" w:rsidRDefault="00AA2273">
      <w:pPr>
        <w:pStyle w:val="Teksttreci0"/>
        <w:shd w:val="clear" w:color="auto" w:fill="auto"/>
        <w:tabs>
          <w:tab w:val="left" w:pos="5531"/>
        </w:tabs>
        <w:spacing w:after="0" w:line="269" w:lineRule="exact"/>
        <w:ind w:left="1360" w:firstLine="0"/>
        <w:rPr>
          <w:rFonts w:asciiTheme="minorHAnsi" w:hAnsiTheme="minorHAnsi" w:cstheme="minorHAnsi"/>
          <w:sz w:val="22"/>
          <w:szCs w:val="22"/>
        </w:rPr>
      </w:pPr>
    </w:p>
    <w:p w:rsidR="00AC0219" w:rsidRPr="00AA2273" w:rsidRDefault="00C76BA6">
      <w:pPr>
        <w:pStyle w:val="Teksttreci0"/>
        <w:shd w:val="clear" w:color="auto" w:fill="auto"/>
        <w:tabs>
          <w:tab w:val="left" w:pos="5531"/>
        </w:tabs>
        <w:spacing w:after="0" w:line="269" w:lineRule="exact"/>
        <w:ind w:left="1360" w:firstLine="0"/>
        <w:rPr>
          <w:rFonts w:asciiTheme="minorHAnsi" w:hAnsiTheme="minorHAnsi" w:cstheme="minorHAnsi"/>
          <w:b/>
          <w:sz w:val="22"/>
          <w:szCs w:val="22"/>
        </w:rPr>
      </w:pPr>
      <w:r w:rsidRPr="00AA2273">
        <w:rPr>
          <w:rFonts w:asciiTheme="minorHAnsi" w:hAnsiTheme="minorHAnsi" w:cstheme="minorHAnsi"/>
          <w:b/>
          <w:sz w:val="22"/>
          <w:szCs w:val="22"/>
        </w:rPr>
        <w:t>ZAMAWIAJĄCY</w:t>
      </w:r>
      <w:r w:rsidRPr="00AA2273">
        <w:rPr>
          <w:rFonts w:asciiTheme="minorHAnsi" w:hAnsiTheme="minorHAnsi" w:cstheme="minorHAnsi"/>
          <w:b/>
          <w:sz w:val="22"/>
          <w:szCs w:val="22"/>
        </w:rPr>
        <w:tab/>
        <w:t>WYKONAWCA</w:t>
      </w:r>
    </w:p>
    <w:p w:rsidR="00CF7250" w:rsidRPr="00AA2273" w:rsidRDefault="00CF7250">
      <w:pPr>
        <w:pStyle w:val="Teksttreci0"/>
        <w:shd w:val="clear" w:color="auto" w:fill="auto"/>
        <w:tabs>
          <w:tab w:val="left" w:pos="5531"/>
        </w:tabs>
        <w:spacing w:after="0" w:line="269" w:lineRule="exact"/>
        <w:ind w:left="1360" w:firstLine="0"/>
        <w:rPr>
          <w:rFonts w:asciiTheme="minorHAnsi" w:hAnsiTheme="minorHAnsi" w:cstheme="minorHAnsi"/>
          <w:b/>
          <w:sz w:val="22"/>
          <w:szCs w:val="22"/>
        </w:rPr>
      </w:pPr>
    </w:p>
    <w:p w:rsidR="00CF7250" w:rsidRPr="009F0417" w:rsidRDefault="00CF7250" w:rsidP="00AA2273">
      <w:pPr>
        <w:pStyle w:val="Teksttreci0"/>
        <w:shd w:val="clear" w:color="auto" w:fill="auto"/>
        <w:tabs>
          <w:tab w:val="center" w:pos="5362"/>
        </w:tabs>
        <w:spacing w:after="0" w:line="269" w:lineRule="exact"/>
        <w:ind w:left="1360" w:firstLine="0"/>
        <w:rPr>
          <w:rFonts w:asciiTheme="minorHAnsi" w:hAnsiTheme="minorHAnsi" w:cstheme="minorHAnsi"/>
          <w:sz w:val="22"/>
          <w:szCs w:val="22"/>
        </w:rPr>
      </w:pPr>
    </w:p>
    <w:sectPr w:rsidR="00CF7250" w:rsidRPr="009F0417" w:rsidSect="00403749">
      <w:headerReference w:type="default" r:id="rId8"/>
      <w:footerReference w:type="default" r:id="rId9"/>
      <w:headerReference w:type="first" r:id="rId10"/>
      <w:footerReference w:type="first" r:id="rId11"/>
      <w:pgSz w:w="11906" w:h="16838"/>
      <w:pgMar w:top="1701" w:right="1256" w:bottom="1276" w:left="1285" w:header="568"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C2" w:rsidRDefault="00D37FC2">
      <w:r>
        <w:separator/>
      </w:r>
    </w:p>
  </w:endnote>
  <w:endnote w:type="continuationSeparator" w:id="0">
    <w:p w:rsidR="00D37FC2" w:rsidRDefault="00D3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IDFont+F2">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657358"/>
      <w:docPartObj>
        <w:docPartGallery w:val="Page Numbers (Bottom of Page)"/>
        <w:docPartUnique/>
      </w:docPartObj>
    </w:sdtPr>
    <w:sdtEndPr/>
    <w:sdtContent>
      <w:p w:rsidR="00AA277C" w:rsidRDefault="00AA277C">
        <w:pPr>
          <w:pStyle w:val="Stopka"/>
          <w:jc w:val="right"/>
        </w:pPr>
        <w:r>
          <w:fldChar w:fldCharType="begin"/>
        </w:r>
        <w:r>
          <w:instrText>PAGE   \* MERGEFORMAT</w:instrText>
        </w:r>
        <w:r>
          <w:fldChar w:fldCharType="separate"/>
        </w:r>
        <w:r w:rsidR="002D74FB">
          <w:rPr>
            <w:noProof/>
          </w:rPr>
          <w:t>21</w:t>
        </w:r>
        <w:r>
          <w:fldChar w:fldCharType="end"/>
        </w:r>
      </w:p>
    </w:sdtContent>
  </w:sdt>
  <w:p w:rsidR="00AA277C" w:rsidRDefault="00AA277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030843"/>
      <w:docPartObj>
        <w:docPartGallery w:val="Page Numbers (Bottom of Page)"/>
        <w:docPartUnique/>
      </w:docPartObj>
    </w:sdtPr>
    <w:sdtEndPr/>
    <w:sdtContent>
      <w:p w:rsidR="00AA277C" w:rsidRDefault="00AA277C">
        <w:pPr>
          <w:pStyle w:val="Stopka"/>
          <w:jc w:val="right"/>
        </w:pPr>
        <w:r>
          <w:fldChar w:fldCharType="begin"/>
        </w:r>
        <w:r>
          <w:instrText>PAGE   \* MERGEFORMAT</w:instrText>
        </w:r>
        <w:r>
          <w:fldChar w:fldCharType="separate"/>
        </w:r>
        <w:r w:rsidR="002D74FB">
          <w:rPr>
            <w:noProof/>
          </w:rPr>
          <w:t>1</w:t>
        </w:r>
        <w:r>
          <w:fldChar w:fldCharType="end"/>
        </w:r>
      </w:p>
    </w:sdtContent>
  </w:sdt>
  <w:p w:rsidR="00AA277C" w:rsidRDefault="00AA27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C2" w:rsidRDefault="00D37FC2"/>
  </w:footnote>
  <w:footnote w:type="continuationSeparator" w:id="0">
    <w:p w:rsidR="00D37FC2" w:rsidRDefault="00D37F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7C" w:rsidRDefault="00AA277C" w:rsidP="00AB4B7F">
    <w:pPr>
      <w:pStyle w:val="Nagwek"/>
      <w:tabs>
        <w:tab w:val="clear" w:pos="4536"/>
        <w:tab w:val="clear" w:pos="9072"/>
        <w:tab w:val="left" w:pos="5595"/>
      </w:tabs>
    </w:pPr>
    <w:r w:rsidRPr="00C204AE">
      <w:rPr>
        <w:rFonts w:ascii="Franklin Gothic Book" w:hAnsi="Franklin Gothic Book" w:cs="Franklin Gothic Book"/>
        <w:noProof/>
        <w:color w:val="5F5F5F"/>
      </w:rPr>
      <w:drawing>
        <wp:inline distT="0" distB="0" distL="0" distR="0" wp14:anchorId="083EFB51" wp14:editId="733C17CE">
          <wp:extent cx="1897380" cy="662940"/>
          <wp:effectExtent l="0" t="0" r="7620" b="381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662940"/>
                  </a:xfrm>
                  <a:prstGeom prst="rect">
                    <a:avLst/>
                  </a:prstGeom>
                  <a:noFill/>
                  <a:ln>
                    <a:noFill/>
                  </a:ln>
                </pic:spPr>
              </pic:pic>
            </a:graphicData>
          </a:graphic>
        </wp:inline>
      </w:drawing>
    </w:r>
    <w:r w:rsidR="00AB4B7F">
      <w:tab/>
    </w:r>
    <w:r w:rsidR="00AB4B7F" w:rsidRPr="006B4923">
      <w:rPr>
        <w:noProof/>
      </w:rPr>
      <w:drawing>
        <wp:inline distT="0" distB="0" distL="0" distR="0" wp14:anchorId="767971BC" wp14:editId="2C0D2FE9">
          <wp:extent cx="2000250" cy="790575"/>
          <wp:effectExtent l="0" t="0" r="0" b="9525"/>
          <wp:docPr id="41" name="Obraz 41" descr="C:\Users\Oswiata\AppData\Local\Temp\Rar$DIa11108.22662\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wiata\AppData\Local\Temp\Rar$DIa11108.22662\BGK_logo_kolor_pozi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7C" w:rsidRDefault="00AA277C" w:rsidP="00AB4B7F">
    <w:pPr>
      <w:pStyle w:val="Nagwek"/>
      <w:tabs>
        <w:tab w:val="clear" w:pos="4536"/>
        <w:tab w:val="clear" w:pos="9072"/>
        <w:tab w:val="left" w:pos="5190"/>
      </w:tabs>
    </w:pPr>
    <w:r w:rsidRPr="00C204AE">
      <w:rPr>
        <w:rFonts w:ascii="Franklin Gothic Book" w:hAnsi="Franklin Gothic Book" w:cs="Franklin Gothic Book"/>
        <w:noProof/>
        <w:color w:val="5F5F5F"/>
      </w:rPr>
      <w:drawing>
        <wp:inline distT="0" distB="0" distL="0" distR="0" wp14:anchorId="083EFB51" wp14:editId="733C17CE">
          <wp:extent cx="1897380" cy="676275"/>
          <wp:effectExtent l="0" t="0" r="7620" b="952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676275"/>
                  </a:xfrm>
                  <a:prstGeom prst="rect">
                    <a:avLst/>
                  </a:prstGeom>
                  <a:noFill/>
                  <a:ln>
                    <a:noFill/>
                  </a:ln>
                </pic:spPr>
              </pic:pic>
            </a:graphicData>
          </a:graphic>
        </wp:inline>
      </w:drawing>
    </w:r>
    <w:r w:rsidR="00AB4B7F">
      <w:tab/>
    </w:r>
    <w:r w:rsidR="00AB4B7F" w:rsidRPr="006B4923">
      <w:rPr>
        <w:noProof/>
      </w:rPr>
      <w:drawing>
        <wp:inline distT="0" distB="0" distL="0" distR="0" wp14:anchorId="767971BC" wp14:editId="2C0D2FE9">
          <wp:extent cx="2000250" cy="790575"/>
          <wp:effectExtent l="0" t="0" r="0" b="9525"/>
          <wp:docPr id="43" name="Obraz 43" descr="C:\Users\Oswiata\AppData\Local\Temp\Rar$DIa11108.22662\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wiata\AppData\Local\Temp\Rar$DIa11108.22662\BGK_logo_kolor_pozi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lowerLetter"/>
      <w:lvlText w:val="%1)"/>
      <w:lvlJc w:val="left"/>
      <w:pPr>
        <w:tabs>
          <w:tab w:val="num" w:pos="720"/>
        </w:tabs>
        <w:ind w:left="720" w:hanging="360"/>
      </w:pPr>
      <w:rPr>
        <w:rFonts w:ascii="Calibri" w:hAnsi="Calibri" w:cs="Times New Roman"/>
        <w:sz w:val="22"/>
        <w:szCs w:val="22"/>
      </w:r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1" w15:restartNumberingAfterBreak="0">
    <w:nsid w:val="053037E9"/>
    <w:multiLevelType w:val="hybridMultilevel"/>
    <w:tmpl w:val="2F785392"/>
    <w:lvl w:ilvl="0" w:tplc="AE547F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E79DA"/>
    <w:multiLevelType w:val="multilevel"/>
    <w:tmpl w:val="E1D67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93C41"/>
    <w:multiLevelType w:val="multilevel"/>
    <w:tmpl w:val="AF70D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208CC"/>
    <w:multiLevelType w:val="multilevel"/>
    <w:tmpl w:val="420E6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B73B6"/>
    <w:multiLevelType w:val="multilevel"/>
    <w:tmpl w:val="AEFEB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A02F8"/>
    <w:multiLevelType w:val="multilevel"/>
    <w:tmpl w:val="186C3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D5D2B"/>
    <w:multiLevelType w:val="multilevel"/>
    <w:tmpl w:val="EC10C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13028"/>
    <w:multiLevelType w:val="hybridMultilevel"/>
    <w:tmpl w:val="532E8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015BE"/>
    <w:multiLevelType w:val="multilevel"/>
    <w:tmpl w:val="BFFC9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16A4C"/>
    <w:multiLevelType w:val="multilevel"/>
    <w:tmpl w:val="4B509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C3010"/>
    <w:multiLevelType w:val="hybridMultilevel"/>
    <w:tmpl w:val="17D23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C5F2003"/>
    <w:multiLevelType w:val="multilevel"/>
    <w:tmpl w:val="7FFC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735F2"/>
    <w:multiLevelType w:val="multilevel"/>
    <w:tmpl w:val="7770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6E2AEA"/>
    <w:multiLevelType w:val="hybridMultilevel"/>
    <w:tmpl w:val="FEEA0FB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FE71879"/>
    <w:multiLevelType w:val="hybridMultilevel"/>
    <w:tmpl w:val="592A15DA"/>
    <w:lvl w:ilvl="0" w:tplc="8B82992A">
      <w:start w:val="1"/>
      <w:numFmt w:val="decimal"/>
      <w:lvlText w:val="%1."/>
      <w:lvlJc w:val="left"/>
      <w:pPr>
        <w:ind w:left="680" w:hanging="360"/>
      </w:pPr>
      <w:rPr>
        <w:rFonts w:hint="default"/>
        <w:b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7" w15:restartNumberingAfterBreak="0">
    <w:nsid w:val="212255EB"/>
    <w:multiLevelType w:val="multilevel"/>
    <w:tmpl w:val="D1CC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C1756C"/>
    <w:multiLevelType w:val="multilevel"/>
    <w:tmpl w:val="F208C9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936D1D"/>
    <w:multiLevelType w:val="multilevel"/>
    <w:tmpl w:val="7D92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1724DD"/>
    <w:multiLevelType w:val="multilevel"/>
    <w:tmpl w:val="B58661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A0253E"/>
    <w:multiLevelType w:val="hybridMultilevel"/>
    <w:tmpl w:val="FD541C18"/>
    <w:lvl w:ilvl="0" w:tplc="4CEA3F7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357D6"/>
    <w:multiLevelType w:val="multilevel"/>
    <w:tmpl w:val="11321EF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BFC1742"/>
    <w:multiLevelType w:val="multilevel"/>
    <w:tmpl w:val="09349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6351AF"/>
    <w:multiLevelType w:val="multilevel"/>
    <w:tmpl w:val="CB4E1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18705B"/>
    <w:multiLevelType w:val="hybridMultilevel"/>
    <w:tmpl w:val="496656DA"/>
    <w:lvl w:ilvl="0" w:tplc="04150011">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6" w15:restartNumberingAfterBreak="0">
    <w:nsid w:val="3376748A"/>
    <w:multiLevelType w:val="hybridMultilevel"/>
    <w:tmpl w:val="4C4A1502"/>
    <w:lvl w:ilvl="0" w:tplc="9882364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6260049"/>
    <w:multiLevelType w:val="multilevel"/>
    <w:tmpl w:val="4208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F7730C"/>
    <w:multiLevelType w:val="multilevel"/>
    <w:tmpl w:val="C7C217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2E27D9"/>
    <w:multiLevelType w:val="hybridMultilevel"/>
    <w:tmpl w:val="7C5422CA"/>
    <w:lvl w:ilvl="0" w:tplc="A3B4B5B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AB74A24"/>
    <w:multiLevelType w:val="multilevel"/>
    <w:tmpl w:val="22E2B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D81108"/>
    <w:multiLevelType w:val="hybridMultilevel"/>
    <w:tmpl w:val="24A2A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E0936"/>
    <w:multiLevelType w:val="hybridMultilevel"/>
    <w:tmpl w:val="D16CD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347FA3"/>
    <w:multiLevelType w:val="multilevel"/>
    <w:tmpl w:val="C820F0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670D0F"/>
    <w:multiLevelType w:val="multilevel"/>
    <w:tmpl w:val="6BD0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02411D"/>
    <w:multiLevelType w:val="hybridMultilevel"/>
    <w:tmpl w:val="56F69B7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81B6855"/>
    <w:multiLevelType w:val="multilevel"/>
    <w:tmpl w:val="962E0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42446D"/>
    <w:multiLevelType w:val="hybridMultilevel"/>
    <w:tmpl w:val="8F1E04EE"/>
    <w:lvl w:ilvl="0" w:tplc="98405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87AE5"/>
    <w:multiLevelType w:val="hybridMultilevel"/>
    <w:tmpl w:val="569875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630204"/>
    <w:multiLevelType w:val="multilevel"/>
    <w:tmpl w:val="1840CA2C"/>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993"/>
        </w:tabs>
        <w:ind w:left="993" w:hanging="567"/>
      </w:pPr>
      <w:rPr>
        <w:sz w:val="22"/>
        <w:szCs w:val="22"/>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40" w15:restartNumberingAfterBreak="0">
    <w:nsid w:val="53C62B54"/>
    <w:multiLevelType w:val="hybridMultilevel"/>
    <w:tmpl w:val="B0D2E456"/>
    <w:lvl w:ilvl="0" w:tplc="82EAC3E0">
      <w:start w:val="1"/>
      <w:numFmt w:val="decimal"/>
      <w:lvlText w:val="%1."/>
      <w:lvlJc w:val="left"/>
      <w:pPr>
        <w:ind w:left="360" w:hanging="360"/>
      </w:pPr>
      <w:rPr>
        <w:rFonts w:hint="default"/>
        <w:b/>
        <w:bCs/>
      </w:rPr>
    </w:lvl>
    <w:lvl w:ilvl="1" w:tplc="9F6A5394">
      <w:start w:val="1"/>
      <w:numFmt w:val="decimal"/>
      <w:lvlText w:val="%2)"/>
      <w:lvlJc w:val="left"/>
      <w:pPr>
        <w:ind w:left="502" w:hanging="360"/>
      </w:pPr>
      <w:rPr>
        <w:rFonts w:hint="default"/>
        <w:b w:val="0"/>
        <w:bCs/>
        <w:sz w:val="22"/>
        <w:szCs w:val="22"/>
      </w:rPr>
    </w:lvl>
    <w:lvl w:ilvl="2" w:tplc="6A54B3FE">
      <w:start w:val="1"/>
      <w:numFmt w:val="decimal"/>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rPr>
    </w:lvl>
    <w:lvl w:ilvl="4" w:tplc="AF4465AE">
      <w:start w:val="1"/>
      <w:numFmt w:val="upperLetter"/>
      <w:lvlText w:val="%5."/>
      <w:lvlJc w:val="left"/>
      <w:pPr>
        <w:ind w:left="3600" w:hanging="360"/>
      </w:pPr>
      <w:rPr>
        <w:rFonts w:hint="default"/>
      </w:rPr>
    </w:lvl>
    <w:lvl w:ilvl="5" w:tplc="D2E8AAFA">
      <w:start w:val="1"/>
      <w:numFmt w:val="lowerLetter"/>
      <w:lvlText w:val="%6)"/>
      <w:lvlJc w:val="left"/>
      <w:pPr>
        <w:ind w:left="4500" w:hanging="360"/>
      </w:pPr>
      <w:rPr>
        <w:rFonts w:hint="default"/>
      </w:rPr>
    </w:lvl>
    <w:lvl w:ilvl="6" w:tplc="6632F884">
      <w:start w:val="4"/>
      <w:numFmt w:val="lowerLetter"/>
      <w:lvlText w:val="%7&gt;"/>
      <w:lvlJc w:val="left"/>
      <w:pPr>
        <w:ind w:left="5040" w:hanging="360"/>
      </w:pPr>
      <w:rPr>
        <w:rFonts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54B622D"/>
    <w:multiLevelType w:val="hybridMultilevel"/>
    <w:tmpl w:val="6A582A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89C18BB"/>
    <w:multiLevelType w:val="hybridMultilevel"/>
    <w:tmpl w:val="EC24E99A"/>
    <w:lvl w:ilvl="0" w:tplc="634CE874">
      <w:start w:val="1"/>
      <w:numFmt w:val="decimal"/>
      <w:lvlText w:val="%1."/>
      <w:lvlJc w:val="left"/>
      <w:pPr>
        <w:ind w:left="720" w:hanging="360"/>
      </w:pPr>
      <w:rPr>
        <w:rFonts w:ascii="Calibri" w:eastAsia="CIDFont+F2" w:hAnsi="Calibri" w:cs="Calibri"/>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906D46"/>
    <w:multiLevelType w:val="multilevel"/>
    <w:tmpl w:val="DE306E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E375BF"/>
    <w:multiLevelType w:val="multilevel"/>
    <w:tmpl w:val="F4868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D204E7"/>
    <w:multiLevelType w:val="multilevel"/>
    <w:tmpl w:val="B552BA8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68DA2FE1"/>
    <w:multiLevelType w:val="multilevel"/>
    <w:tmpl w:val="EE863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404999"/>
    <w:multiLevelType w:val="multilevel"/>
    <w:tmpl w:val="64A8D69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E27695"/>
    <w:multiLevelType w:val="hybridMultilevel"/>
    <w:tmpl w:val="FF700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094856"/>
    <w:multiLevelType w:val="multilevel"/>
    <w:tmpl w:val="9E769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EC60DE"/>
    <w:multiLevelType w:val="multilevel"/>
    <w:tmpl w:val="ECEA7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1507BB"/>
    <w:multiLevelType w:val="multilevel"/>
    <w:tmpl w:val="9E5A6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FE3A5D"/>
    <w:multiLevelType w:val="multilevel"/>
    <w:tmpl w:val="93E8D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3E5226"/>
    <w:multiLevelType w:val="hybridMultilevel"/>
    <w:tmpl w:val="757C7D26"/>
    <w:lvl w:ilvl="0" w:tplc="1E4A73FE">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54" w15:restartNumberingAfterBreak="0">
    <w:nsid w:val="7DC82F40"/>
    <w:multiLevelType w:val="multilevel"/>
    <w:tmpl w:val="E5904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3"/>
  </w:num>
  <w:num w:numId="3">
    <w:abstractNumId w:val="27"/>
  </w:num>
  <w:num w:numId="4">
    <w:abstractNumId w:val="2"/>
  </w:num>
  <w:num w:numId="5">
    <w:abstractNumId w:val="49"/>
  </w:num>
  <w:num w:numId="6">
    <w:abstractNumId w:val="4"/>
  </w:num>
  <w:num w:numId="7">
    <w:abstractNumId w:val="14"/>
  </w:num>
  <w:num w:numId="8">
    <w:abstractNumId w:val="6"/>
  </w:num>
  <w:num w:numId="9">
    <w:abstractNumId w:val="36"/>
  </w:num>
  <w:num w:numId="10">
    <w:abstractNumId w:val="3"/>
  </w:num>
  <w:num w:numId="11">
    <w:abstractNumId w:val="33"/>
  </w:num>
  <w:num w:numId="12">
    <w:abstractNumId w:val="24"/>
  </w:num>
  <w:num w:numId="13">
    <w:abstractNumId w:val="54"/>
  </w:num>
  <w:num w:numId="14">
    <w:abstractNumId w:val="51"/>
  </w:num>
  <w:num w:numId="15">
    <w:abstractNumId w:val="52"/>
  </w:num>
  <w:num w:numId="16">
    <w:abstractNumId w:val="5"/>
  </w:num>
  <w:num w:numId="17">
    <w:abstractNumId w:val="17"/>
  </w:num>
  <w:num w:numId="18">
    <w:abstractNumId w:val="50"/>
  </w:num>
  <w:num w:numId="19">
    <w:abstractNumId w:val="47"/>
  </w:num>
  <w:num w:numId="20">
    <w:abstractNumId w:val="13"/>
  </w:num>
  <w:num w:numId="21">
    <w:abstractNumId w:val="43"/>
  </w:num>
  <w:num w:numId="22">
    <w:abstractNumId w:val="9"/>
  </w:num>
  <w:num w:numId="23">
    <w:abstractNumId w:val="44"/>
  </w:num>
  <w:num w:numId="24">
    <w:abstractNumId w:val="34"/>
  </w:num>
  <w:num w:numId="25">
    <w:abstractNumId w:val="20"/>
  </w:num>
  <w:num w:numId="26">
    <w:abstractNumId w:val="28"/>
  </w:num>
  <w:num w:numId="27">
    <w:abstractNumId w:val="19"/>
  </w:num>
  <w:num w:numId="28">
    <w:abstractNumId w:val="18"/>
  </w:num>
  <w:num w:numId="29">
    <w:abstractNumId w:val="46"/>
  </w:num>
  <w:num w:numId="30">
    <w:abstractNumId w:val="10"/>
  </w:num>
  <w:num w:numId="31">
    <w:abstractNumId w:val="7"/>
  </w:num>
  <w:num w:numId="32">
    <w:abstractNumId w:val="41"/>
  </w:num>
  <w:num w:numId="33">
    <w:abstractNumId w:val="16"/>
  </w:num>
  <w:num w:numId="34">
    <w:abstractNumId w:val="22"/>
  </w:num>
  <w:num w:numId="35">
    <w:abstractNumId w:val="37"/>
  </w:num>
  <w:num w:numId="36">
    <w:abstractNumId w:val="48"/>
  </w:num>
  <w:num w:numId="37">
    <w:abstractNumId w:val="40"/>
  </w:num>
  <w:num w:numId="38">
    <w:abstractNumId w:val="39"/>
  </w:num>
  <w:num w:numId="39">
    <w:abstractNumId w:val="0"/>
  </w:num>
  <w:num w:numId="40">
    <w:abstractNumId w:val="29"/>
  </w:num>
  <w:num w:numId="41">
    <w:abstractNumId w:val="21"/>
  </w:num>
  <w:num w:numId="42">
    <w:abstractNumId w:val="31"/>
  </w:num>
  <w:num w:numId="43">
    <w:abstractNumId w:val="15"/>
  </w:num>
  <w:num w:numId="44">
    <w:abstractNumId w:val="8"/>
  </w:num>
  <w:num w:numId="45">
    <w:abstractNumId w:val="12"/>
  </w:num>
  <w:num w:numId="46">
    <w:abstractNumId w:val="1"/>
  </w:num>
  <w:num w:numId="47">
    <w:abstractNumId w:val="25"/>
  </w:num>
  <w:num w:numId="48">
    <w:abstractNumId w:val="45"/>
  </w:num>
  <w:num w:numId="49">
    <w:abstractNumId w:val="26"/>
  </w:num>
  <w:num w:numId="50">
    <w:abstractNumId w:val="11"/>
  </w:num>
  <w:num w:numId="51">
    <w:abstractNumId w:val="35"/>
  </w:num>
  <w:num w:numId="52">
    <w:abstractNumId w:val="32"/>
  </w:num>
  <w:num w:numId="53">
    <w:abstractNumId w:val="53"/>
  </w:num>
  <w:num w:numId="54">
    <w:abstractNumId w:val="42"/>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9"/>
    <w:rsid w:val="00026488"/>
    <w:rsid w:val="00066E7D"/>
    <w:rsid w:val="00073700"/>
    <w:rsid w:val="00093C3F"/>
    <w:rsid w:val="000F2ECF"/>
    <w:rsid w:val="00112FAC"/>
    <w:rsid w:val="001275FF"/>
    <w:rsid w:val="00143259"/>
    <w:rsid w:val="00152A4C"/>
    <w:rsid w:val="0016422B"/>
    <w:rsid w:val="00165102"/>
    <w:rsid w:val="00167D59"/>
    <w:rsid w:val="00172B6E"/>
    <w:rsid w:val="001A1771"/>
    <w:rsid w:val="001A5252"/>
    <w:rsid w:val="001A7724"/>
    <w:rsid w:val="001B2792"/>
    <w:rsid w:val="001E6B81"/>
    <w:rsid w:val="002053E8"/>
    <w:rsid w:val="00225419"/>
    <w:rsid w:val="00241E83"/>
    <w:rsid w:val="00246C75"/>
    <w:rsid w:val="0026243A"/>
    <w:rsid w:val="002D74FB"/>
    <w:rsid w:val="00336408"/>
    <w:rsid w:val="003830E6"/>
    <w:rsid w:val="003B0185"/>
    <w:rsid w:val="003B5240"/>
    <w:rsid w:val="003F780A"/>
    <w:rsid w:val="00403749"/>
    <w:rsid w:val="00405336"/>
    <w:rsid w:val="004E77C3"/>
    <w:rsid w:val="00517883"/>
    <w:rsid w:val="00521611"/>
    <w:rsid w:val="005267B9"/>
    <w:rsid w:val="00565EB8"/>
    <w:rsid w:val="005A3C4C"/>
    <w:rsid w:val="005C618E"/>
    <w:rsid w:val="005E67AE"/>
    <w:rsid w:val="005F1B6E"/>
    <w:rsid w:val="005F3661"/>
    <w:rsid w:val="00611040"/>
    <w:rsid w:val="00637594"/>
    <w:rsid w:val="006507B1"/>
    <w:rsid w:val="00653700"/>
    <w:rsid w:val="006741F9"/>
    <w:rsid w:val="006D4572"/>
    <w:rsid w:val="006E5367"/>
    <w:rsid w:val="007133E2"/>
    <w:rsid w:val="0071593D"/>
    <w:rsid w:val="007318F2"/>
    <w:rsid w:val="007560D8"/>
    <w:rsid w:val="0079437B"/>
    <w:rsid w:val="007A0ECE"/>
    <w:rsid w:val="007A450E"/>
    <w:rsid w:val="0081444D"/>
    <w:rsid w:val="00822702"/>
    <w:rsid w:val="008254D6"/>
    <w:rsid w:val="008272EE"/>
    <w:rsid w:val="00843B94"/>
    <w:rsid w:val="0086747D"/>
    <w:rsid w:val="008A1664"/>
    <w:rsid w:val="008C2EFE"/>
    <w:rsid w:val="008C5331"/>
    <w:rsid w:val="008D4010"/>
    <w:rsid w:val="008E5780"/>
    <w:rsid w:val="008F78A3"/>
    <w:rsid w:val="009111D8"/>
    <w:rsid w:val="00912800"/>
    <w:rsid w:val="009215DE"/>
    <w:rsid w:val="009E666A"/>
    <w:rsid w:val="009F0095"/>
    <w:rsid w:val="009F0417"/>
    <w:rsid w:val="009F7836"/>
    <w:rsid w:val="00A02BE1"/>
    <w:rsid w:val="00A143A2"/>
    <w:rsid w:val="00A26EA7"/>
    <w:rsid w:val="00A32405"/>
    <w:rsid w:val="00A5722D"/>
    <w:rsid w:val="00A71B7A"/>
    <w:rsid w:val="00A82148"/>
    <w:rsid w:val="00AA2273"/>
    <w:rsid w:val="00AA277C"/>
    <w:rsid w:val="00AA5C5D"/>
    <w:rsid w:val="00AB4B7F"/>
    <w:rsid w:val="00AB576B"/>
    <w:rsid w:val="00AC0219"/>
    <w:rsid w:val="00B26DC4"/>
    <w:rsid w:val="00B5774B"/>
    <w:rsid w:val="00B75278"/>
    <w:rsid w:val="00B76710"/>
    <w:rsid w:val="00B77589"/>
    <w:rsid w:val="00BB5195"/>
    <w:rsid w:val="00BB5288"/>
    <w:rsid w:val="00C0131B"/>
    <w:rsid w:val="00C20D7B"/>
    <w:rsid w:val="00C44F8F"/>
    <w:rsid w:val="00C75DDF"/>
    <w:rsid w:val="00C76BA6"/>
    <w:rsid w:val="00CA26D2"/>
    <w:rsid w:val="00CF7250"/>
    <w:rsid w:val="00D05F7D"/>
    <w:rsid w:val="00D10EB1"/>
    <w:rsid w:val="00D37FC2"/>
    <w:rsid w:val="00D46D3E"/>
    <w:rsid w:val="00D87FF4"/>
    <w:rsid w:val="00D93449"/>
    <w:rsid w:val="00E006DC"/>
    <w:rsid w:val="00E04835"/>
    <w:rsid w:val="00E16191"/>
    <w:rsid w:val="00E20589"/>
    <w:rsid w:val="00E21C2E"/>
    <w:rsid w:val="00E26C8B"/>
    <w:rsid w:val="00E747C7"/>
    <w:rsid w:val="00E8038A"/>
    <w:rsid w:val="00E90EE2"/>
    <w:rsid w:val="00F04562"/>
    <w:rsid w:val="00F14F9A"/>
    <w:rsid w:val="00F33DCE"/>
    <w:rsid w:val="00F454AA"/>
    <w:rsid w:val="00F52010"/>
    <w:rsid w:val="00FB5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3AD6D-3497-4C1F-81E8-7C6C515D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19"/>
      <w:szCs w:val="19"/>
      <w:u w:val="none"/>
    </w:rPr>
  </w:style>
  <w:style w:type="character" w:customStyle="1" w:styleId="NagweklubstopkaOdstpy1pt">
    <w:name w:val="Nagłówek lub stopka + Odstępy 1 pt"/>
    <w:basedOn w:val="Nagweklubstopka"/>
    <w:rPr>
      <w:rFonts w:ascii="Times New Roman" w:eastAsia="Times New Roman" w:hAnsi="Times New Roman" w:cs="Times New Roman"/>
      <w:b/>
      <w:bCs/>
      <w:i w:val="0"/>
      <w:iCs w:val="0"/>
      <w:smallCaps w:val="0"/>
      <w:strike w:val="0"/>
      <w:color w:val="000000"/>
      <w:spacing w:val="20"/>
      <w:w w:val="100"/>
      <w:position w:val="0"/>
      <w:sz w:val="19"/>
      <w:szCs w:val="19"/>
      <w:u w:val="single"/>
      <w:lang w:val="pl-PL"/>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3">
    <w:name w:val="Tekst treści (3)_"/>
    <w:basedOn w:val="Domylnaczcionkaakapitu"/>
    <w:link w:val="Teksttreci30"/>
    <w:rPr>
      <w:rFonts w:ascii="Corbel" w:eastAsia="Corbel" w:hAnsi="Corbel" w:cs="Corbel"/>
      <w:b w:val="0"/>
      <w:bCs w:val="0"/>
      <w:i w:val="0"/>
      <w:iCs w:val="0"/>
      <w:smallCaps w:val="0"/>
      <w:strike w:val="0"/>
      <w:sz w:val="15"/>
      <w:szCs w:val="15"/>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iCs/>
      <w:smallCaps w:val="0"/>
      <w:strike w:val="0"/>
      <w:sz w:val="22"/>
      <w:szCs w:val="22"/>
      <w:u w:val="none"/>
    </w:rPr>
  </w:style>
  <w:style w:type="character" w:customStyle="1" w:styleId="NagweklubstopkaCorbel10ptBezpogrubienia">
    <w:name w:val="Nagłówek lub stopka + Corbel;10 pt;Bez pogrubienia"/>
    <w:basedOn w:val="Nagweklubstopka"/>
    <w:rPr>
      <w:rFonts w:ascii="Corbel" w:eastAsia="Corbel" w:hAnsi="Corbel" w:cs="Corbel"/>
      <w:b/>
      <w:bCs/>
      <w:i w:val="0"/>
      <w:iCs w:val="0"/>
      <w:smallCaps w:val="0"/>
      <w:strike w:val="0"/>
      <w:color w:val="000000"/>
      <w:spacing w:val="0"/>
      <w:w w:val="100"/>
      <w:position w:val="0"/>
      <w:sz w:val="20"/>
      <w:szCs w:val="20"/>
      <w:u w:val="single"/>
      <w:lang w:val="pl-PL"/>
    </w:rPr>
  </w:style>
  <w:style w:type="character" w:customStyle="1" w:styleId="NagweklubstopkaCorbel10ptBezpogrubienia0">
    <w:name w:val="Nagłówek lub stopka + Corbel;10 pt;Bez pogrubienia"/>
    <w:basedOn w:val="Nagweklubstopka"/>
    <w:rPr>
      <w:rFonts w:ascii="Corbel" w:eastAsia="Corbel" w:hAnsi="Corbel" w:cs="Corbel"/>
      <w:b/>
      <w:bCs/>
      <w:i w:val="0"/>
      <w:iCs w:val="0"/>
      <w:smallCaps w:val="0"/>
      <w:strike w:val="0"/>
      <w:color w:val="000000"/>
      <w:spacing w:val="0"/>
      <w:w w:val="100"/>
      <w:position w:val="0"/>
      <w:sz w:val="20"/>
      <w:szCs w:val="20"/>
      <w:u w:val="none"/>
      <w:lang w:val="pl-PL"/>
    </w:rPr>
  </w:style>
  <w:style w:type="character" w:customStyle="1" w:styleId="NagweklubstopkaMSMincho105ptBezpogrubienia">
    <w:name w:val="Nagłówek lub stopka + MS Mincho;10;5 pt;Bez pogrubienia"/>
    <w:basedOn w:val="Nagweklubstopka"/>
    <w:rPr>
      <w:rFonts w:ascii="MS Mincho" w:eastAsia="MS Mincho" w:hAnsi="MS Mincho" w:cs="MS Mincho"/>
      <w:b/>
      <w:bCs/>
      <w:i w:val="0"/>
      <w:iCs w:val="0"/>
      <w:smallCaps w:val="0"/>
      <w:strike w:val="0"/>
      <w:color w:val="000000"/>
      <w:spacing w:val="0"/>
      <w:w w:val="100"/>
      <w:position w:val="0"/>
      <w:sz w:val="21"/>
      <w:szCs w:val="21"/>
      <w:u w:val="single"/>
    </w:rPr>
  </w:style>
  <w:style w:type="character" w:customStyle="1" w:styleId="Nagwek32">
    <w:name w:val="Nagłówek #3 (2)_"/>
    <w:basedOn w:val="Domylnaczcionkaakapitu"/>
    <w:link w:val="Nagwek320"/>
    <w:rPr>
      <w:rFonts w:ascii="MS Mincho" w:eastAsia="MS Mincho" w:hAnsi="MS Mincho" w:cs="MS Mincho"/>
      <w:b w:val="0"/>
      <w:bCs w:val="0"/>
      <w:i w:val="0"/>
      <w:iCs w:val="0"/>
      <w:smallCaps w:val="0"/>
      <w:strike w:val="0"/>
      <w:sz w:val="23"/>
      <w:szCs w:val="23"/>
      <w:u w:val="none"/>
    </w:rPr>
  </w:style>
  <w:style w:type="character" w:customStyle="1" w:styleId="Nagwek33">
    <w:name w:val="Nagłówek #3 (3)_"/>
    <w:basedOn w:val="Domylnaczcionkaakapitu"/>
    <w:link w:val="Nagwek330"/>
    <w:rPr>
      <w:rFonts w:ascii="Calibri" w:eastAsia="Calibri" w:hAnsi="Calibri" w:cs="Calibri"/>
      <w:b w:val="0"/>
      <w:bCs w:val="0"/>
      <w:i w:val="0"/>
      <w:iCs w:val="0"/>
      <w:smallCaps w:val="0"/>
      <w:strike w:val="0"/>
      <w:spacing w:val="50"/>
      <w:sz w:val="23"/>
      <w:szCs w:val="23"/>
      <w:u w:val="none"/>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20"/>
      <w:szCs w:val="2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0"/>
      <w:szCs w:val="2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MSMincho115ptBezpogrubienia">
    <w:name w:val="Tekst treści (2) + MS Mincho;11;5 pt;Bez pogrubienia"/>
    <w:basedOn w:val="Teksttreci2"/>
    <w:rPr>
      <w:rFonts w:ascii="MS Mincho" w:eastAsia="MS Mincho" w:hAnsi="MS Mincho" w:cs="MS Mincho"/>
      <w:b/>
      <w:bCs/>
      <w:i w:val="0"/>
      <w:iCs w:val="0"/>
      <w:smallCaps w:val="0"/>
      <w:strike w:val="0"/>
      <w:color w:val="000000"/>
      <w:spacing w:val="0"/>
      <w:w w:val="100"/>
      <w:position w:val="0"/>
      <w:sz w:val="23"/>
      <w:szCs w:val="23"/>
      <w:u w:val="none"/>
      <w:lang w:val="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Teksttreci5105pt">
    <w:name w:val="Tekst treści (5) + 10;5 pt"/>
    <w:basedOn w:val="Teksttreci5"/>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43">
    <w:name w:val="Nagłówek #4 (3)_"/>
    <w:basedOn w:val="Domylnaczcionkaakapitu"/>
    <w:link w:val="Nagwek430"/>
    <w:rPr>
      <w:rFonts w:ascii="Times New Roman" w:eastAsia="Times New Roman" w:hAnsi="Times New Roman" w:cs="Times New Roman"/>
      <w:b w:val="0"/>
      <w:bCs w:val="0"/>
      <w:i w:val="0"/>
      <w:iCs w:val="0"/>
      <w:smallCaps w:val="0"/>
      <w:strike w:val="0"/>
      <w:spacing w:val="20"/>
      <w:sz w:val="23"/>
      <w:szCs w:val="23"/>
      <w:u w:val="none"/>
    </w:rPr>
  </w:style>
  <w:style w:type="character" w:customStyle="1" w:styleId="TeksttreciPogrubienieOdstpy0pt">
    <w:name w:val="Tekst treści + Pogrubienie;Odstępy 0 pt"/>
    <w:basedOn w:val="Teksttreci"/>
    <w:rPr>
      <w:rFonts w:ascii="Times New Roman" w:eastAsia="Times New Roman" w:hAnsi="Times New Roman" w:cs="Times New Roman"/>
      <w:b/>
      <w:bCs/>
      <w:i w:val="0"/>
      <w:iCs w:val="0"/>
      <w:smallCaps w:val="0"/>
      <w:strike w:val="0"/>
      <w:color w:val="000000"/>
      <w:spacing w:val="0"/>
      <w:w w:val="100"/>
      <w:position w:val="0"/>
      <w:sz w:val="20"/>
      <w:szCs w:val="20"/>
      <w:u w:val="none"/>
      <w:lang w:val="pl-PL"/>
    </w:rPr>
  </w:style>
  <w:style w:type="character" w:customStyle="1" w:styleId="Nagwek34">
    <w:name w:val="Nagłówek #3 (4)_"/>
    <w:basedOn w:val="Domylnaczcionkaakapitu"/>
    <w:link w:val="Nagwek34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BezpogrubieniaOdstpy0pt">
    <w:name w:val="Tekst treści (2) + Bez pogrubienia;Odstępy 0 pt"/>
    <w:basedOn w:val="Teksttreci2"/>
    <w:rPr>
      <w:rFonts w:ascii="Times New Roman" w:eastAsia="Times New Roman" w:hAnsi="Times New Roman" w:cs="Times New Roman"/>
      <w:b/>
      <w:bCs/>
      <w:i w:val="0"/>
      <w:iCs w:val="0"/>
      <w:smallCaps w:val="0"/>
      <w:strike w:val="0"/>
      <w:color w:val="000000"/>
      <w:spacing w:val="10"/>
      <w:w w:val="100"/>
      <w:position w:val="0"/>
      <w:sz w:val="20"/>
      <w:szCs w:val="20"/>
      <w:u w:val="none"/>
      <w:lang w:val="pl-PL"/>
    </w:rPr>
  </w:style>
  <w:style w:type="character" w:customStyle="1" w:styleId="Nagwek44">
    <w:name w:val="Nagłówek #4 (4)_"/>
    <w:basedOn w:val="Domylnaczcionkaakapitu"/>
    <w:link w:val="Nagwek440"/>
    <w:rPr>
      <w:rFonts w:ascii="MS Mincho" w:eastAsia="MS Mincho" w:hAnsi="MS Mincho" w:cs="MS Mincho"/>
      <w:b w:val="0"/>
      <w:bCs w:val="0"/>
      <w:i w:val="0"/>
      <w:iCs w:val="0"/>
      <w:smallCaps w:val="0"/>
      <w:strike w:val="0"/>
      <w:sz w:val="23"/>
      <w:szCs w:val="23"/>
      <w:u w:val="none"/>
    </w:rPr>
  </w:style>
  <w:style w:type="paragraph" w:customStyle="1" w:styleId="Teksttreci20">
    <w:name w:val="Tekst treści (2)"/>
    <w:basedOn w:val="Normalny"/>
    <w:link w:val="Teksttreci2"/>
    <w:pPr>
      <w:shd w:val="clear" w:color="auto" w:fill="FFFFFF"/>
      <w:spacing w:line="264" w:lineRule="exact"/>
      <w:ind w:hanging="280"/>
      <w:jc w:val="center"/>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120" w:line="264" w:lineRule="exact"/>
      <w:ind w:hanging="420"/>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pPr>
      <w:shd w:val="clear" w:color="auto" w:fill="FFFFFF"/>
      <w:spacing w:before="120" w:after="420" w:line="0" w:lineRule="atLeast"/>
    </w:pPr>
    <w:rPr>
      <w:rFonts w:ascii="Corbel" w:eastAsia="Corbel" w:hAnsi="Corbel" w:cs="Corbel"/>
      <w:sz w:val="15"/>
      <w:szCs w:val="15"/>
    </w:rPr>
  </w:style>
  <w:style w:type="paragraph" w:customStyle="1" w:styleId="Teksttreci40">
    <w:name w:val="Tekst treści (4)"/>
    <w:basedOn w:val="Normalny"/>
    <w:link w:val="Teksttreci4"/>
    <w:pPr>
      <w:shd w:val="clear" w:color="auto" w:fill="FFFFFF"/>
      <w:spacing w:line="269" w:lineRule="exact"/>
      <w:jc w:val="center"/>
    </w:pPr>
    <w:rPr>
      <w:rFonts w:ascii="Times New Roman" w:eastAsia="Times New Roman" w:hAnsi="Times New Roman" w:cs="Times New Roman"/>
      <w:i/>
      <w:iCs/>
      <w:sz w:val="22"/>
      <w:szCs w:val="22"/>
    </w:rPr>
  </w:style>
  <w:style w:type="paragraph" w:customStyle="1" w:styleId="Nagwek320">
    <w:name w:val="Nagłówek #3 (2)"/>
    <w:basedOn w:val="Normalny"/>
    <w:link w:val="Nagwek32"/>
    <w:pPr>
      <w:shd w:val="clear" w:color="auto" w:fill="FFFFFF"/>
      <w:spacing w:before="240" w:line="269" w:lineRule="exact"/>
      <w:jc w:val="center"/>
      <w:outlineLvl w:val="2"/>
    </w:pPr>
    <w:rPr>
      <w:rFonts w:ascii="MS Mincho" w:eastAsia="MS Mincho" w:hAnsi="MS Mincho" w:cs="MS Mincho"/>
      <w:sz w:val="23"/>
      <w:szCs w:val="23"/>
    </w:rPr>
  </w:style>
  <w:style w:type="paragraph" w:customStyle="1" w:styleId="Nagwek330">
    <w:name w:val="Nagłówek #3 (3)"/>
    <w:basedOn w:val="Normalny"/>
    <w:link w:val="Nagwek33"/>
    <w:pPr>
      <w:shd w:val="clear" w:color="auto" w:fill="FFFFFF"/>
      <w:spacing w:line="269" w:lineRule="exact"/>
      <w:jc w:val="center"/>
      <w:outlineLvl w:val="2"/>
    </w:pPr>
    <w:rPr>
      <w:rFonts w:ascii="Calibri" w:eastAsia="Calibri" w:hAnsi="Calibri" w:cs="Calibri"/>
      <w:spacing w:val="50"/>
      <w:sz w:val="23"/>
      <w:szCs w:val="23"/>
    </w:rPr>
  </w:style>
  <w:style w:type="paragraph" w:customStyle="1" w:styleId="Nagwek420">
    <w:name w:val="Nagłówek #4 (2)"/>
    <w:basedOn w:val="Normalny"/>
    <w:link w:val="Nagwek42"/>
    <w:pPr>
      <w:shd w:val="clear" w:color="auto" w:fill="FFFFFF"/>
      <w:spacing w:before="360" w:line="269" w:lineRule="exact"/>
      <w:jc w:val="center"/>
      <w:outlineLvl w:val="3"/>
    </w:pPr>
    <w:rPr>
      <w:rFonts w:ascii="Times New Roman" w:eastAsia="Times New Roman" w:hAnsi="Times New Roman" w:cs="Times New Roman"/>
      <w:b/>
      <w:bCs/>
      <w:sz w:val="20"/>
      <w:szCs w:val="20"/>
    </w:rPr>
  </w:style>
  <w:style w:type="paragraph" w:customStyle="1" w:styleId="Nagwek30">
    <w:name w:val="Nagłówek #3"/>
    <w:basedOn w:val="Normalny"/>
    <w:link w:val="Nagwek3"/>
    <w:pPr>
      <w:shd w:val="clear" w:color="auto" w:fill="FFFFFF"/>
      <w:spacing w:line="269" w:lineRule="exact"/>
      <w:jc w:val="center"/>
      <w:outlineLvl w:val="2"/>
    </w:pPr>
    <w:rPr>
      <w:rFonts w:ascii="Times New Roman" w:eastAsia="Times New Roman" w:hAnsi="Times New Roman" w:cs="Times New Roman"/>
      <w:b/>
      <w:bCs/>
      <w:sz w:val="20"/>
      <w:szCs w:val="20"/>
    </w:rPr>
  </w:style>
  <w:style w:type="paragraph" w:customStyle="1" w:styleId="Nagwek20">
    <w:name w:val="Nagłówek #2"/>
    <w:basedOn w:val="Normalny"/>
    <w:link w:val="Nagwek2"/>
    <w:pPr>
      <w:shd w:val="clear" w:color="auto" w:fill="FFFFFF"/>
      <w:spacing w:before="240" w:line="269" w:lineRule="exact"/>
      <w:jc w:val="center"/>
      <w:outlineLvl w:val="1"/>
    </w:pPr>
    <w:rPr>
      <w:rFonts w:ascii="Times New Roman" w:eastAsia="Times New Roman" w:hAnsi="Times New Roman" w:cs="Times New Roman"/>
      <w:spacing w:val="10"/>
      <w:sz w:val="20"/>
      <w:szCs w:val="20"/>
    </w:rPr>
  </w:style>
  <w:style w:type="paragraph" w:customStyle="1" w:styleId="Nagwek10">
    <w:name w:val="Nagłówek #1"/>
    <w:basedOn w:val="Normalny"/>
    <w:link w:val="Nagwek1"/>
    <w:pPr>
      <w:shd w:val="clear" w:color="auto" w:fill="FFFFFF"/>
      <w:spacing w:before="240" w:line="269" w:lineRule="exact"/>
      <w:jc w:val="center"/>
      <w:outlineLvl w:val="0"/>
    </w:pPr>
    <w:rPr>
      <w:rFonts w:ascii="Times New Roman" w:eastAsia="Times New Roman" w:hAnsi="Times New Roman" w:cs="Times New Roman"/>
      <w:spacing w:val="10"/>
      <w:sz w:val="20"/>
      <w:szCs w:val="20"/>
    </w:rPr>
  </w:style>
  <w:style w:type="paragraph" w:customStyle="1" w:styleId="Teksttreci50">
    <w:name w:val="Tekst treści (5)"/>
    <w:basedOn w:val="Normalny"/>
    <w:link w:val="Teksttreci5"/>
    <w:pPr>
      <w:shd w:val="clear" w:color="auto" w:fill="FFFFFF"/>
      <w:spacing w:before="240" w:line="269" w:lineRule="exact"/>
      <w:jc w:val="center"/>
    </w:pPr>
    <w:rPr>
      <w:rFonts w:ascii="Times New Roman" w:eastAsia="Times New Roman" w:hAnsi="Times New Roman" w:cs="Times New Roman"/>
      <w:b/>
      <w:bCs/>
      <w:sz w:val="19"/>
      <w:szCs w:val="19"/>
    </w:rPr>
  </w:style>
  <w:style w:type="paragraph" w:customStyle="1" w:styleId="Nagwek40">
    <w:name w:val="Nagłówek #4"/>
    <w:basedOn w:val="Normalny"/>
    <w:link w:val="Nagwek4"/>
    <w:pPr>
      <w:shd w:val="clear" w:color="auto" w:fill="FFFFFF"/>
      <w:spacing w:before="240" w:line="269" w:lineRule="exact"/>
      <w:jc w:val="center"/>
      <w:outlineLvl w:val="3"/>
    </w:pPr>
    <w:rPr>
      <w:rFonts w:ascii="Times New Roman" w:eastAsia="Times New Roman" w:hAnsi="Times New Roman" w:cs="Times New Roman"/>
      <w:spacing w:val="10"/>
      <w:sz w:val="20"/>
      <w:szCs w:val="20"/>
    </w:rPr>
  </w:style>
  <w:style w:type="paragraph" w:customStyle="1" w:styleId="Nagwek430">
    <w:name w:val="Nagłówek #4 (3)"/>
    <w:basedOn w:val="Normalny"/>
    <w:link w:val="Nagwek43"/>
    <w:pPr>
      <w:shd w:val="clear" w:color="auto" w:fill="FFFFFF"/>
      <w:spacing w:before="240" w:line="269" w:lineRule="exact"/>
      <w:jc w:val="center"/>
      <w:outlineLvl w:val="3"/>
    </w:pPr>
    <w:rPr>
      <w:rFonts w:ascii="Times New Roman" w:eastAsia="Times New Roman" w:hAnsi="Times New Roman" w:cs="Times New Roman"/>
      <w:spacing w:val="20"/>
      <w:sz w:val="23"/>
      <w:szCs w:val="23"/>
    </w:rPr>
  </w:style>
  <w:style w:type="paragraph" w:customStyle="1" w:styleId="Nagwek340">
    <w:name w:val="Nagłówek #3 (4)"/>
    <w:basedOn w:val="Normalny"/>
    <w:link w:val="Nagwek34"/>
    <w:pPr>
      <w:shd w:val="clear" w:color="auto" w:fill="FFFFFF"/>
      <w:spacing w:before="240" w:line="269" w:lineRule="exact"/>
      <w:jc w:val="center"/>
      <w:outlineLvl w:val="2"/>
    </w:pPr>
    <w:rPr>
      <w:rFonts w:ascii="Times New Roman" w:eastAsia="Times New Roman" w:hAnsi="Times New Roman" w:cs="Times New Roman"/>
      <w:spacing w:val="10"/>
      <w:sz w:val="20"/>
      <w:szCs w:val="20"/>
    </w:rPr>
  </w:style>
  <w:style w:type="paragraph" w:customStyle="1" w:styleId="Nagwek440">
    <w:name w:val="Nagłówek #4 (4)"/>
    <w:basedOn w:val="Normalny"/>
    <w:link w:val="Nagwek44"/>
    <w:pPr>
      <w:shd w:val="clear" w:color="auto" w:fill="FFFFFF"/>
      <w:spacing w:before="240" w:line="269" w:lineRule="exact"/>
      <w:jc w:val="center"/>
      <w:outlineLvl w:val="3"/>
    </w:pPr>
    <w:rPr>
      <w:rFonts w:ascii="MS Mincho" w:eastAsia="MS Mincho" w:hAnsi="MS Mincho" w:cs="MS Mincho"/>
      <w:sz w:val="23"/>
      <w:szCs w:val="23"/>
    </w:rPr>
  </w:style>
  <w:style w:type="paragraph" w:styleId="Nagwek">
    <w:name w:val="header"/>
    <w:basedOn w:val="Normalny"/>
    <w:link w:val="NagwekZnak"/>
    <w:uiPriority w:val="99"/>
    <w:unhideWhenUsed/>
    <w:rsid w:val="00611040"/>
    <w:pPr>
      <w:tabs>
        <w:tab w:val="center" w:pos="4536"/>
        <w:tab w:val="right" w:pos="9072"/>
      </w:tabs>
    </w:pPr>
  </w:style>
  <w:style w:type="character" w:customStyle="1" w:styleId="NagwekZnak">
    <w:name w:val="Nagłówek Znak"/>
    <w:basedOn w:val="Domylnaczcionkaakapitu"/>
    <w:link w:val="Nagwek"/>
    <w:uiPriority w:val="99"/>
    <w:rsid w:val="00611040"/>
    <w:rPr>
      <w:color w:val="000000"/>
    </w:rPr>
  </w:style>
  <w:style w:type="paragraph" w:styleId="Stopka">
    <w:name w:val="footer"/>
    <w:basedOn w:val="Normalny"/>
    <w:link w:val="StopkaZnak"/>
    <w:uiPriority w:val="99"/>
    <w:unhideWhenUsed/>
    <w:rsid w:val="00611040"/>
    <w:pPr>
      <w:tabs>
        <w:tab w:val="center" w:pos="4536"/>
        <w:tab w:val="right" w:pos="9072"/>
      </w:tabs>
    </w:pPr>
  </w:style>
  <w:style w:type="character" w:customStyle="1" w:styleId="StopkaZnak">
    <w:name w:val="Stopka Znak"/>
    <w:basedOn w:val="Domylnaczcionkaakapitu"/>
    <w:link w:val="Stopka"/>
    <w:uiPriority w:val="99"/>
    <w:rsid w:val="00611040"/>
    <w:rPr>
      <w:color w:val="000000"/>
    </w:rPr>
  </w:style>
  <w:style w:type="paragraph" w:styleId="Bezodstpw">
    <w:name w:val="No Spacing"/>
    <w:uiPriority w:val="1"/>
    <w:qFormat/>
    <w:rsid w:val="0071593D"/>
    <w:rPr>
      <w:color w:val="000000"/>
    </w:rPr>
  </w:style>
  <w:style w:type="paragraph" w:styleId="Tekstdymka">
    <w:name w:val="Balloon Text"/>
    <w:basedOn w:val="Normalny"/>
    <w:link w:val="TekstdymkaZnak"/>
    <w:uiPriority w:val="99"/>
    <w:semiHidden/>
    <w:unhideWhenUsed/>
    <w:rsid w:val="001432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3259"/>
    <w:rPr>
      <w:rFonts w:ascii="Segoe UI" w:hAnsi="Segoe UI" w:cs="Segoe UI"/>
      <w:color w:val="000000"/>
      <w:sz w:val="18"/>
      <w:szCs w:val="18"/>
    </w:rPr>
  </w:style>
  <w:style w:type="paragraph" w:styleId="Akapitzlist">
    <w:name w:val="List Paragraph"/>
    <w:aliases w:val="lp1,Preambuła,Lista num,HŁ_Bullet1,CW_Lista,Numerowanie,List Paragraph,Akapit z listą BS,Kolorowa lista — akcent 11,normalny tekst,L1,Akapit z listą5,Podsis rysunku,Akapit z listą numerowaną,Nagłowek 3,Dot pt,F5 List Paragraph,BulletC"/>
    <w:basedOn w:val="Normalny"/>
    <w:link w:val="AkapitzlistZnak"/>
    <w:uiPriority w:val="34"/>
    <w:qFormat/>
    <w:rsid w:val="00246C75"/>
    <w:pPr>
      <w:widowControl/>
      <w:spacing w:after="120"/>
      <w:ind w:left="720"/>
      <w:contextualSpacing/>
      <w:jc w:val="both"/>
    </w:pPr>
    <w:rPr>
      <w:rFonts w:ascii="Calibri" w:eastAsia="Times New Roman" w:hAnsi="Calibri" w:cs="Times New Roman"/>
      <w:color w:val="auto"/>
      <w:sz w:val="22"/>
      <w:szCs w:val="22"/>
      <w:lang w:eastAsia="en-US"/>
    </w:rPr>
  </w:style>
  <w:style w:type="character" w:customStyle="1" w:styleId="AkapitzlistZnak">
    <w:name w:val="Akapit z listą Znak"/>
    <w:aliases w:val="lp1 Znak,Preambuła Znak,Lista num Znak,HŁ_Bullet1 Znak,CW_Lista Znak,Numerowanie Znak,List Paragraph Znak,Akapit z listą BS Znak,Kolorowa lista — akcent 11 Znak,normalny tekst Znak,L1 Znak,Akapit z listą5 Znak,Podsis rysunku Znak"/>
    <w:link w:val="Akapitzlist"/>
    <w:uiPriority w:val="34"/>
    <w:qFormat/>
    <w:locked/>
    <w:rsid w:val="00246C75"/>
    <w:rPr>
      <w:rFonts w:ascii="Calibri" w:eastAsia="Times New Roman" w:hAnsi="Calibri" w:cs="Times New Roman"/>
      <w:sz w:val="22"/>
      <w:szCs w:val="22"/>
      <w:lang w:eastAsia="en-US"/>
    </w:rPr>
  </w:style>
  <w:style w:type="paragraph" w:styleId="Lista">
    <w:name w:val="List"/>
    <w:basedOn w:val="Normalny"/>
    <w:rsid w:val="003B0185"/>
    <w:pPr>
      <w:autoSpaceDE w:val="0"/>
      <w:ind w:left="283" w:hanging="283"/>
    </w:pPr>
    <w:rPr>
      <w:rFonts w:ascii="Times New Roman" w:eastAsia="Times New Roman" w:hAnsi="Times New Roman" w:cs="Times New Roman"/>
      <w:color w:val="auto"/>
      <w:sz w:val="20"/>
      <w:szCs w:val="20"/>
      <w:lang w:bidi="pl-PL"/>
    </w:rPr>
  </w:style>
  <w:style w:type="character" w:styleId="Uwydatnienie">
    <w:name w:val="Emphasis"/>
    <w:uiPriority w:val="20"/>
    <w:qFormat/>
    <w:rsid w:val="007560D8"/>
    <w:rPr>
      <w:i/>
      <w:iCs/>
    </w:rPr>
  </w:style>
  <w:style w:type="paragraph" w:styleId="Tekstpodstawowy">
    <w:name w:val="Body Text"/>
    <w:basedOn w:val="Normalny"/>
    <w:link w:val="TekstpodstawowyZnak"/>
    <w:rsid w:val="007A0ECE"/>
    <w:pPr>
      <w:widowControl/>
      <w:autoSpaceDE w:val="0"/>
      <w:autoSpaceDN w:val="0"/>
      <w:adjustRightInd w:val="0"/>
      <w:jc w:val="both"/>
    </w:pPr>
    <w:rPr>
      <w:rFonts w:ascii="Times New Roman" w:eastAsia="Times New Roman" w:hAnsi="Times New Roman" w:cs="Times New Roman"/>
      <w:bCs/>
      <w:color w:val="auto"/>
      <w:sz w:val="28"/>
      <w:szCs w:val="20"/>
    </w:rPr>
  </w:style>
  <w:style w:type="character" w:customStyle="1" w:styleId="TekstpodstawowyZnak">
    <w:name w:val="Tekst podstawowy Znak"/>
    <w:basedOn w:val="Domylnaczcionkaakapitu"/>
    <w:link w:val="Tekstpodstawowy"/>
    <w:rsid w:val="007A0ECE"/>
    <w:rPr>
      <w:rFonts w:ascii="Times New Roman" w:eastAsia="Times New Roman"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DAD8-C17E-4EB5-9473-BEB58931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9463</Words>
  <Characters>56779</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Oswiata</cp:lastModifiedBy>
  <cp:revision>83</cp:revision>
  <cp:lastPrinted>2018-07-04T12:02:00Z</cp:lastPrinted>
  <dcterms:created xsi:type="dcterms:W3CDTF">2018-06-12T11:44:00Z</dcterms:created>
  <dcterms:modified xsi:type="dcterms:W3CDTF">2023-04-21T07:04:00Z</dcterms:modified>
</cp:coreProperties>
</file>