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046F" w14:textId="77777777" w:rsidR="00FC7E7C" w:rsidRDefault="00FC7E7C" w:rsidP="00FC7E7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Grabowo</w:t>
      </w:r>
    </w:p>
    <w:p w14:paraId="3168FF73" w14:textId="21BC8DA6" w:rsidR="00FC7E7C" w:rsidRDefault="00FC7E7C" w:rsidP="00FC7E7C">
      <w:pPr>
        <w:spacing w:after="0" w:line="240" w:lineRule="auto"/>
        <w:ind w:left="495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Grabowo, dnia </w:t>
      </w:r>
      <w:r w:rsidR="00351D0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 roku </w:t>
      </w:r>
    </w:p>
    <w:p w14:paraId="241CB2A0" w14:textId="3691E4F3" w:rsidR="00FC7E7C" w:rsidRDefault="00FC7E7C" w:rsidP="00FC7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OG.0002.1.</w:t>
      </w:r>
      <w:r w:rsidR="00351D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.2024</w:t>
      </w:r>
    </w:p>
    <w:p w14:paraId="7BFD616A" w14:textId="77777777" w:rsidR="00FC7E7C" w:rsidRDefault="00FC7E7C" w:rsidP="00FC7E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14:paraId="428F0FAD" w14:textId="77777777" w:rsidR="00FC7E7C" w:rsidRDefault="00FC7E7C" w:rsidP="00FC7E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Pan / Pani</w:t>
      </w:r>
    </w:p>
    <w:p w14:paraId="0559368B" w14:textId="77777777" w:rsidR="00FC7E7C" w:rsidRDefault="00FC7E7C" w:rsidP="00FC7E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4A8E2C0A" w14:textId="77777777" w:rsidR="00FC7E7C" w:rsidRPr="00675938" w:rsidRDefault="00FC7E7C" w:rsidP="00FC7E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………………………………………</w:t>
      </w:r>
    </w:p>
    <w:p w14:paraId="4B3C68A7" w14:textId="77777777" w:rsidR="00FC7E7C" w:rsidRDefault="00FC7E7C" w:rsidP="00FC7E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6787B385" w14:textId="3E5BAA2F" w:rsidR="00FC7E7C" w:rsidRDefault="00FC7E7C" w:rsidP="00FC7E7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zwyczajną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24 czerwiec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(poniedziałek).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14:paraId="5BFEE1E3" w14:textId="77777777" w:rsidR="00FC7E7C" w:rsidRDefault="00FC7E7C" w:rsidP="00FC7E7C">
      <w:pPr>
        <w:spacing w:before="120" w:after="120" w:line="36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14:paraId="5C2CA2DF" w14:textId="77777777" w:rsidR="00FC7E7C" w:rsidRDefault="00FC7E7C" w:rsidP="00FC7E7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377123F2" w14:textId="77777777" w:rsidR="00FC7E7C" w:rsidRDefault="00FC7E7C" w:rsidP="00FC7E7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14:paraId="778BD546" w14:textId="2B2B72C2" w:rsidR="00351D08" w:rsidRDefault="00FC7E7C" w:rsidP="00351D0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z </w:t>
      </w:r>
      <w:r w:rsidR="0032064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minnej Komisji Rozwiązywania Problemów Alkoholowych za 2023 rok. </w:t>
      </w:r>
    </w:p>
    <w:p w14:paraId="50863D68" w14:textId="23C6C901" w:rsidR="00351D08" w:rsidRPr="00351D08" w:rsidRDefault="00351D08" w:rsidP="00351D0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08">
        <w:rPr>
          <w:rFonts w:ascii="Times New Roman" w:eastAsia="Calibri" w:hAnsi="Times New Roman" w:cs="Times New Roman"/>
          <w:sz w:val="24"/>
          <w:szCs w:val="24"/>
        </w:rPr>
        <w:t>Rozpatrzenie raportu o stanie Gminy Grabowo za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51D08">
        <w:rPr>
          <w:rFonts w:ascii="Times New Roman" w:eastAsia="Calibri" w:hAnsi="Times New Roman" w:cs="Times New Roman"/>
          <w:sz w:val="24"/>
          <w:szCs w:val="24"/>
        </w:rPr>
        <w:t xml:space="preserve"> rok – debata. </w:t>
      </w:r>
    </w:p>
    <w:p w14:paraId="1255AAD8" w14:textId="77777777" w:rsidR="00351D08" w:rsidRPr="00351D08" w:rsidRDefault="00351D08" w:rsidP="00351D0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08">
        <w:rPr>
          <w:rFonts w:ascii="Times New Roman" w:eastAsia="Calibri" w:hAnsi="Times New Roman" w:cs="Times New Roman"/>
          <w:sz w:val="24"/>
          <w:szCs w:val="24"/>
        </w:rPr>
        <w:t>Podjęcie uchwały w sprawie udzielenia Wójtowi Gminy wotum zaufania.</w:t>
      </w:r>
    </w:p>
    <w:p w14:paraId="1A4A9E12" w14:textId="29471B9B" w:rsidR="00351D08" w:rsidRPr="00351D08" w:rsidRDefault="00351D08" w:rsidP="00351D0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08">
        <w:rPr>
          <w:rFonts w:ascii="Times New Roman" w:eastAsia="Calibri" w:hAnsi="Times New Roman" w:cs="Times New Roman"/>
          <w:sz w:val="24"/>
          <w:szCs w:val="24"/>
        </w:rPr>
        <w:t xml:space="preserve">Podjęcie uchwały w sprawie zatwierdzenia sprawozdania finansowego wraz </w:t>
      </w:r>
      <w:r w:rsidRPr="00351D08">
        <w:rPr>
          <w:rFonts w:ascii="Times New Roman" w:eastAsia="Calibri" w:hAnsi="Times New Roman" w:cs="Times New Roman"/>
          <w:sz w:val="24"/>
          <w:szCs w:val="24"/>
        </w:rPr>
        <w:br/>
        <w:t>ze sprawozdaniem z wykonania budżetu Gminy Grabowo za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51D08">
        <w:rPr>
          <w:rFonts w:ascii="Times New Roman" w:eastAsia="Calibri" w:hAnsi="Times New Roman" w:cs="Times New Roman"/>
          <w:sz w:val="24"/>
          <w:szCs w:val="24"/>
        </w:rPr>
        <w:t xml:space="preserve"> rok.</w:t>
      </w:r>
    </w:p>
    <w:p w14:paraId="3B9EEB69" w14:textId="0C67EB75" w:rsidR="00351D08" w:rsidRDefault="00351D08" w:rsidP="00351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Przedstawienie sprawozdania z wykonania budżetu Gminy Grabowo za 2023 rok, sprawozdania finansowego Gminy Grabowo za 2023 rok oraz informacji o stanie mienia komunalnego Gminy Grabowo, </w:t>
      </w:r>
    </w:p>
    <w:p w14:paraId="5AB9F0F0" w14:textId="77777777" w:rsidR="00351D08" w:rsidRDefault="00351D08" w:rsidP="00351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Dyskusja</w:t>
      </w:r>
    </w:p>
    <w:p w14:paraId="2A5D0034" w14:textId="77777777" w:rsidR="00351D08" w:rsidRDefault="00351D08" w:rsidP="00351D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 stanowiska Komisji Rewizyjnej wraz z opinią Regionalnej Izby Obrachunkowej w Białymstoku w sprawie wniosku o udzielenie Wójtowi Gminy absolutorium.</w:t>
      </w:r>
    </w:p>
    <w:p w14:paraId="7EA3AAB0" w14:textId="1661D0CB" w:rsidR="00FC7E7C" w:rsidRDefault="00351D08" w:rsidP="00351D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udzielenia absolutorium dla Wójta gminy Grabowo.</w:t>
      </w:r>
    </w:p>
    <w:p w14:paraId="220F063F" w14:textId="75834E1E" w:rsidR="00351D08" w:rsidRPr="00351D08" w:rsidRDefault="00351D08" w:rsidP="00351D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zarządzenia wyborów do organów wykonawczych sołectw. </w:t>
      </w:r>
    </w:p>
    <w:p w14:paraId="71EC2572" w14:textId="77777777" w:rsidR="00FC7E7C" w:rsidRDefault="00FC7E7C" w:rsidP="00FC7E7C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 w budżecie Gminy Grabowo na 2024 rok.</w:t>
      </w:r>
    </w:p>
    <w:p w14:paraId="0B6584AC" w14:textId="77777777" w:rsidR="00FC7E7C" w:rsidRPr="00C81D00" w:rsidRDefault="00FC7E7C" w:rsidP="00FC7E7C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509F7082" w14:textId="77777777" w:rsidR="00FC7E7C" w:rsidRPr="00C81D00" w:rsidRDefault="00FC7E7C" w:rsidP="00FC7E7C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0FAC03A5" w14:textId="77777777" w:rsidR="00FC7E7C" w:rsidRPr="00DF3BA0" w:rsidRDefault="00FC7E7C" w:rsidP="00FC7E7C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1117384D" w14:textId="47A6A73B" w:rsidR="00FC7E7C" w:rsidRDefault="00FC7E7C" w:rsidP="008003D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14:paraId="42D7A914" w14:textId="77777777" w:rsidR="00FC7E7C" w:rsidRDefault="00FC7E7C" w:rsidP="00FC7E7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7E4C90" w14:textId="77777777" w:rsidR="00FC7E7C" w:rsidRDefault="00FC7E7C" w:rsidP="00FC7E7C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14:paraId="3D4B4831" w14:textId="5F6A6929" w:rsidR="008C2044" w:rsidRDefault="00FC7E7C" w:rsidP="008003D1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/-/ Edward Chrzanowski</w:t>
      </w:r>
    </w:p>
    <w:sectPr w:rsidR="008C2044" w:rsidSect="00DF3BA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376"/>
    <w:multiLevelType w:val="hybridMultilevel"/>
    <w:tmpl w:val="124E9C62"/>
    <w:lvl w:ilvl="0" w:tplc="1DC45B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027522"/>
    <w:multiLevelType w:val="hybridMultilevel"/>
    <w:tmpl w:val="D1960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58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115229">
    <w:abstractNumId w:val="1"/>
  </w:num>
  <w:num w:numId="3" w16cid:durableId="78272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7C"/>
    <w:rsid w:val="00320644"/>
    <w:rsid w:val="00351D08"/>
    <w:rsid w:val="004B6DBE"/>
    <w:rsid w:val="008003D1"/>
    <w:rsid w:val="008C2044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A7A0"/>
  <w15:chartTrackingRefBased/>
  <w15:docId w15:val="{CC58A8C1-81D6-47A0-A3C6-53EABF4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E7C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2024-06-14T05:55:00Z</cp:lastPrinted>
  <dcterms:created xsi:type="dcterms:W3CDTF">2024-06-10T08:35:00Z</dcterms:created>
  <dcterms:modified xsi:type="dcterms:W3CDTF">2024-06-14T05:55:00Z</dcterms:modified>
</cp:coreProperties>
</file>