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FDD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102/25</w:t>
      </w:r>
      <w:r>
        <w:rPr>
          <w:b/>
          <w:caps/>
        </w:rPr>
        <w:br/>
        <w:t>Wójta Gminy Grabowo</w:t>
      </w:r>
    </w:p>
    <w:p w14:paraId="769DA04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kwietnia 2025 r.</w:t>
      </w:r>
    </w:p>
    <w:p w14:paraId="181AC413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w sprawie wyznaczenia na obszarze gminy Grabowo miejsc przeznaczonych na bezpłatne umieszczanie urzędowych </w:t>
      </w:r>
      <w:proofErr w:type="spellStart"/>
      <w:r>
        <w:rPr>
          <w:b/>
        </w:rPr>
        <w:t>obwieszczeń</w:t>
      </w:r>
      <w:proofErr w:type="spellEnd"/>
      <w:r>
        <w:rPr>
          <w:b/>
        </w:rPr>
        <w:t xml:space="preserve"> wyborczych i plakatów wszystkich komitetów wyborczych w wyborach Prezydenta Rzeczypospolitej Polskiej zarządzonych na dzień 18 maja 2025r.</w:t>
      </w:r>
    </w:p>
    <w:p w14:paraId="55E0BF2E" w14:textId="77777777" w:rsidR="00A77B3E" w:rsidRDefault="00000000">
      <w:pPr>
        <w:keepLines/>
        <w:spacing w:before="120" w:after="120"/>
        <w:ind w:firstLine="227"/>
      </w:pPr>
      <w:r>
        <w:t>Na podstawie art. 114 ustawy z dnia 5 stycznia 2011 r. – Kodeks wyborczy (</w:t>
      </w:r>
      <w:proofErr w:type="spellStart"/>
      <w:r>
        <w:t>t.j</w:t>
      </w:r>
      <w:proofErr w:type="spellEnd"/>
      <w:r>
        <w:t>. Dz. U. z 2025 r. poz. 365) w związku z Postanowieniem Marszałka Sejmu Rzeczypospolitej Polskiej z dnia 15 stycznia 2025 r. w sprawie zarządzenia wyborów Prezydenta Rzeczypospolitej Polskiej (Dz. U. poz. 48) zarządzam, co następuje:</w:t>
      </w:r>
    </w:p>
    <w:p w14:paraId="2A131CF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Wyznaczam na terenie gminy Grabowo następujące miejsca przeznaczone na bezpłatne umieszczanie urzędowych </w:t>
      </w:r>
      <w:proofErr w:type="spellStart"/>
      <w:r>
        <w:t>obwieszczeń</w:t>
      </w:r>
      <w:proofErr w:type="spellEnd"/>
      <w:r>
        <w:t xml:space="preserve"> wyborczych i plakatów wszystkich komitetów wyborczych w wyborach Prezydenta Rzeczypospolitej Polskiej zarządzonych na dzień 18 maja 2025r.:</w:t>
      </w:r>
    </w:p>
    <w:p w14:paraId="3A4B97C9" w14:textId="77777777" w:rsidR="00A77B3E" w:rsidRDefault="00000000">
      <w:pPr>
        <w:keepLines/>
        <w:spacing w:before="120" w:after="120"/>
        <w:ind w:left="227" w:hanging="113"/>
      </w:pPr>
      <w:r>
        <w:t>- tablice ogłoszeń zlokalizowane w Sołectwach Gminy Grabowo z wyłączeniem Sołectwa Grabowo.</w:t>
      </w:r>
    </w:p>
    <w:p w14:paraId="010AC24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Urzędowe obwieszczenia wyborcze umieszczane będą również na tablicach ogłoszeń</w:t>
      </w:r>
      <w:r>
        <w:br/>
        <w:t>w budynku i przed budynkiem Urzędu Gminy Grabowo, tablicach Szkoły Podstawowej w Grabowie i Konopkach-Monetach, na świetlicy w Surałach i tablicy ogłoszeń na remizie OSP w Siwkach.</w:t>
      </w:r>
    </w:p>
    <w:p w14:paraId="14CAEEF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Umieszczanie plakatów wyborczych winno odbywać się w taki sposób, aby nie zasłaniały urzędowych </w:t>
      </w:r>
      <w:proofErr w:type="spellStart"/>
      <w:r>
        <w:t>obwieszczeń</w:t>
      </w:r>
      <w:proofErr w:type="spellEnd"/>
      <w:r>
        <w:t xml:space="preserve"> i informacji podawanych przez Państwową Komisję Wyborczą i Wójta Gminy Grabowo.</w:t>
      </w:r>
    </w:p>
    <w:p w14:paraId="483F1C4E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 i podlega ogłoszeniu na tablicach ogłoszeń Urzędu Gminy Grabowo oraz w Biuletynie Informacji Publicznej Urzędu Gminy Grabowo (http://grabowo.biuletyn.net).</w:t>
      </w:r>
    </w:p>
    <w:p w14:paraId="382DAAC0" w14:textId="77777777" w:rsidR="00A77B3E" w:rsidRDefault="00A77B3E">
      <w:pPr>
        <w:keepNext/>
        <w:keepLines/>
        <w:spacing w:before="120" w:after="120"/>
        <w:ind w:firstLine="340"/>
      </w:pPr>
    </w:p>
    <w:p w14:paraId="4AFC51C7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56F17" w14:paraId="44E800C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A2AD1" w14:textId="77777777" w:rsidR="00256F17" w:rsidRDefault="00256F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96080" w14:textId="77777777" w:rsidR="00256F1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Andrzej Piętka</w:t>
            </w:r>
          </w:p>
        </w:tc>
      </w:tr>
    </w:tbl>
    <w:p w14:paraId="1372391F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D3A3" w14:textId="77777777" w:rsidR="007B61FB" w:rsidRDefault="007B61FB">
      <w:r>
        <w:separator/>
      </w:r>
    </w:p>
  </w:endnote>
  <w:endnote w:type="continuationSeparator" w:id="0">
    <w:p w14:paraId="38957573" w14:textId="77777777" w:rsidR="007B61FB" w:rsidRDefault="007B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56F17" w14:paraId="4014F19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5D7A5B" w14:textId="77777777" w:rsidR="00256F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64BDEFAA-A264-48FD-8D88-AD4150A7B645.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2BC443" w14:textId="77777777" w:rsidR="00256F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0A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8510FB" w14:textId="77777777" w:rsidR="00256F17" w:rsidRDefault="00256F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0B67" w14:textId="77777777" w:rsidR="007B61FB" w:rsidRDefault="007B61FB">
      <w:r>
        <w:separator/>
      </w:r>
    </w:p>
  </w:footnote>
  <w:footnote w:type="continuationSeparator" w:id="0">
    <w:p w14:paraId="040672DD" w14:textId="77777777" w:rsidR="007B61FB" w:rsidRDefault="007B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0A28"/>
    <w:rsid w:val="00256F17"/>
    <w:rsid w:val="007B61FB"/>
    <w:rsid w:val="00A7799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D5A8F"/>
  <w15:docId w15:val="{54204CB3-C4CA-48B8-8570-8D51C06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Grabowo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102/25 z dnia 7 kwietnia 2025 r.</dc:title>
  <dc:subject>w sprawie wyznaczenia na obszarze gminy Grabowo miejsc przeznaczonych na bezpłatne umieszczanie urzędowych obwieszczeń wyborczych i^plakatów wszystkich komitetów wyborczych w^wyborach Prezydenta Rzeczypospolitej Polskiej zarządzonych na dzień 18^maja 2025r.</dc:subject>
  <dc:creator>USC</dc:creator>
  <cp:lastModifiedBy>Urząd Gminy Grabowo</cp:lastModifiedBy>
  <cp:revision>2</cp:revision>
  <dcterms:created xsi:type="dcterms:W3CDTF">2025-04-07T08:28:00Z</dcterms:created>
  <dcterms:modified xsi:type="dcterms:W3CDTF">2025-04-07T08:28:00Z</dcterms:modified>
  <cp:category>Akt prawny</cp:category>
</cp:coreProperties>
</file>